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093" w:rsidRPr="007E0D5E" w:rsidRDefault="00311093" w:rsidP="00311093">
      <w:pPr>
        <w:rPr>
          <w:rFonts w:ascii="Arial" w:hAnsi="Arial" w:cs="Arial"/>
          <w:b/>
        </w:rPr>
      </w:pPr>
      <w:r w:rsidRPr="007E0D5E">
        <w:rPr>
          <w:rFonts w:ascii="Arial" w:hAnsi="Arial" w:cs="Arial"/>
          <w:b/>
        </w:rPr>
        <w:t>Supplementary file 3</w:t>
      </w:r>
    </w:p>
    <w:p w:rsidR="00311093" w:rsidRPr="009A027E" w:rsidRDefault="00311093" w:rsidP="00311093">
      <w:pPr>
        <w:rPr>
          <w:rFonts w:ascii="Arial" w:hAnsi="Arial" w:cs="Arial"/>
        </w:rPr>
      </w:pPr>
      <w:r>
        <w:rPr>
          <w:rFonts w:ascii="Arial" w:hAnsi="Arial" w:cs="Arial"/>
        </w:rPr>
        <w:t>Yeast Nuclear Volume Data</w:t>
      </w:r>
    </w:p>
    <w:tbl>
      <w:tblPr>
        <w:tblW w:w="10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7"/>
        <w:gridCol w:w="1350"/>
        <w:gridCol w:w="1440"/>
        <w:gridCol w:w="1080"/>
        <w:gridCol w:w="1170"/>
        <w:gridCol w:w="1350"/>
        <w:gridCol w:w="1260"/>
        <w:gridCol w:w="1029"/>
      </w:tblGrid>
      <w:tr w:rsidR="00311093" w:rsidRPr="009B78C2" w:rsidTr="00F619DD">
        <w:trPr>
          <w:trHeight w:val="432"/>
        </w:trPr>
        <w:tc>
          <w:tcPr>
            <w:tcW w:w="10296" w:type="dxa"/>
            <w:gridSpan w:val="8"/>
            <w:shd w:val="clear" w:color="auto" w:fill="365F91" w:themeFill="accent1" w:themeFillShade="BF"/>
            <w:noWrap/>
            <w:vAlign w:val="center"/>
          </w:tcPr>
          <w:p w:rsidR="00311093" w:rsidRPr="005C00C6" w:rsidRDefault="00311093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Yeast nuclear volume (TSY107 Background)</w:t>
            </w:r>
          </w:p>
        </w:tc>
      </w:tr>
      <w:tr w:rsidR="00311093" w:rsidRPr="009B78C2" w:rsidTr="00F619DD">
        <w:trPr>
          <w:trHeight w:val="360"/>
        </w:trPr>
        <w:tc>
          <w:tcPr>
            <w:tcW w:w="1617" w:type="dxa"/>
            <w:vMerge w:val="restart"/>
            <w:shd w:val="clear" w:color="auto" w:fill="365F91" w:themeFill="accent1" w:themeFillShade="BF"/>
            <w:noWrap/>
            <w:vAlign w:val="center"/>
          </w:tcPr>
          <w:p w:rsidR="00311093" w:rsidRPr="005C00C6" w:rsidRDefault="00311093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 xml:space="preserve">Nuclear </w:t>
            </w:r>
            <w:proofErr w:type="spellStart"/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>Vol</w:t>
            </w:r>
            <w:proofErr w:type="spellEnd"/>
          </w:p>
        </w:tc>
        <w:tc>
          <w:tcPr>
            <w:tcW w:w="5040" w:type="dxa"/>
            <w:gridSpan w:val="4"/>
            <w:shd w:val="clear" w:color="auto" w:fill="365F91" w:themeFill="accent1" w:themeFillShade="BF"/>
            <w:noWrap/>
            <w:vAlign w:val="center"/>
          </w:tcPr>
          <w:p w:rsidR="00311093" w:rsidRPr="005C00C6" w:rsidRDefault="00311093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>µm</w:t>
            </w: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  <w:vertAlign w:val="superscript"/>
              </w:rPr>
              <w:t>3</w:t>
            </w:r>
          </w:p>
        </w:tc>
        <w:tc>
          <w:tcPr>
            <w:tcW w:w="1350" w:type="dxa"/>
            <w:vMerge w:val="restart"/>
            <w:shd w:val="clear" w:color="auto" w:fill="365F91" w:themeFill="accent1" w:themeFillShade="BF"/>
            <w:noWrap/>
            <w:vAlign w:val="center"/>
          </w:tcPr>
          <w:p w:rsidR="00311093" w:rsidRPr="005C00C6" w:rsidRDefault="00311093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>% change</w:t>
            </w:r>
          </w:p>
        </w:tc>
        <w:tc>
          <w:tcPr>
            <w:tcW w:w="1260" w:type="dxa"/>
            <w:vMerge w:val="restart"/>
            <w:shd w:val="clear" w:color="auto" w:fill="365F91" w:themeFill="accent1" w:themeFillShade="BF"/>
            <w:noWrap/>
            <w:vAlign w:val="center"/>
          </w:tcPr>
          <w:p w:rsidR="00311093" w:rsidRPr="005C00C6" w:rsidRDefault="00311093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>p-value</w:t>
            </w:r>
          </w:p>
        </w:tc>
        <w:tc>
          <w:tcPr>
            <w:tcW w:w="1029" w:type="dxa"/>
            <w:vMerge w:val="restart"/>
            <w:shd w:val="clear" w:color="auto" w:fill="365F91" w:themeFill="accent1" w:themeFillShade="BF"/>
            <w:vAlign w:val="center"/>
          </w:tcPr>
          <w:p w:rsidR="00311093" w:rsidRPr="005C00C6" w:rsidRDefault="00311093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>No. cells</w:t>
            </w:r>
          </w:p>
        </w:tc>
      </w:tr>
      <w:tr w:rsidR="00311093" w:rsidRPr="009B78C2" w:rsidTr="00F619DD">
        <w:trPr>
          <w:trHeight w:val="360"/>
        </w:trPr>
        <w:tc>
          <w:tcPr>
            <w:tcW w:w="1617" w:type="dxa"/>
            <w:vMerge/>
            <w:shd w:val="clear" w:color="auto" w:fill="365F91" w:themeFill="accent1" w:themeFillShade="BF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DBE5F1" w:themeColor="accent1" w:themeTint="33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365F91" w:themeFill="accent1" w:themeFillShade="BF"/>
            <w:noWrap/>
            <w:vAlign w:val="center"/>
            <w:hideMark/>
          </w:tcPr>
          <w:p w:rsidR="00311093" w:rsidRPr="005C00C6" w:rsidRDefault="00311093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>Minimum</w:t>
            </w:r>
          </w:p>
        </w:tc>
        <w:tc>
          <w:tcPr>
            <w:tcW w:w="1440" w:type="dxa"/>
            <w:shd w:val="clear" w:color="auto" w:fill="365F91" w:themeFill="accent1" w:themeFillShade="BF"/>
            <w:noWrap/>
            <w:vAlign w:val="center"/>
            <w:hideMark/>
          </w:tcPr>
          <w:p w:rsidR="00311093" w:rsidRPr="005C00C6" w:rsidRDefault="00311093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>Maximum</w:t>
            </w:r>
          </w:p>
        </w:tc>
        <w:tc>
          <w:tcPr>
            <w:tcW w:w="1080" w:type="dxa"/>
            <w:shd w:val="clear" w:color="auto" w:fill="365F91" w:themeFill="accent1" w:themeFillShade="BF"/>
            <w:noWrap/>
            <w:vAlign w:val="center"/>
            <w:hideMark/>
          </w:tcPr>
          <w:p w:rsidR="00311093" w:rsidRPr="005C00C6" w:rsidRDefault="00311093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>Mean</w:t>
            </w:r>
          </w:p>
        </w:tc>
        <w:tc>
          <w:tcPr>
            <w:tcW w:w="1170" w:type="dxa"/>
            <w:shd w:val="clear" w:color="auto" w:fill="365F91" w:themeFill="accent1" w:themeFillShade="BF"/>
            <w:noWrap/>
            <w:vAlign w:val="center"/>
            <w:hideMark/>
          </w:tcPr>
          <w:p w:rsidR="00311093" w:rsidRPr="005C00C6" w:rsidRDefault="00311093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>Median</w:t>
            </w:r>
          </w:p>
        </w:tc>
        <w:tc>
          <w:tcPr>
            <w:tcW w:w="1350" w:type="dxa"/>
            <w:vMerge/>
            <w:shd w:val="clear" w:color="auto" w:fill="365F91" w:themeFill="accent1" w:themeFillShade="BF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DBE5F1" w:themeColor="accent1" w:themeTint="33"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365F91" w:themeFill="accent1" w:themeFillShade="BF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DBE5F1" w:themeColor="accent1" w:themeTint="33"/>
                <w:sz w:val="20"/>
                <w:szCs w:val="20"/>
              </w:rPr>
            </w:pPr>
          </w:p>
        </w:tc>
        <w:tc>
          <w:tcPr>
            <w:tcW w:w="1029" w:type="dxa"/>
            <w:vMerge/>
            <w:shd w:val="clear" w:color="auto" w:fill="365F91" w:themeFill="accent1" w:themeFillShade="BF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DBE5F1" w:themeColor="accent1" w:themeTint="33"/>
                <w:sz w:val="20"/>
                <w:szCs w:val="20"/>
              </w:rPr>
            </w:pPr>
          </w:p>
        </w:tc>
      </w:tr>
      <w:tr w:rsidR="00311093" w:rsidRPr="009B78C2" w:rsidTr="00F619DD">
        <w:trPr>
          <w:trHeight w:val="360"/>
        </w:trPr>
        <w:tc>
          <w:tcPr>
            <w:tcW w:w="1617" w:type="dxa"/>
            <w:shd w:val="clear" w:color="auto" w:fill="DBE5F1" w:themeFill="accent1" w:themeFillTint="33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WT</w:t>
            </w:r>
          </w:p>
        </w:tc>
        <w:tc>
          <w:tcPr>
            <w:tcW w:w="135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0.6</w:t>
            </w:r>
          </w:p>
        </w:tc>
        <w:tc>
          <w:tcPr>
            <w:tcW w:w="144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6.9</w:t>
            </w:r>
          </w:p>
        </w:tc>
        <w:tc>
          <w:tcPr>
            <w:tcW w:w="108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2.9</w:t>
            </w:r>
          </w:p>
        </w:tc>
        <w:tc>
          <w:tcPr>
            <w:tcW w:w="117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2.8</w:t>
            </w:r>
          </w:p>
        </w:tc>
        <w:tc>
          <w:tcPr>
            <w:tcW w:w="135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1.0E+00</w:t>
            </w:r>
          </w:p>
        </w:tc>
        <w:tc>
          <w:tcPr>
            <w:tcW w:w="1029" w:type="dxa"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188</w:t>
            </w:r>
          </w:p>
        </w:tc>
      </w:tr>
      <w:tr w:rsidR="00311093" w:rsidRPr="009B78C2" w:rsidTr="00F619DD">
        <w:trPr>
          <w:trHeight w:val="360"/>
        </w:trPr>
        <w:tc>
          <w:tcPr>
            <w:tcW w:w="1617" w:type="dxa"/>
            <w:shd w:val="clear" w:color="auto" w:fill="DBE5F1" w:themeFill="accent1" w:themeFillTint="33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R3</w:t>
            </w:r>
          </w:p>
        </w:tc>
        <w:tc>
          <w:tcPr>
            <w:tcW w:w="135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0.6</w:t>
            </w:r>
          </w:p>
        </w:tc>
        <w:tc>
          <w:tcPr>
            <w:tcW w:w="144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108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2.8</w:t>
            </w:r>
          </w:p>
        </w:tc>
        <w:tc>
          <w:tcPr>
            <w:tcW w:w="117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2.6</w:t>
            </w:r>
          </w:p>
        </w:tc>
        <w:tc>
          <w:tcPr>
            <w:tcW w:w="135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-5</w:t>
            </w:r>
          </w:p>
        </w:tc>
        <w:tc>
          <w:tcPr>
            <w:tcW w:w="126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4.1E-01</w:t>
            </w:r>
          </w:p>
        </w:tc>
        <w:tc>
          <w:tcPr>
            <w:tcW w:w="1029" w:type="dxa"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177</w:t>
            </w:r>
          </w:p>
        </w:tc>
      </w:tr>
      <w:tr w:rsidR="00311093" w:rsidRPr="009B78C2" w:rsidTr="00F619DD">
        <w:trPr>
          <w:trHeight w:val="360"/>
        </w:trPr>
        <w:tc>
          <w:tcPr>
            <w:tcW w:w="1617" w:type="dxa"/>
            <w:shd w:val="clear" w:color="auto" w:fill="DBE5F1" w:themeFill="accent1" w:themeFillTint="33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R11</w:t>
            </w:r>
          </w:p>
        </w:tc>
        <w:tc>
          <w:tcPr>
            <w:tcW w:w="135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0.7</w:t>
            </w:r>
          </w:p>
        </w:tc>
        <w:tc>
          <w:tcPr>
            <w:tcW w:w="144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7.0</w:t>
            </w:r>
          </w:p>
        </w:tc>
        <w:tc>
          <w:tcPr>
            <w:tcW w:w="108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117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135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-20</w:t>
            </w:r>
          </w:p>
        </w:tc>
        <w:tc>
          <w:tcPr>
            <w:tcW w:w="126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5.9E-05</w:t>
            </w:r>
          </w:p>
        </w:tc>
        <w:tc>
          <w:tcPr>
            <w:tcW w:w="1029" w:type="dxa"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201</w:t>
            </w:r>
          </w:p>
        </w:tc>
      </w:tr>
      <w:tr w:rsidR="00311093" w:rsidRPr="009B78C2" w:rsidTr="00F619DD">
        <w:trPr>
          <w:trHeight w:val="360"/>
        </w:trPr>
        <w:tc>
          <w:tcPr>
            <w:tcW w:w="1617" w:type="dxa"/>
            <w:shd w:val="clear" w:color="auto" w:fill="DBE5F1" w:themeFill="accent1" w:themeFillTint="33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R3R11</w:t>
            </w:r>
          </w:p>
        </w:tc>
        <w:tc>
          <w:tcPr>
            <w:tcW w:w="135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0.4</w:t>
            </w:r>
          </w:p>
        </w:tc>
        <w:tc>
          <w:tcPr>
            <w:tcW w:w="144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6.9</w:t>
            </w:r>
          </w:p>
        </w:tc>
        <w:tc>
          <w:tcPr>
            <w:tcW w:w="108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117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135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-16</w:t>
            </w:r>
          </w:p>
        </w:tc>
        <w:tc>
          <w:tcPr>
            <w:tcW w:w="126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3.0E-03</w:t>
            </w:r>
          </w:p>
        </w:tc>
        <w:tc>
          <w:tcPr>
            <w:tcW w:w="1029" w:type="dxa"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</w:tc>
      </w:tr>
      <w:tr w:rsidR="00311093" w:rsidRPr="009B78C2" w:rsidTr="00F619DD">
        <w:trPr>
          <w:trHeight w:val="360"/>
        </w:trPr>
        <w:tc>
          <w:tcPr>
            <w:tcW w:w="1617" w:type="dxa"/>
            <w:shd w:val="clear" w:color="auto" w:fill="DBE5F1" w:themeFill="accent1" w:themeFillTint="33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R3(ΔGS10)R11</w:t>
            </w:r>
          </w:p>
        </w:tc>
        <w:tc>
          <w:tcPr>
            <w:tcW w:w="135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0.7</w:t>
            </w:r>
          </w:p>
        </w:tc>
        <w:tc>
          <w:tcPr>
            <w:tcW w:w="144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108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117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3.0</w:t>
            </w:r>
          </w:p>
        </w:tc>
        <w:tc>
          <w:tcPr>
            <w:tcW w:w="135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3.7E-01</w:t>
            </w:r>
          </w:p>
        </w:tc>
        <w:tc>
          <w:tcPr>
            <w:tcW w:w="1029" w:type="dxa"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196</w:t>
            </w:r>
          </w:p>
        </w:tc>
      </w:tr>
      <w:tr w:rsidR="00311093" w:rsidRPr="009B78C2" w:rsidTr="00F619DD">
        <w:trPr>
          <w:trHeight w:val="360"/>
        </w:trPr>
        <w:tc>
          <w:tcPr>
            <w:tcW w:w="1617" w:type="dxa"/>
            <w:shd w:val="clear" w:color="auto" w:fill="DBE5F1" w:themeFill="accent1" w:themeFillTint="33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R11ΔS15</w:t>
            </w:r>
          </w:p>
        </w:tc>
        <w:tc>
          <w:tcPr>
            <w:tcW w:w="135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0.8</w:t>
            </w:r>
          </w:p>
        </w:tc>
        <w:tc>
          <w:tcPr>
            <w:tcW w:w="144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108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2.8</w:t>
            </w:r>
          </w:p>
        </w:tc>
        <w:tc>
          <w:tcPr>
            <w:tcW w:w="117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2.7</w:t>
            </w:r>
          </w:p>
        </w:tc>
        <w:tc>
          <w:tcPr>
            <w:tcW w:w="135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4.2E-01</w:t>
            </w:r>
          </w:p>
        </w:tc>
        <w:tc>
          <w:tcPr>
            <w:tcW w:w="1029" w:type="dxa"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</w:tr>
      <w:tr w:rsidR="00311093" w:rsidRPr="009B78C2" w:rsidTr="00F619DD">
        <w:trPr>
          <w:trHeight w:val="360"/>
        </w:trPr>
        <w:tc>
          <w:tcPr>
            <w:tcW w:w="1617" w:type="dxa"/>
            <w:shd w:val="clear" w:color="auto" w:fill="DBE5F1" w:themeFill="accent1" w:themeFillTint="33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K3</w:t>
            </w:r>
          </w:p>
        </w:tc>
        <w:tc>
          <w:tcPr>
            <w:tcW w:w="135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0.5</w:t>
            </w:r>
          </w:p>
        </w:tc>
        <w:tc>
          <w:tcPr>
            <w:tcW w:w="144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108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117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135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9.4E-03</w:t>
            </w:r>
          </w:p>
        </w:tc>
        <w:tc>
          <w:tcPr>
            <w:tcW w:w="1029" w:type="dxa"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181</w:t>
            </w:r>
          </w:p>
        </w:tc>
      </w:tr>
      <w:tr w:rsidR="00311093" w:rsidRPr="009B78C2" w:rsidTr="00F619DD">
        <w:trPr>
          <w:trHeight w:val="360"/>
        </w:trPr>
        <w:tc>
          <w:tcPr>
            <w:tcW w:w="1617" w:type="dxa"/>
            <w:shd w:val="clear" w:color="auto" w:fill="DBE5F1" w:themeFill="accent1" w:themeFillTint="33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K11</w:t>
            </w:r>
          </w:p>
        </w:tc>
        <w:tc>
          <w:tcPr>
            <w:tcW w:w="135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0.7</w:t>
            </w:r>
          </w:p>
        </w:tc>
        <w:tc>
          <w:tcPr>
            <w:tcW w:w="144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10.8</w:t>
            </w:r>
          </w:p>
        </w:tc>
        <w:tc>
          <w:tcPr>
            <w:tcW w:w="108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117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2.9</w:t>
            </w:r>
          </w:p>
        </w:tc>
        <w:tc>
          <w:tcPr>
            <w:tcW w:w="135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2.6E-01</w:t>
            </w:r>
          </w:p>
        </w:tc>
        <w:tc>
          <w:tcPr>
            <w:tcW w:w="1029" w:type="dxa"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191</w:t>
            </w:r>
          </w:p>
        </w:tc>
      </w:tr>
      <w:tr w:rsidR="00311093" w:rsidRPr="009B78C2" w:rsidTr="00F619DD">
        <w:trPr>
          <w:trHeight w:val="360"/>
        </w:trPr>
        <w:tc>
          <w:tcPr>
            <w:tcW w:w="1617" w:type="dxa"/>
            <w:shd w:val="clear" w:color="auto" w:fill="DBE5F1" w:themeFill="accent1" w:themeFillTint="33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K3K11</w:t>
            </w:r>
          </w:p>
        </w:tc>
        <w:tc>
          <w:tcPr>
            <w:tcW w:w="135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  <w:tc>
          <w:tcPr>
            <w:tcW w:w="144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9.3</w:t>
            </w:r>
          </w:p>
        </w:tc>
        <w:tc>
          <w:tcPr>
            <w:tcW w:w="108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3.8</w:t>
            </w:r>
          </w:p>
        </w:tc>
        <w:tc>
          <w:tcPr>
            <w:tcW w:w="117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135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26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5.4E-08</w:t>
            </w:r>
          </w:p>
        </w:tc>
        <w:tc>
          <w:tcPr>
            <w:tcW w:w="1029" w:type="dxa"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172</w:t>
            </w:r>
          </w:p>
        </w:tc>
      </w:tr>
      <w:tr w:rsidR="00311093" w:rsidRPr="009B78C2" w:rsidTr="00F619DD">
        <w:trPr>
          <w:trHeight w:val="360"/>
        </w:trPr>
        <w:tc>
          <w:tcPr>
            <w:tcW w:w="1617" w:type="dxa"/>
            <w:shd w:val="clear" w:color="auto" w:fill="DBE5F1" w:themeFill="accent1" w:themeFillTint="33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K11ΔS15</w:t>
            </w:r>
          </w:p>
        </w:tc>
        <w:tc>
          <w:tcPr>
            <w:tcW w:w="135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0.8</w:t>
            </w:r>
          </w:p>
        </w:tc>
        <w:tc>
          <w:tcPr>
            <w:tcW w:w="144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8.9</w:t>
            </w:r>
          </w:p>
        </w:tc>
        <w:tc>
          <w:tcPr>
            <w:tcW w:w="108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3.0</w:t>
            </w:r>
          </w:p>
        </w:tc>
        <w:tc>
          <w:tcPr>
            <w:tcW w:w="117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2.9</w:t>
            </w:r>
          </w:p>
        </w:tc>
        <w:tc>
          <w:tcPr>
            <w:tcW w:w="135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6.6E-01</w:t>
            </w:r>
          </w:p>
        </w:tc>
        <w:tc>
          <w:tcPr>
            <w:tcW w:w="1029" w:type="dxa"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186</w:t>
            </w:r>
          </w:p>
        </w:tc>
      </w:tr>
      <w:tr w:rsidR="00311093" w:rsidRPr="009B78C2" w:rsidTr="00F619DD">
        <w:trPr>
          <w:trHeight w:val="360"/>
        </w:trPr>
        <w:tc>
          <w:tcPr>
            <w:tcW w:w="1617" w:type="dxa"/>
            <w:shd w:val="clear" w:color="auto" w:fill="DBE5F1" w:themeFill="accent1" w:themeFillTint="33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ΔGS10</w:t>
            </w:r>
          </w:p>
        </w:tc>
        <w:tc>
          <w:tcPr>
            <w:tcW w:w="135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0.8</w:t>
            </w:r>
          </w:p>
        </w:tc>
        <w:tc>
          <w:tcPr>
            <w:tcW w:w="144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12.6</w:t>
            </w:r>
          </w:p>
        </w:tc>
        <w:tc>
          <w:tcPr>
            <w:tcW w:w="108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117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135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3.0E-02</w:t>
            </w:r>
          </w:p>
        </w:tc>
        <w:tc>
          <w:tcPr>
            <w:tcW w:w="1029" w:type="dxa"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198</w:t>
            </w:r>
          </w:p>
        </w:tc>
      </w:tr>
      <w:tr w:rsidR="00311093" w:rsidRPr="009B78C2" w:rsidTr="00F619DD">
        <w:trPr>
          <w:trHeight w:val="360"/>
        </w:trPr>
        <w:tc>
          <w:tcPr>
            <w:tcW w:w="1617" w:type="dxa"/>
            <w:shd w:val="clear" w:color="auto" w:fill="DBE5F1" w:themeFill="accent1" w:themeFillTint="33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ΔS15</w:t>
            </w:r>
          </w:p>
        </w:tc>
        <w:tc>
          <w:tcPr>
            <w:tcW w:w="135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0.8</w:t>
            </w:r>
          </w:p>
        </w:tc>
        <w:tc>
          <w:tcPr>
            <w:tcW w:w="144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8.8</w:t>
            </w:r>
          </w:p>
        </w:tc>
        <w:tc>
          <w:tcPr>
            <w:tcW w:w="108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117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3.0</w:t>
            </w:r>
          </w:p>
        </w:tc>
        <w:tc>
          <w:tcPr>
            <w:tcW w:w="135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9.7E-03</w:t>
            </w:r>
          </w:p>
        </w:tc>
        <w:tc>
          <w:tcPr>
            <w:tcW w:w="1029" w:type="dxa"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202</w:t>
            </w:r>
          </w:p>
        </w:tc>
      </w:tr>
      <w:tr w:rsidR="00311093" w:rsidRPr="009B78C2" w:rsidTr="00F619DD">
        <w:trPr>
          <w:trHeight w:val="360"/>
        </w:trPr>
        <w:tc>
          <w:tcPr>
            <w:tcW w:w="1617" w:type="dxa"/>
            <w:shd w:val="clear" w:color="auto" w:fill="DBE5F1" w:themeFill="accent1" w:themeFillTint="33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R6</w:t>
            </w:r>
          </w:p>
        </w:tc>
        <w:tc>
          <w:tcPr>
            <w:tcW w:w="135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0.8</w:t>
            </w:r>
          </w:p>
        </w:tc>
        <w:tc>
          <w:tcPr>
            <w:tcW w:w="144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10.3</w:t>
            </w:r>
          </w:p>
        </w:tc>
        <w:tc>
          <w:tcPr>
            <w:tcW w:w="108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117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135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0" w:type="dxa"/>
            <w:noWrap/>
            <w:vAlign w:val="center"/>
            <w:hideMark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1.0E-03</w:t>
            </w:r>
          </w:p>
        </w:tc>
        <w:tc>
          <w:tcPr>
            <w:tcW w:w="1029" w:type="dxa"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201</w:t>
            </w:r>
          </w:p>
        </w:tc>
      </w:tr>
      <w:tr w:rsidR="00311093" w:rsidRPr="009B78C2" w:rsidTr="00F619DD">
        <w:trPr>
          <w:trHeight w:val="360"/>
        </w:trPr>
        <w:tc>
          <w:tcPr>
            <w:tcW w:w="1617" w:type="dxa"/>
            <w:shd w:val="clear" w:color="auto" w:fill="DBE5F1" w:themeFill="accent1" w:themeFillTint="33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K20R</w:t>
            </w:r>
          </w:p>
        </w:tc>
        <w:tc>
          <w:tcPr>
            <w:tcW w:w="135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0.7</w:t>
            </w:r>
          </w:p>
        </w:tc>
        <w:tc>
          <w:tcPr>
            <w:tcW w:w="144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9.3</w:t>
            </w:r>
          </w:p>
        </w:tc>
        <w:tc>
          <w:tcPr>
            <w:tcW w:w="108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117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3.0</w:t>
            </w:r>
          </w:p>
        </w:tc>
        <w:tc>
          <w:tcPr>
            <w:tcW w:w="135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1.5E-02</w:t>
            </w:r>
          </w:p>
        </w:tc>
        <w:tc>
          <w:tcPr>
            <w:tcW w:w="1029" w:type="dxa"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199</w:t>
            </w:r>
          </w:p>
        </w:tc>
      </w:tr>
      <w:tr w:rsidR="00311093" w:rsidRPr="009B78C2" w:rsidTr="00F619DD">
        <w:trPr>
          <w:trHeight w:val="360"/>
        </w:trPr>
        <w:tc>
          <w:tcPr>
            <w:tcW w:w="1617" w:type="dxa"/>
            <w:shd w:val="clear" w:color="auto" w:fill="DBE5F1" w:themeFill="accent1" w:themeFillTint="33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R17K</w:t>
            </w:r>
          </w:p>
        </w:tc>
        <w:tc>
          <w:tcPr>
            <w:tcW w:w="135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0.7</w:t>
            </w:r>
          </w:p>
        </w:tc>
        <w:tc>
          <w:tcPr>
            <w:tcW w:w="144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108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3.0</w:t>
            </w:r>
          </w:p>
        </w:tc>
        <w:tc>
          <w:tcPr>
            <w:tcW w:w="117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135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2.7E-01</w:t>
            </w:r>
          </w:p>
        </w:tc>
        <w:tc>
          <w:tcPr>
            <w:tcW w:w="1029" w:type="dxa"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199</w:t>
            </w:r>
          </w:p>
        </w:tc>
      </w:tr>
      <w:tr w:rsidR="00311093" w:rsidRPr="009B78C2" w:rsidTr="00F619DD">
        <w:trPr>
          <w:trHeight w:val="360"/>
        </w:trPr>
        <w:tc>
          <w:tcPr>
            <w:tcW w:w="10296" w:type="dxa"/>
            <w:gridSpan w:val="8"/>
            <w:shd w:val="clear" w:color="auto" w:fill="365F91" w:themeFill="accent1" w:themeFillShade="BF"/>
            <w:noWrap/>
            <w:vAlign w:val="center"/>
          </w:tcPr>
          <w:p w:rsidR="00311093" w:rsidRPr="005C00C6" w:rsidRDefault="00311093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>Yeast nuclear volume (FY406 Background)</w:t>
            </w:r>
          </w:p>
        </w:tc>
      </w:tr>
      <w:tr w:rsidR="00311093" w:rsidRPr="009B78C2" w:rsidTr="00F619DD">
        <w:trPr>
          <w:trHeight w:val="360"/>
        </w:trPr>
        <w:tc>
          <w:tcPr>
            <w:tcW w:w="1617" w:type="dxa"/>
            <w:shd w:val="clear" w:color="auto" w:fill="DBE5F1" w:themeFill="accent1" w:themeFillTint="33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WT</w:t>
            </w:r>
          </w:p>
        </w:tc>
        <w:tc>
          <w:tcPr>
            <w:tcW w:w="135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144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108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17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35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noWrap/>
            <w:vAlign w:val="bottom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1.0E+00</w:t>
            </w:r>
          </w:p>
        </w:tc>
        <w:tc>
          <w:tcPr>
            <w:tcW w:w="1029" w:type="dxa"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268</w:t>
            </w:r>
          </w:p>
        </w:tc>
      </w:tr>
      <w:tr w:rsidR="00311093" w:rsidRPr="009B78C2" w:rsidTr="00F619DD">
        <w:trPr>
          <w:trHeight w:val="360"/>
        </w:trPr>
        <w:tc>
          <w:tcPr>
            <w:tcW w:w="1617" w:type="dxa"/>
            <w:shd w:val="clear" w:color="auto" w:fill="DBE5F1" w:themeFill="accent1" w:themeFillTint="33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R11</w:t>
            </w:r>
          </w:p>
        </w:tc>
        <w:tc>
          <w:tcPr>
            <w:tcW w:w="135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144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3.9</w:t>
            </w:r>
          </w:p>
        </w:tc>
        <w:tc>
          <w:tcPr>
            <w:tcW w:w="108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117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135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-17</w:t>
            </w:r>
          </w:p>
        </w:tc>
        <w:tc>
          <w:tcPr>
            <w:tcW w:w="1260" w:type="dxa"/>
            <w:noWrap/>
            <w:vAlign w:val="bottom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7.0E-07</w:t>
            </w:r>
          </w:p>
        </w:tc>
        <w:tc>
          <w:tcPr>
            <w:tcW w:w="1029" w:type="dxa"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195</w:t>
            </w:r>
          </w:p>
        </w:tc>
      </w:tr>
      <w:tr w:rsidR="00311093" w:rsidRPr="009B78C2" w:rsidTr="00F619DD">
        <w:trPr>
          <w:trHeight w:val="360"/>
        </w:trPr>
        <w:tc>
          <w:tcPr>
            <w:tcW w:w="1617" w:type="dxa"/>
            <w:shd w:val="clear" w:color="auto" w:fill="DBE5F1" w:themeFill="accent1" w:themeFillTint="33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ΔS15</w:t>
            </w:r>
          </w:p>
        </w:tc>
        <w:tc>
          <w:tcPr>
            <w:tcW w:w="135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144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108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17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35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-3</w:t>
            </w:r>
          </w:p>
        </w:tc>
        <w:tc>
          <w:tcPr>
            <w:tcW w:w="1260" w:type="dxa"/>
            <w:noWrap/>
            <w:vAlign w:val="bottom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4.9E-01</w:t>
            </w:r>
          </w:p>
        </w:tc>
        <w:tc>
          <w:tcPr>
            <w:tcW w:w="1029" w:type="dxa"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194</w:t>
            </w:r>
          </w:p>
        </w:tc>
      </w:tr>
      <w:tr w:rsidR="00311093" w:rsidRPr="009B78C2" w:rsidTr="00F619DD">
        <w:trPr>
          <w:trHeight w:val="360"/>
        </w:trPr>
        <w:tc>
          <w:tcPr>
            <w:tcW w:w="1617" w:type="dxa"/>
            <w:shd w:val="clear" w:color="auto" w:fill="DBE5F1" w:themeFill="accent1" w:themeFillTint="33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R11ΔS15</w:t>
            </w:r>
          </w:p>
        </w:tc>
        <w:tc>
          <w:tcPr>
            <w:tcW w:w="135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144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108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117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135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-19</w:t>
            </w:r>
          </w:p>
        </w:tc>
        <w:tc>
          <w:tcPr>
            <w:tcW w:w="1260" w:type="dxa"/>
            <w:noWrap/>
            <w:vAlign w:val="bottom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1.9E-07</w:t>
            </w:r>
          </w:p>
        </w:tc>
        <w:tc>
          <w:tcPr>
            <w:tcW w:w="1029" w:type="dxa"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191</w:t>
            </w:r>
          </w:p>
        </w:tc>
      </w:tr>
      <w:tr w:rsidR="00311093" w:rsidRPr="009B78C2" w:rsidTr="00F619DD">
        <w:trPr>
          <w:trHeight w:val="360"/>
        </w:trPr>
        <w:tc>
          <w:tcPr>
            <w:tcW w:w="10296" w:type="dxa"/>
            <w:gridSpan w:val="8"/>
            <w:shd w:val="clear" w:color="auto" w:fill="365F91" w:themeFill="accent1" w:themeFillShade="BF"/>
            <w:noWrap/>
            <w:vAlign w:val="center"/>
          </w:tcPr>
          <w:p w:rsidR="00311093" w:rsidRPr="005C00C6" w:rsidRDefault="00311093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>Yeast cellular volume (TSY107 Background)</w:t>
            </w:r>
          </w:p>
        </w:tc>
      </w:tr>
      <w:tr w:rsidR="00311093" w:rsidRPr="009B78C2" w:rsidTr="00F619DD">
        <w:trPr>
          <w:trHeight w:val="360"/>
        </w:trPr>
        <w:tc>
          <w:tcPr>
            <w:tcW w:w="1617" w:type="dxa"/>
            <w:shd w:val="clear" w:color="auto" w:fill="DBE5F1" w:themeFill="accent1" w:themeFillTint="33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WT</w:t>
            </w:r>
          </w:p>
        </w:tc>
        <w:tc>
          <w:tcPr>
            <w:tcW w:w="135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11.4</w:t>
            </w:r>
          </w:p>
        </w:tc>
        <w:tc>
          <w:tcPr>
            <w:tcW w:w="144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92.8</w:t>
            </w:r>
          </w:p>
        </w:tc>
        <w:tc>
          <w:tcPr>
            <w:tcW w:w="108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46.1</w:t>
            </w:r>
          </w:p>
        </w:tc>
        <w:tc>
          <w:tcPr>
            <w:tcW w:w="117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42.6</w:t>
            </w:r>
          </w:p>
        </w:tc>
        <w:tc>
          <w:tcPr>
            <w:tcW w:w="135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1.0E+00</w:t>
            </w:r>
          </w:p>
        </w:tc>
        <w:tc>
          <w:tcPr>
            <w:tcW w:w="1029" w:type="dxa"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</w:tr>
      <w:tr w:rsidR="00311093" w:rsidRPr="009B78C2" w:rsidTr="00F619DD">
        <w:trPr>
          <w:trHeight w:val="360"/>
        </w:trPr>
        <w:tc>
          <w:tcPr>
            <w:tcW w:w="1617" w:type="dxa"/>
            <w:shd w:val="clear" w:color="auto" w:fill="DBE5F1" w:themeFill="accent1" w:themeFillTint="33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R11</w:t>
            </w:r>
          </w:p>
        </w:tc>
        <w:tc>
          <w:tcPr>
            <w:tcW w:w="135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12.1</w:t>
            </w:r>
          </w:p>
        </w:tc>
        <w:tc>
          <w:tcPr>
            <w:tcW w:w="144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155.9</w:t>
            </w:r>
          </w:p>
        </w:tc>
        <w:tc>
          <w:tcPr>
            <w:tcW w:w="108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48.2</w:t>
            </w:r>
          </w:p>
        </w:tc>
        <w:tc>
          <w:tcPr>
            <w:tcW w:w="117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43.4</w:t>
            </w:r>
          </w:p>
        </w:tc>
        <w:tc>
          <w:tcPr>
            <w:tcW w:w="135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2.9E-01</w:t>
            </w:r>
          </w:p>
        </w:tc>
        <w:tc>
          <w:tcPr>
            <w:tcW w:w="1029" w:type="dxa"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199</w:t>
            </w:r>
          </w:p>
        </w:tc>
      </w:tr>
      <w:tr w:rsidR="00311093" w:rsidRPr="009B78C2" w:rsidTr="00F619DD">
        <w:trPr>
          <w:trHeight w:val="360"/>
        </w:trPr>
        <w:tc>
          <w:tcPr>
            <w:tcW w:w="1617" w:type="dxa"/>
            <w:shd w:val="clear" w:color="auto" w:fill="DBE5F1" w:themeFill="accent1" w:themeFillTint="33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K11</w:t>
            </w:r>
          </w:p>
        </w:tc>
        <w:tc>
          <w:tcPr>
            <w:tcW w:w="135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10.7</w:t>
            </w:r>
          </w:p>
        </w:tc>
        <w:tc>
          <w:tcPr>
            <w:tcW w:w="144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114.1</w:t>
            </w:r>
          </w:p>
        </w:tc>
        <w:tc>
          <w:tcPr>
            <w:tcW w:w="108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44.2</w:t>
            </w:r>
          </w:p>
        </w:tc>
        <w:tc>
          <w:tcPr>
            <w:tcW w:w="117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44.2</w:t>
            </w:r>
          </w:p>
        </w:tc>
        <w:tc>
          <w:tcPr>
            <w:tcW w:w="135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-4</w:t>
            </w:r>
          </w:p>
        </w:tc>
        <w:tc>
          <w:tcPr>
            <w:tcW w:w="126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5.0E-01</w:t>
            </w:r>
          </w:p>
        </w:tc>
        <w:tc>
          <w:tcPr>
            <w:tcW w:w="1029" w:type="dxa"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209</w:t>
            </w:r>
          </w:p>
        </w:tc>
      </w:tr>
      <w:tr w:rsidR="00311093" w:rsidRPr="009B78C2" w:rsidTr="00F619DD">
        <w:trPr>
          <w:trHeight w:val="360"/>
        </w:trPr>
        <w:tc>
          <w:tcPr>
            <w:tcW w:w="1617" w:type="dxa"/>
            <w:shd w:val="clear" w:color="auto" w:fill="DBE5F1" w:themeFill="accent1" w:themeFillTint="33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ΔS15</w:t>
            </w:r>
          </w:p>
        </w:tc>
        <w:tc>
          <w:tcPr>
            <w:tcW w:w="135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13.7</w:t>
            </w:r>
          </w:p>
        </w:tc>
        <w:tc>
          <w:tcPr>
            <w:tcW w:w="144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123.5</w:t>
            </w:r>
          </w:p>
        </w:tc>
        <w:tc>
          <w:tcPr>
            <w:tcW w:w="108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47.0</w:t>
            </w:r>
          </w:p>
        </w:tc>
        <w:tc>
          <w:tcPr>
            <w:tcW w:w="117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47.0</w:t>
            </w:r>
          </w:p>
        </w:tc>
        <w:tc>
          <w:tcPr>
            <w:tcW w:w="135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5.0E-01</w:t>
            </w:r>
          </w:p>
        </w:tc>
        <w:tc>
          <w:tcPr>
            <w:tcW w:w="1029" w:type="dxa"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</w:p>
        </w:tc>
      </w:tr>
      <w:tr w:rsidR="00311093" w:rsidRPr="009B78C2" w:rsidTr="00F619DD">
        <w:trPr>
          <w:trHeight w:val="360"/>
        </w:trPr>
        <w:tc>
          <w:tcPr>
            <w:tcW w:w="1617" w:type="dxa"/>
            <w:shd w:val="clear" w:color="auto" w:fill="DBE5F1" w:themeFill="accent1" w:themeFillTint="33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R11ΔS15</w:t>
            </w:r>
          </w:p>
        </w:tc>
        <w:tc>
          <w:tcPr>
            <w:tcW w:w="135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13.0</w:t>
            </w:r>
          </w:p>
        </w:tc>
        <w:tc>
          <w:tcPr>
            <w:tcW w:w="144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99.5</w:t>
            </w:r>
          </w:p>
        </w:tc>
        <w:tc>
          <w:tcPr>
            <w:tcW w:w="108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46.0</w:t>
            </w:r>
          </w:p>
        </w:tc>
        <w:tc>
          <w:tcPr>
            <w:tcW w:w="117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46.0</w:t>
            </w:r>
          </w:p>
        </w:tc>
        <w:tc>
          <w:tcPr>
            <w:tcW w:w="135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noWrap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4.3E-01</w:t>
            </w:r>
          </w:p>
        </w:tc>
        <w:tc>
          <w:tcPr>
            <w:tcW w:w="1029" w:type="dxa"/>
            <w:vAlign w:val="center"/>
          </w:tcPr>
          <w:p w:rsidR="00311093" w:rsidRPr="006655D0" w:rsidRDefault="00311093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</w:p>
        </w:tc>
      </w:tr>
    </w:tbl>
    <w:p w:rsidR="004D0ABB" w:rsidRDefault="004D0ABB">
      <w:bookmarkStart w:id="0" w:name="_GoBack"/>
      <w:bookmarkEnd w:id="0"/>
    </w:p>
    <w:sectPr w:rsidR="004D0A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093"/>
    <w:rsid w:val="00311093"/>
    <w:rsid w:val="004D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0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1109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0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110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UCLA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Kurdistani Lab</dc:creator>
  <cp:lastModifiedBy>Kurdistani Lab</cp:lastModifiedBy>
  <cp:revision>1</cp:revision>
  <dcterms:created xsi:type="dcterms:W3CDTF">2014-06-12T21:05:00Z</dcterms:created>
  <dcterms:modified xsi:type="dcterms:W3CDTF">2014-06-12T21:05:00Z</dcterms:modified>
</cp:coreProperties>
</file>