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81" w:type="dxa"/>
        <w:tblInd w:w="80" w:type="dxa"/>
        <w:tblCellMar>
          <w:left w:w="0" w:type="dxa"/>
          <w:right w:w="0" w:type="dxa"/>
        </w:tblCellMar>
        <w:tblLook w:val="06A0" w:firstRow="1" w:lastRow="0" w:firstColumn="1" w:lastColumn="0" w:noHBand="1" w:noVBand="1"/>
      </w:tblPr>
      <w:tblGrid>
        <w:gridCol w:w="1759"/>
        <w:gridCol w:w="2953"/>
        <w:gridCol w:w="3250"/>
        <w:gridCol w:w="2119"/>
      </w:tblGrid>
      <w:tr w:rsidR="00243283" w:rsidRPr="00243283" w:rsidTr="00243283">
        <w:trPr>
          <w:trHeight w:val="87"/>
        </w:trPr>
        <w:tc>
          <w:tcPr>
            <w:tcW w:w="175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767C8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45733" w:rsidRPr="00243283" w:rsidRDefault="00243283" w:rsidP="00243283">
            <w:pPr>
              <w:jc w:val="center"/>
              <w:rPr>
                <w:rFonts w:ascii="Helvetica" w:hAnsi="Helvetica"/>
                <w:color w:val="FFFFFF" w:themeColor="background1"/>
                <w:sz w:val="16"/>
                <w:szCs w:val="16"/>
              </w:rPr>
            </w:pPr>
            <w:r w:rsidRPr="00243283">
              <w:rPr>
                <w:rFonts w:ascii="Helvetica" w:hAnsi="Helvetica"/>
                <w:color w:val="FFFFFF" w:themeColor="background1"/>
                <w:sz w:val="16"/>
                <w:szCs w:val="16"/>
              </w:rPr>
              <w:t>Interface</w:t>
            </w:r>
          </w:p>
        </w:tc>
        <w:tc>
          <w:tcPr>
            <w:tcW w:w="2953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767C8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45733" w:rsidRPr="00243283" w:rsidRDefault="00243283" w:rsidP="00243283">
            <w:pPr>
              <w:jc w:val="center"/>
              <w:rPr>
                <w:rFonts w:ascii="Helvetica" w:hAnsi="Helvetica"/>
                <w:color w:val="FFFFFF" w:themeColor="background1"/>
                <w:sz w:val="16"/>
                <w:szCs w:val="16"/>
              </w:rPr>
            </w:pPr>
            <w:r w:rsidRPr="00243283">
              <w:rPr>
                <w:rFonts w:ascii="Helvetica" w:hAnsi="Helvetica"/>
                <w:color w:val="FFFFFF" w:themeColor="background1"/>
                <w:sz w:val="16"/>
                <w:szCs w:val="16"/>
              </w:rPr>
              <w:t>Domain</w:t>
            </w:r>
          </w:p>
        </w:tc>
        <w:tc>
          <w:tcPr>
            <w:tcW w:w="325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767C8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45733" w:rsidRPr="00243283" w:rsidRDefault="00243283" w:rsidP="00243283">
            <w:pPr>
              <w:jc w:val="center"/>
              <w:rPr>
                <w:rFonts w:ascii="Helvetica" w:hAnsi="Helvetica"/>
                <w:color w:val="FFFFFF" w:themeColor="background1"/>
                <w:sz w:val="16"/>
                <w:szCs w:val="16"/>
              </w:rPr>
            </w:pPr>
            <w:r w:rsidRPr="00243283">
              <w:rPr>
                <w:rFonts w:ascii="Helvetica" w:hAnsi="Helvetica"/>
                <w:color w:val="FFFFFF" w:themeColor="background1"/>
                <w:sz w:val="16"/>
                <w:szCs w:val="16"/>
              </w:rPr>
              <w:t>Residues</w:t>
            </w:r>
          </w:p>
        </w:tc>
        <w:tc>
          <w:tcPr>
            <w:tcW w:w="211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767C8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45733" w:rsidRPr="00243283" w:rsidRDefault="00243283" w:rsidP="00243283">
            <w:pPr>
              <w:jc w:val="center"/>
              <w:rPr>
                <w:rFonts w:ascii="Helvetica" w:hAnsi="Helvetica"/>
                <w:color w:val="FFFFFF" w:themeColor="background1"/>
                <w:sz w:val="16"/>
                <w:szCs w:val="16"/>
              </w:rPr>
            </w:pPr>
            <w:r w:rsidRPr="00243283">
              <w:rPr>
                <w:rFonts w:ascii="Helvetica" w:hAnsi="Helvetica"/>
                <w:color w:val="FFFFFF" w:themeColor="background1"/>
                <w:sz w:val="16"/>
                <w:szCs w:val="16"/>
              </w:rPr>
              <w:t>References</w:t>
            </w:r>
          </w:p>
        </w:tc>
      </w:tr>
      <w:tr w:rsidR="00243283" w:rsidRPr="00243283" w:rsidTr="00243283">
        <w:trPr>
          <w:trHeight w:val="294"/>
        </w:trPr>
        <w:tc>
          <w:tcPr>
            <w:tcW w:w="1759" w:type="dxa"/>
            <w:vMerge w:val="restart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53576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45733" w:rsidRPr="00243283" w:rsidRDefault="00243283" w:rsidP="00243283">
            <w:pPr>
              <w:jc w:val="center"/>
              <w:rPr>
                <w:rFonts w:ascii="Helvetica" w:hAnsi="Helvetica"/>
                <w:color w:val="FFFFFF" w:themeColor="background1"/>
                <w:sz w:val="16"/>
                <w:szCs w:val="16"/>
              </w:rPr>
            </w:pPr>
            <w:r w:rsidRPr="00243283">
              <w:rPr>
                <w:rFonts w:ascii="Helvetica" w:hAnsi="Helvetica"/>
                <w:color w:val="FFFFFF" w:themeColor="background1"/>
                <w:sz w:val="16"/>
                <w:szCs w:val="16"/>
              </w:rPr>
              <w:t>CheA-P5/Receptor</w:t>
            </w:r>
          </w:p>
        </w:tc>
        <w:tc>
          <w:tcPr>
            <w:tcW w:w="2953" w:type="dxa"/>
            <w:tcBorders>
              <w:top w:val="single" w:sz="24" w:space="0" w:color="000000"/>
              <w:left w:val="single" w:sz="24" w:space="0" w:color="000000"/>
              <w:bottom w:val="single" w:sz="8" w:space="0" w:color="FFFFFF"/>
              <w:right w:val="single" w:sz="24" w:space="0" w:color="000000"/>
            </w:tcBorders>
            <w:shd w:val="clear" w:color="auto" w:fill="D0D1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45733" w:rsidRPr="00243283" w:rsidRDefault="00243283" w:rsidP="00243283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243283">
              <w:rPr>
                <w:rFonts w:ascii="Helvetica" w:hAnsi="Helvetica"/>
                <w:sz w:val="16"/>
                <w:szCs w:val="16"/>
              </w:rPr>
              <w:t>CheA-P5</w:t>
            </w:r>
          </w:p>
        </w:tc>
        <w:tc>
          <w:tcPr>
            <w:tcW w:w="3250" w:type="dxa"/>
            <w:tcBorders>
              <w:top w:val="single" w:sz="24" w:space="0" w:color="000000"/>
              <w:left w:val="single" w:sz="24" w:space="0" w:color="000000"/>
              <w:bottom w:val="single" w:sz="8" w:space="0" w:color="FFFFFF"/>
              <w:right w:val="single" w:sz="24" w:space="0" w:color="000000"/>
            </w:tcBorders>
            <w:shd w:val="clear" w:color="auto" w:fill="D0D1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45733" w:rsidRPr="00243283" w:rsidRDefault="00243283" w:rsidP="00243283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243283">
              <w:rPr>
                <w:rFonts w:ascii="Helvetica" w:hAnsi="Helvetica"/>
                <w:sz w:val="16"/>
                <w:szCs w:val="16"/>
              </w:rPr>
              <w:t>L547, I560, I563, I566, L629</w:t>
            </w:r>
          </w:p>
        </w:tc>
        <w:tc>
          <w:tcPr>
            <w:tcW w:w="2119" w:type="dxa"/>
            <w:vMerge w:val="restart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D0D1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45733" w:rsidRPr="00243283" w:rsidRDefault="00243283" w:rsidP="00243283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243283">
              <w:rPr>
                <w:rFonts w:ascii="Helvetica" w:hAnsi="Helvetica"/>
                <w:sz w:val="16"/>
                <w:szCs w:val="16"/>
              </w:rPr>
              <w:t>23, 24, 25, 27, 28</w:t>
            </w:r>
          </w:p>
        </w:tc>
      </w:tr>
      <w:tr w:rsidR="00243283" w:rsidRPr="00243283" w:rsidTr="00243283">
        <w:trPr>
          <w:trHeight w:val="294"/>
        </w:trPr>
        <w:tc>
          <w:tcPr>
            <w:tcW w:w="1759" w:type="dxa"/>
            <w:vMerge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243283" w:rsidRPr="00243283" w:rsidRDefault="00243283" w:rsidP="00243283">
            <w:pPr>
              <w:jc w:val="center"/>
              <w:rPr>
                <w:rFonts w:ascii="Helvetica" w:hAnsi="Helvetica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953" w:type="dxa"/>
            <w:tcBorders>
              <w:top w:val="single" w:sz="8" w:space="0" w:color="FFFFFF"/>
              <w:left w:val="single" w:sz="24" w:space="0" w:color="000000"/>
              <w:bottom w:val="single" w:sz="8" w:space="0" w:color="FFFFFF"/>
              <w:right w:val="single" w:sz="24" w:space="0" w:color="000000"/>
            </w:tcBorders>
            <w:shd w:val="clear" w:color="auto" w:fill="D0D1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45733" w:rsidRPr="00243283" w:rsidRDefault="00243283" w:rsidP="00243283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243283">
              <w:rPr>
                <w:rFonts w:ascii="Helvetica" w:hAnsi="Helvetica"/>
                <w:sz w:val="16"/>
                <w:szCs w:val="16"/>
              </w:rPr>
              <w:t>Receptor</w:t>
            </w:r>
          </w:p>
        </w:tc>
        <w:tc>
          <w:tcPr>
            <w:tcW w:w="3250" w:type="dxa"/>
            <w:tcBorders>
              <w:top w:val="single" w:sz="8" w:space="0" w:color="FFFFFF"/>
              <w:left w:val="single" w:sz="24" w:space="0" w:color="000000"/>
              <w:bottom w:val="single" w:sz="8" w:space="0" w:color="FFFFFF"/>
              <w:right w:val="single" w:sz="24" w:space="0" w:color="000000"/>
            </w:tcBorders>
            <w:shd w:val="clear" w:color="auto" w:fill="D0D1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45733" w:rsidRPr="00243283" w:rsidRDefault="00243283" w:rsidP="00243283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243283">
              <w:rPr>
                <w:rFonts w:ascii="Helvetica" w:hAnsi="Helvetica"/>
                <w:sz w:val="16"/>
                <w:szCs w:val="16"/>
              </w:rPr>
              <w:t>L362, L365, N366, A368, I369, A372</w:t>
            </w:r>
          </w:p>
        </w:tc>
        <w:tc>
          <w:tcPr>
            <w:tcW w:w="0" w:type="auto"/>
            <w:vMerge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243283" w:rsidRPr="00243283" w:rsidRDefault="00243283" w:rsidP="00243283">
            <w:pPr>
              <w:jc w:val="center"/>
              <w:rPr>
                <w:rFonts w:ascii="Helvetica" w:hAnsi="Helvetica"/>
                <w:sz w:val="16"/>
                <w:szCs w:val="16"/>
              </w:rPr>
            </w:pPr>
          </w:p>
        </w:tc>
      </w:tr>
      <w:tr w:rsidR="00243283" w:rsidRPr="00243283" w:rsidTr="00243283">
        <w:trPr>
          <w:trHeight w:val="294"/>
        </w:trPr>
        <w:tc>
          <w:tcPr>
            <w:tcW w:w="1759" w:type="dxa"/>
            <w:vMerge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243283" w:rsidRPr="00243283" w:rsidRDefault="00243283" w:rsidP="00243283">
            <w:pPr>
              <w:jc w:val="center"/>
              <w:rPr>
                <w:rFonts w:ascii="Helvetica" w:hAnsi="Helvetica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953" w:type="dxa"/>
            <w:tcBorders>
              <w:top w:val="single" w:sz="8" w:space="0" w:color="FFFFFF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D0D1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45733" w:rsidRPr="00243283" w:rsidRDefault="00243283" w:rsidP="00243283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243283">
              <w:rPr>
                <w:rFonts w:ascii="Helvetica" w:hAnsi="Helvetica"/>
                <w:sz w:val="16"/>
                <w:szCs w:val="16"/>
              </w:rPr>
              <w:t>CheA-P5/Receptor</w:t>
            </w:r>
          </w:p>
        </w:tc>
        <w:tc>
          <w:tcPr>
            <w:tcW w:w="3250" w:type="dxa"/>
            <w:tcBorders>
              <w:top w:val="single" w:sz="8" w:space="0" w:color="FFFFFF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D0D1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45733" w:rsidRPr="00243283" w:rsidRDefault="00243283" w:rsidP="00243283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243283">
              <w:rPr>
                <w:rFonts w:ascii="Helvetica" w:hAnsi="Helvetica"/>
                <w:sz w:val="16"/>
                <w:szCs w:val="16"/>
              </w:rPr>
              <w:t>D564/R373(1)</w:t>
            </w:r>
          </w:p>
        </w:tc>
        <w:tc>
          <w:tcPr>
            <w:tcW w:w="0" w:type="auto"/>
            <w:vMerge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243283" w:rsidRPr="00243283" w:rsidRDefault="00243283" w:rsidP="00243283">
            <w:pPr>
              <w:jc w:val="center"/>
              <w:rPr>
                <w:rFonts w:ascii="Helvetica" w:hAnsi="Helvetica"/>
                <w:sz w:val="16"/>
                <w:szCs w:val="16"/>
              </w:rPr>
            </w:pPr>
          </w:p>
        </w:tc>
      </w:tr>
      <w:tr w:rsidR="00243283" w:rsidRPr="00243283" w:rsidTr="00243283">
        <w:trPr>
          <w:trHeight w:val="294"/>
        </w:trPr>
        <w:tc>
          <w:tcPr>
            <w:tcW w:w="1759" w:type="dxa"/>
            <w:vMerge w:val="restart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53576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45733" w:rsidRPr="00243283" w:rsidRDefault="00243283" w:rsidP="00243283">
            <w:pPr>
              <w:jc w:val="center"/>
              <w:rPr>
                <w:rFonts w:ascii="Helvetica" w:hAnsi="Helvetica"/>
                <w:color w:val="FFFFFF" w:themeColor="background1"/>
                <w:sz w:val="16"/>
                <w:szCs w:val="16"/>
              </w:rPr>
            </w:pPr>
            <w:r w:rsidRPr="00243283">
              <w:rPr>
                <w:rFonts w:ascii="Helvetica" w:hAnsi="Helvetica"/>
                <w:color w:val="FFFFFF" w:themeColor="background1"/>
                <w:sz w:val="16"/>
                <w:szCs w:val="16"/>
              </w:rPr>
              <w:t>CheW/Receptor</w:t>
            </w:r>
          </w:p>
        </w:tc>
        <w:tc>
          <w:tcPr>
            <w:tcW w:w="2953" w:type="dxa"/>
            <w:tcBorders>
              <w:top w:val="single" w:sz="24" w:space="0" w:color="000000"/>
              <w:left w:val="single" w:sz="24" w:space="0" w:color="000000"/>
              <w:bottom w:val="single" w:sz="8" w:space="0" w:color="FFFFFF"/>
              <w:right w:val="single" w:sz="24" w:space="0" w:color="000000"/>
            </w:tcBorders>
            <w:shd w:val="clear" w:color="auto" w:fill="D0D1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45733" w:rsidRPr="00243283" w:rsidRDefault="00243283" w:rsidP="00243283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243283">
              <w:rPr>
                <w:rFonts w:ascii="Helvetica" w:hAnsi="Helvetica"/>
                <w:sz w:val="16"/>
                <w:szCs w:val="16"/>
              </w:rPr>
              <w:t>CheW</w:t>
            </w:r>
          </w:p>
        </w:tc>
        <w:tc>
          <w:tcPr>
            <w:tcW w:w="3250" w:type="dxa"/>
            <w:tcBorders>
              <w:top w:val="single" w:sz="24" w:space="0" w:color="000000"/>
              <w:left w:val="single" w:sz="24" w:space="0" w:color="000000"/>
              <w:bottom w:val="single" w:sz="8" w:space="0" w:color="FFFFFF"/>
              <w:right w:val="single" w:sz="24" w:space="0" w:color="000000"/>
            </w:tcBorders>
            <w:shd w:val="clear" w:color="auto" w:fill="D0D1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45733" w:rsidRPr="00243283" w:rsidRDefault="00243283" w:rsidP="00243283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243283">
              <w:rPr>
                <w:rFonts w:ascii="Helvetica" w:hAnsi="Helvetica"/>
                <w:sz w:val="16"/>
                <w:szCs w:val="16"/>
              </w:rPr>
              <w:t>L14, V27, I30, V33, V98, V101</w:t>
            </w:r>
          </w:p>
        </w:tc>
        <w:tc>
          <w:tcPr>
            <w:tcW w:w="2119" w:type="dxa"/>
            <w:vMerge w:val="restart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D0D1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45733" w:rsidRPr="00243283" w:rsidRDefault="00243283" w:rsidP="00243283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243283">
              <w:rPr>
                <w:rFonts w:ascii="Helvetica" w:hAnsi="Helvetica"/>
                <w:sz w:val="16"/>
                <w:szCs w:val="16"/>
              </w:rPr>
              <w:t>23, 24, 25, 26, Present study</w:t>
            </w:r>
          </w:p>
        </w:tc>
      </w:tr>
      <w:tr w:rsidR="00243283" w:rsidRPr="00243283" w:rsidTr="00243283">
        <w:trPr>
          <w:trHeight w:val="294"/>
        </w:trPr>
        <w:tc>
          <w:tcPr>
            <w:tcW w:w="1759" w:type="dxa"/>
            <w:vMerge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243283" w:rsidRPr="00243283" w:rsidRDefault="00243283" w:rsidP="00243283">
            <w:pPr>
              <w:jc w:val="center"/>
              <w:rPr>
                <w:rFonts w:ascii="Helvetica" w:hAnsi="Helvetica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953" w:type="dxa"/>
            <w:tcBorders>
              <w:top w:val="single" w:sz="8" w:space="0" w:color="FFFFFF"/>
              <w:left w:val="single" w:sz="24" w:space="0" w:color="000000"/>
              <w:bottom w:val="single" w:sz="8" w:space="0" w:color="FFFFFF"/>
              <w:right w:val="single" w:sz="24" w:space="0" w:color="000000"/>
            </w:tcBorders>
            <w:shd w:val="clear" w:color="auto" w:fill="D0D1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45733" w:rsidRPr="00243283" w:rsidRDefault="00243283" w:rsidP="00243283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243283">
              <w:rPr>
                <w:rFonts w:ascii="Helvetica" w:hAnsi="Helvetica"/>
                <w:sz w:val="16"/>
                <w:szCs w:val="16"/>
              </w:rPr>
              <w:t>Receptor</w:t>
            </w:r>
          </w:p>
        </w:tc>
        <w:tc>
          <w:tcPr>
            <w:tcW w:w="3250" w:type="dxa"/>
            <w:tcBorders>
              <w:top w:val="single" w:sz="8" w:space="0" w:color="FFFFFF"/>
              <w:left w:val="single" w:sz="24" w:space="0" w:color="000000"/>
              <w:bottom w:val="single" w:sz="8" w:space="0" w:color="FFFFFF"/>
              <w:right w:val="single" w:sz="24" w:space="0" w:color="000000"/>
            </w:tcBorders>
            <w:shd w:val="clear" w:color="auto" w:fill="D0D1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45733" w:rsidRPr="00243283" w:rsidRDefault="00243283" w:rsidP="00243283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243283">
              <w:rPr>
                <w:rFonts w:ascii="Helvetica" w:hAnsi="Helvetica"/>
                <w:sz w:val="16"/>
                <w:szCs w:val="16"/>
              </w:rPr>
              <w:t>L362, L365, N366, A368, I369, A372</w:t>
            </w:r>
          </w:p>
        </w:tc>
        <w:tc>
          <w:tcPr>
            <w:tcW w:w="0" w:type="auto"/>
            <w:vMerge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243283" w:rsidRPr="00243283" w:rsidRDefault="00243283" w:rsidP="00243283">
            <w:pPr>
              <w:jc w:val="center"/>
              <w:rPr>
                <w:rFonts w:ascii="Helvetica" w:hAnsi="Helvetica"/>
                <w:sz w:val="16"/>
                <w:szCs w:val="16"/>
              </w:rPr>
            </w:pPr>
          </w:p>
        </w:tc>
      </w:tr>
      <w:tr w:rsidR="00243283" w:rsidRPr="00243283" w:rsidTr="00243283">
        <w:trPr>
          <w:trHeight w:val="415"/>
        </w:trPr>
        <w:tc>
          <w:tcPr>
            <w:tcW w:w="1759" w:type="dxa"/>
            <w:vMerge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243283" w:rsidRPr="00243283" w:rsidRDefault="00243283" w:rsidP="00243283">
            <w:pPr>
              <w:jc w:val="center"/>
              <w:rPr>
                <w:rFonts w:ascii="Helvetica" w:hAnsi="Helvetica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953" w:type="dxa"/>
            <w:tcBorders>
              <w:top w:val="single" w:sz="8" w:space="0" w:color="FFFFFF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D0D1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45733" w:rsidRPr="00243283" w:rsidRDefault="00243283" w:rsidP="00243283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243283">
              <w:rPr>
                <w:rFonts w:ascii="Helvetica" w:hAnsi="Helvetica"/>
                <w:sz w:val="16"/>
                <w:szCs w:val="16"/>
              </w:rPr>
              <w:t>CheW/Receptor</w:t>
            </w:r>
          </w:p>
        </w:tc>
        <w:tc>
          <w:tcPr>
            <w:tcW w:w="3250" w:type="dxa"/>
            <w:tcBorders>
              <w:top w:val="single" w:sz="8" w:space="0" w:color="FFFFFF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D0D1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45733" w:rsidRPr="00243283" w:rsidRDefault="00243283" w:rsidP="00243283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243283">
              <w:rPr>
                <w:rFonts w:ascii="Helvetica" w:hAnsi="Helvetica"/>
                <w:sz w:val="16"/>
                <w:szCs w:val="16"/>
              </w:rPr>
              <w:t xml:space="preserve">K9/R376(1&amp;3), </w:t>
            </w:r>
            <w:r w:rsidRPr="00243283">
              <w:rPr>
                <w:rFonts w:ascii="Helvetica" w:hAnsi="Helvetica"/>
                <w:color w:val="1FB238"/>
                <w:sz w:val="16"/>
                <w:szCs w:val="16"/>
              </w:rPr>
              <w:t>E10/R379(1&amp;3), E12/R379(2), D28/R373(2), E31/R373(2)</w:t>
            </w:r>
          </w:p>
        </w:tc>
        <w:tc>
          <w:tcPr>
            <w:tcW w:w="0" w:type="auto"/>
            <w:vMerge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243283" w:rsidRPr="00243283" w:rsidRDefault="00243283" w:rsidP="00243283">
            <w:pPr>
              <w:jc w:val="center"/>
              <w:rPr>
                <w:rFonts w:ascii="Helvetica" w:hAnsi="Helvetica"/>
                <w:sz w:val="16"/>
                <w:szCs w:val="16"/>
              </w:rPr>
            </w:pPr>
          </w:p>
        </w:tc>
      </w:tr>
      <w:tr w:rsidR="00243283" w:rsidRPr="00243283" w:rsidTr="00243283">
        <w:trPr>
          <w:trHeight w:val="535"/>
        </w:trPr>
        <w:tc>
          <w:tcPr>
            <w:tcW w:w="1759" w:type="dxa"/>
            <w:vMerge w:val="restart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53576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45733" w:rsidRPr="00243283" w:rsidRDefault="00243283" w:rsidP="00243283">
            <w:pPr>
              <w:jc w:val="center"/>
              <w:rPr>
                <w:rFonts w:ascii="Helvetica" w:hAnsi="Helvetica"/>
                <w:color w:val="FFFFFF" w:themeColor="background1"/>
                <w:sz w:val="16"/>
                <w:szCs w:val="16"/>
              </w:rPr>
            </w:pPr>
            <w:r w:rsidRPr="00243283">
              <w:rPr>
                <w:rFonts w:ascii="Helvetica" w:hAnsi="Helvetica"/>
                <w:color w:val="FFFFFF" w:themeColor="background1"/>
                <w:sz w:val="16"/>
                <w:szCs w:val="16"/>
              </w:rPr>
              <w:t>CheA-P5/CheW interface I **</w:t>
            </w:r>
          </w:p>
        </w:tc>
        <w:tc>
          <w:tcPr>
            <w:tcW w:w="2953" w:type="dxa"/>
            <w:tcBorders>
              <w:top w:val="single" w:sz="24" w:space="0" w:color="000000"/>
              <w:left w:val="single" w:sz="24" w:space="0" w:color="000000"/>
              <w:bottom w:val="single" w:sz="8" w:space="0" w:color="FFFFFF"/>
              <w:right w:val="single" w:sz="24" w:space="0" w:color="000000"/>
            </w:tcBorders>
            <w:shd w:val="clear" w:color="auto" w:fill="D0D1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45733" w:rsidRPr="00243283" w:rsidRDefault="00243283" w:rsidP="00243283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243283">
              <w:rPr>
                <w:rFonts w:ascii="Helvetica" w:hAnsi="Helvetica"/>
                <w:sz w:val="16"/>
                <w:szCs w:val="16"/>
              </w:rPr>
              <w:t>CheA-P5</w:t>
            </w:r>
            <w:r w:rsidRPr="00243283">
              <w:rPr>
                <w:rFonts w:ascii="Helvetica" w:hAnsi="Helvetica"/>
                <w:sz w:val="16"/>
                <w:szCs w:val="16"/>
              </w:rPr>
              <w:br/>
              <w:t>(subdomain 1)</w:t>
            </w:r>
          </w:p>
        </w:tc>
        <w:tc>
          <w:tcPr>
            <w:tcW w:w="3250" w:type="dxa"/>
            <w:tcBorders>
              <w:top w:val="single" w:sz="24" w:space="0" w:color="000000"/>
              <w:left w:val="single" w:sz="24" w:space="0" w:color="000000"/>
              <w:bottom w:val="single" w:sz="8" w:space="0" w:color="FFFFFF"/>
              <w:right w:val="single" w:sz="24" w:space="0" w:color="000000"/>
            </w:tcBorders>
            <w:shd w:val="clear" w:color="auto" w:fill="D0D1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45733" w:rsidRPr="00243283" w:rsidRDefault="00243283" w:rsidP="00243283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243283">
              <w:rPr>
                <w:rFonts w:ascii="Helvetica" w:hAnsi="Helvetica"/>
                <w:sz w:val="16"/>
                <w:szCs w:val="16"/>
              </w:rPr>
              <w:t>L554, L599, I601, L640, V643, F644,</w:t>
            </w:r>
            <w:r w:rsidRPr="00243283">
              <w:rPr>
                <w:rFonts w:ascii="Helvetica" w:hAnsi="Helvetica"/>
                <w:sz w:val="16"/>
                <w:szCs w:val="16"/>
              </w:rPr>
              <w:br/>
              <w:t>V647, F650, A653, I655, I661, L663</w:t>
            </w:r>
          </w:p>
        </w:tc>
        <w:tc>
          <w:tcPr>
            <w:tcW w:w="2119" w:type="dxa"/>
            <w:vMerge w:val="restart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D0D1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45733" w:rsidRPr="00243283" w:rsidRDefault="00243283" w:rsidP="00243283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243283">
              <w:rPr>
                <w:rFonts w:ascii="Helvetica" w:hAnsi="Helvetica"/>
                <w:sz w:val="16"/>
                <w:szCs w:val="16"/>
              </w:rPr>
              <w:t>20, 23, 24, 29, 30</w:t>
            </w:r>
          </w:p>
        </w:tc>
      </w:tr>
      <w:tr w:rsidR="00243283" w:rsidRPr="00243283" w:rsidTr="00243283">
        <w:trPr>
          <w:trHeight w:val="535"/>
        </w:trPr>
        <w:tc>
          <w:tcPr>
            <w:tcW w:w="1759" w:type="dxa"/>
            <w:vMerge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243283" w:rsidRPr="00243283" w:rsidRDefault="00243283" w:rsidP="00243283">
            <w:pPr>
              <w:jc w:val="center"/>
              <w:rPr>
                <w:rFonts w:ascii="Helvetica" w:hAnsi="Helvetica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953" w:type="dxa"/>
            <w:tcBorders>
              <w:top w:val="single" w:sz="8" w:space="0" w:color="FFFFFF"/>
              <w:left w:val="single" w:sz="24" w:space="0" w:color="000000"/>
              <w:bottom w:val="single" w:sz="8" w:space="0" w:color="FFFFFF"/>
              <w:right w:val="single" w:sz="24" w:space="0" w:color="000000"/>
            </w:tcBorders>
            <w:shd w:val="clear" w:color="auto" w:fill="D0D1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45733" w:rsidRPr="00243283" w:rsidRDefault="00243283" w:rsidP="00243283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243283">
              <w:rPr>
                <w:rFonts w:ascii="Helvetica" w:hAnsi="Helvetica"/>
                <w:sz w:val="16"/>
                <w:szCs w:val="16"/>
              </w:rPr>
              <w:t>CheW</w:t>
            </w:r>
            <w:r w:rsidRPr="00243283">
              <w:rPr>
                <w:rFonts w:ascii="Helvetica" w:hAnsi="Helvetica"/>
                <w:sz w:val="16"/>
                <w:szCs w:val="16"/>
              </w:rPr>
              <w:br/>
              <w:t>(subdomain 2)</w:t>
            </w:r>
          </w:p>
        </w:tc>
        <w:tc>
          <w:tcPr>
            <w:tcW w:w="3250" w:type="dxa"/>
            <w:tcBorders>
              <w:top w:val="single" w:sz="8" w:space="0" w:color="FFFFFF"/>
              <w:left w:val="single" w:sz="24" w:space="0" w:color="000000"/>
              <w:bottom w:val="single" w:sz="8" w:space="0" w:color="FFFFFF"/>
              <w:right w:val="single" w:sz="24" w:space="0" w:color="000000"/>
            </w:tcBorders>
            <w:shd w:val="clear" w:color="auto" w:fill="D0D1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45733" w:rsidRPr="00243283" w:rsidRDefault="00243283" w:rsidP="00243283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243283">
              <w:rPr>
                <w:rFonts w:ascii="Helvetica" w:hAnsi="Helvetica"/>
                <w:sz w:val="16"/>
                <w:szCs w:val="16"/>
              </w:rPr>
              <w:t xml:space="preserve">T40, P41, V42, P43, V49, V52, </w:t>
            </w:r>
            <w:r w:rsidRPr="00243283">
              <w:rPr>
                <w:rFonts w:ascii="Helvetica" w:hAnsi="Helvetica"/>
                <w:sz w:val="16"/>
                <w:szCs w:val="16"/>
              </w:rPr>
              <w:br/>
              <w:t>I59, P61, V63, V89, V91, I145</w:t>
            </w:r>
          </w:p>
        </w:tc>
        <w:tc>
          <w:tcPr>
            <w:tcW w:w="0" w:type="auto"/>
            <w:vMerge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243283" w:rsidRPr="00243283" w:rsidRDefault="00243283" w:rsidP="00243283">
            <w:pPr>
              <w:jc w:val="center"/>
              <w:rPr>
                <w:rFonts w:ascii="Helvetica" w:hAnsi="Helvetica"/>
                <w:sz w:val="16"/>
                <w:szCs w:val="16"/>
              </w:rPr>
            </w:pPr>
          </w:p>
        </w:tc>
      </w:tr>
      <w:tr w:rsidR="00243283" w:rsidRPr="00243283" w:rsidTr="00243283">
        <w:trPr>
          <w:trHeight w:val="294"/>
        </w:trPr>
        <w:tc>
          <w:tcPr>
            <w:tcW w:w="1759" w:type="dxa"/>
            <w:vMerge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243283" w:rsidRPr="00243283" w:rsidRDefault="00243283" w:rsidP="00243283">
            <w:pPr>
              <w:jc w:val="center"/>
              <w:rPr>
                <w:rFonts w:ascii="Helvetica" w:hAnsi="Helvetica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953" w:type="dxa"/>
            <w:tcBorders>
              <w:top w:val="single" w:sz="8" w:space="0" w:color="FFFFFF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D0D1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45733" w:rsidRPr="00243283" w:rsidRDefault="00243283" w:rsidP="00243283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243283">
              <w:rPr>
                <w:rFonts w:ascii="Helvetica" w:hAnsi="Helvetica"/>
                <w:sz w:val="16"/>
                <w:szCs w:val="16"/>
              </w:rPr>
              <w:t>CheA-P5/CheW</w:t>
            </w:r>
          </w:p>
        </w:tc>
        <w:tc>
          <w:tcPr>
            <w:tcW w:w="3250" w:type="dxa"/>
            <w:tcBorders>
              <w:top w:val="single" w:sz="8" w:space="0" w:color="FFFFFF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D0D1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45733" w:rsidRPr="00243283" w:rsidRDefault="00243283" w:rsidP="00243283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243283">
              <w:rPr>
                <w:rFonts w:ascii="Helvetica" w:hAnsi="Helvetica"/>
                <w:sz w:val="16"/>
                <w:szCs w:val="16"/>
              </w:rPr>
              <w:t>K642/D88, E646/R46, E649/K44,</w:t>
            </w:r>
          </w:p>
        </w:tc>
        <w:tc>
          <w:tcPr>
            <w:tcW w:w="0" w:type="auto"/>
            <w:vMerge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243283" w:rsidRPr="00243283" w:rsidRDefault="00243283" w:rsidP="00243283">
            <w:pPr>
              <w:jc w:val="center"/>
              <w:rPr>
                <w:rFonts w:ascii="Helvetica" w:hAnsi="Helvetica"/>
                <w:sz w:val="16"/>
                <w:szCs w:val="16"/>
              </w:rPr>
            </w:pPr>
          </w:p>
        </w:tc>
      </w:tr>
      <w:tr w:rsidR="00243283" w:rsidRPr="00243283" w:rsidTr="00243283">
        <w:trPr>
          <w:trHeight w:val="415"/>
        </w:trPr>
        <w:tc>
          <w:tcPr>
            <w:tcW w:w="1759" w:type="dxa"/>
            <w:vMerge w:val="restart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53576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45733" w:rsidRPr="00243283" w:rsidRDefault="00243283" w:rsidP="00243283">
            <w:pPr>
              <w:jc w:val="center"/>
              <w:rPr>
                <w:rFonts w:ascii="Helvetica" w:hAnsi="Helvetica"/>
                <w:color w:val="FFFFFF" w:themeColor="background1"/>
                <w:sz w:val="16"/>
                <w:szCs w:val="16"/>
              </w:rPr>
            </w:pPr>
            <w:r w:rsidRPr="00243283">
              <w:rPr>
                <w:rFonts w:ascii="Helvetica" w:hAnsi="Helvetica"/>
                <w:color w:val="FFFFFF" w:themeColor="background1"/>
                <w:sz w:val="16"/>
                <w:szCs w:val="16"/>
              </w:rPr>
              <w:t>CheA-P5/CheW interface II **</w:t>
            </w:r>
          </w:p>
        </w:tc>
        <w:tc>
          <w:tcPr>
            <w:tcW w:w="2953" w:type="dxa"/>
            <w:tcBorders>
              <w:top w:val="single" w:sz="24" w:space="0" w:color="000000"/>
              <w:left w:val="single" w:sz="24" w:space="0" w:color="000000"/>
              <w:bottom w:val="single" w:sz="8" w:space="0" w:color="FFFFFF"/>
              <w:right w:val="single" w:sz="24" w:space="0" w:color="000000"/>
            </w:tcBorders>
            <w:shd w:val="clear" w:color="auto" w:fill="D0D1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45733" w:rsidRPr="00243283" w:rsidRDefault="00243283" w:rsidP="00243283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243283">
              <w:rPr>
                <w:rFonts w:ascii="Helvetica" w:hAnsi="Helvetica"/>
                <w:sz w:val="16"/>
                <w:szCs w:val="16"/>
              </w:rPr>
              <w:t>CheA-P5</w:t>
            </w:r>
            <w:r w:rsidRPr="00243283">
              <w:rPr>
                <w:rFonts w:ascii="Helvetica" w:hAnsi="Helvetica"/>
                <w:sz w:val="16"/>
                <w:szCs w:val="16"/>
              </w:rPr>
              <w:br/>
              <w:t>(subdomain 2)</w:t>
            </w:r>
          </w:p>
        </w:tc>
        <w:tc>
          <w:tcPr>
            <w:tcW w:w="3250" w:type="dxa"/>
            <w:tcBorders>
              <w:top w:val="single" w:sz="24" w:space="0" w:color="000000"/>
              <w:left w:val="single" w:sz="24" w:space="0" w:color="000000"/>
              <w:bottom w:val="single" w:sz="8" w:space="0" w:color="FFFFFF"/>
              <w:right w:val="single" w:sz="24" w:space="0" w:color="000000"/>
            </w:tcBorders>
            <w:shd w:val="clear" w:color="auto" w:fill="D0D1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45733" w:rsidRPr="00243283" w:rsidRDefault="00243283" w:rsidP="00243283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243283">
              <w:rPr>
                <w:rFonts w:ascii="Helvetica" w:hAnsi="Helvetica"/>
                <w:sz w:val="16"/>
                <w:szCs w:val="16"/>
              </w:rPr>
              <w:t xml:space="preserve">Q575, V577, Q578, V582, V584, V589, </w:t>
            </w:r>
            <w:r w:rsidRPr="00243283">
              <w:rPr>
                <w:rFonts w:ascii="Helvetica" w:hAnsi="Helvetica"/>
                <w:sz w:val="16"/>
                <w:szCs w:val="16"/>
              </w:rPr>
              <w:br/>
              <w:t>P591</w:t>
            </w:r>
          </w:p>
        </w:tc>
        <w:tc>
          <w:tcPr>
            <w:tcW w:w="2119" w:type="dxa"/>
            <w:vMerge w:val="restart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D0D1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45733" w:rsidRPr="00243283" w:rsidRDefault="00243283" w:rsidP="00243283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243283">
              <w:rPr>
                <w:rFonts w:ascii="Helvetica" w:hAnsi="Helvetica"/>
                <w:sz w:val="16"/>
                <w:szCs w:val="16"/>
              </w:rPr>
              <w:t>23, 24</w:t>
            </w:r>
          </w:p>
        </w:tc>
      </w:tr>
      <w:tr w:rsidR="00243283" w:rsidRPr="00243283" w:rsidTr="00243283">
        <w:trPr>
          <w:trHeight w:val="415"/>
        </w:trPr>
        <w:tc>
          <w:tcPr>
            <w:tcW w:w="1759" w:type="dxa"/>
            <w:vMerge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243283" w:rsidRPr="00243283" w:rsidRDefault="00243283" w:rsidP="00243283">
            <w:pPr>
              <w:jc w:val="center"/>
              <w:rPr>
                <w:rFonts w:ascii="Helvetica" w:hAnsi="Helvetica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953" w:type="dxa"/>
            <w:tcBorders>
              <w:top w:val="single" w:sz="8" w:space="0" w:color="FFFFFF"/>
              <w:left w:val="single" w:sz="24" w:space="0" w:color="000000"/>
              <w:bottom w:val="single" w:sz="8" w:space="0" w:color="FFFFFF"/>
              <w:right w:val="single" w:sz="24" w:space="0" w:color="000000"/>
            </w:tcBorders>
            <w:shd w:val="clear" w:color="auto" w:fill="D0D1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45733" w:rsidRPr="00243283" w:rsidRDefault="00243283" w:rsidP="00243283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243283">
              <w:rPr>
                <w:rFonts w:ascii="Helvetica" w:hAnsi="Helvetica"/>
                <w:sz w:val="16"/>
                <w:szCs w:val="16"/>
              </w:rPr>
              <w:t>CheW</w:t>
            </w:r>
            <w:r w:rsidRPr="00243283">
              <w:rPr>
                <w:rFonts w:ascii="Helvetica" w:hAnsi="Helvetica"/>
                <w:sz w:val="16"/>
                <w:szCs w:val="16"/>
              </w:rPr>
              <w:br/>
              <w:t>(subdomain 1)</w:t>
            </w:r>
          </w:p>
        </w:tc>
        <w:tc>
          <w:tcPr>
            <w:tcW w:w="3250" w:type="dxa"/>
            <w:tcBorders>
              <w:top w:val="single" w:sz="8" w:space="0" w:color="FFFFFF"/>
              <w:left w:val="single" w:sz="24" w:space="0" w:color="000000"/>
              <w:bottom w:val="single" w:sz="8" w:space="0" w:color="FFFFFF"/>
              <w:right w:val="single" w:sz="24" w:space="0" w:color="000000"/>
            </w:tcBorders>
            <w:shd w:val="clear" w:color="auto" w:fill="D0D1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45733" w:rsidRPr="00243283" w:rsidRDefault="00243283" w:rsidP="00243283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243283">
              <w:rPr>
                <w:rFonts w:ascii="Helvetica" w:hAnsi="Helvetica"/>
                <w:sz w:val="16"/>
                <w:szCs w:val="16"/>
              </w:rPr>
              <w:t xml:space="preserve">T112, N113, V114, S115, F118, L125, </w:t>
            </w:r>
            <w:r w:rsidRPr="00243283">
              <w:rPr>
                <w:rFonts w:ascii="Helvetica" w:hAnsi="Helvetica"/>
                <w:sz w:val="16"/>
                <w:szCs w:val="16"/>
              </w:rPr>
              <w:br/>
              <w:t>L132, I134</w:t>
            </w:r>
          </w:p>
        </w:tc>
        <w:tc>
          <w:tcPr>
            <w:tcW w:w="0" w:type="auto"/>
            <w:vMerge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243283" w:rsidRPr="00243283" w:rsidRDefault="00243283" w:rsidP="00243283">
            <w:pPr>
              <w:jc w:val="center"/>
              <w:rPr>
                <w:rFonts w:ascii="Helvetica" w:hAnsi="Helvetica"/>
                <w:sz w:val="16"/>
                <w:szCs w:val="16"/>
              </w:rPr>
            </w:pPr>
          </w:p>
        </w:tc>
      </w:tr>
      <w:tr w:rsidR="00243283" w:rsidRPr="00243283" w:rsidTr="00243283">
        <w:trPr>
          <w:trHeight w:val="294"/>
        </w:trPr>
        <w:tc>
          <w:tcPr>
            <w:tcW w:w="1759" w:type="dxa"/>
            <w:vMerge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243283" w:rsidRPr="00243283" w:rsidRDefault="00243283" w:rsidP="00243283">
            <w:pPr>
              <w:jc w:val="center"/>
              <w:rPr>
                <w:rFonts w:ascii="Helvetica" w:hAnsi="Helvetica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953" w:type="dxa"/>
            <w:tcBorders>
              <w:top w:val="single" w:sz="8" w:space="0" w:color="FFFFFF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D0D1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45733" w:rsidRPr="00243283" w:rsidRDefault="00243283" w:rsidP="00243283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243283">
              <w:rPr>
                <w:rFonts w:ascii="Helvetica" w:hAnsi="Helvetica"/>
                <w:sz w:val="16"/>
                <w:szCs w:val="16"/>
              </w:rPr>
              <w:t>CheA-P5/CheW</w:t>
            </w:r>
          </w:p>
        </w:tc>
        <w:tc>
          <w:tcPr>
            <w:tcW w:w="3250" w:type="dxa"/>
            <w:tcBorders>
              <w:top w:val="single" w:sz="8" w:space="0" w:color="FFFFFF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D0D1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45733" w:rsidRPr="00243283" w:rsidRDefault="00243283" w:rsidP="00243283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243283">
              <w:rPr>
                <w:rFonts w:ascii="Helvetica" w:hAnsi="Helvetica"/>
                <w:sz w:val="16"/>
                <w:szCs w:val="16"/>
              </w:rPr>
              <w:t>R580/D116, E588/K127</w:t>
            </w:r>
          </w:p>
        </w:tc>
        <w:tc>
          <w:tcPr>
            <w:tcW w:w="0" w:type="auto"/>
            <w:vMerge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243283" w:rsidRPr="00243283" w:rsidRDefault="00243283" w:rsidP="00243283">
            <w:pPr>
              <w:jc w:val="center"/>
              <w:rPr>
                <w:rFonts w:ascii="Helvetica" w:hAnsi="Helvetica"/>
                <w:sz w:val="16"/>
                <w:szCs w:val="16"/>
              </w:rPr>
            </w:pPr>
          </w:p>
        </w:tc>
      </w:tr>
      <w:tr w:rsidR="00243283" w:rsidRPr="00243283" w:rsidTr="00243283">
        <w:trPr>
          <w:trHeight w:val="535"/>
        </w:trPr>
        <w:tc>
          <w:tcPr>
            <w:tcW w:w="1759" w:type="dxa"/>
            <w:vMerge w:val="restart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53576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45733" w:rsidRPr="00243283" w:rsidRDefault="00243283" w:rsidP="00243283">
            <w:pPr>
              <w:jc w:val="center"/>
              <w:rPr>
                <w:rFonts w:ascii="Helvetica" w:hAnsi="Helvetica"/>
                <w:color w:val="FFFFFF" w:themeColor="background1"/>
                <w:sz w:val="16"/>
                <w:szCs w:val="16"/>
              </w:rPr>
            </w:pPr>
            <w:r w:rsidRPr="00243283">
              <w:rPr>
                <w:rFonts w:ascii="Helvetica" w:hAnsi="Helvetica"/>
                <w:color w:val="FFFFFF" w:themeColor="background1"/>
                <w:sz w:val="16"/>
                <w:szCs w:val="16"/>
              </w:rPr>
              <w:t>CheW/CheW</w:t>
            </w:r>
          </w:p>
        </w:tc>
        <w:tc>
          <w:tcPr>
            <w:tcW w:w="2953" w:type="dxa"/>
            <w:tcBorders>
              <w:top w:val="single" w:sz="24" w:space="0" w:color="000000"/>
              <w:left w:val="single" w:sz="24" w:space="0" w:color="000000"/>
              <w:bottom w:val="single" w:sz="8" w:space="0" w:color="FFFFFF"/>
              <w:right w:val="single" w:sz="24" w:space="0" w:color="000000"/>
            </w:tcBorders>
            <w:shd w:val="clear" w:color="auto" w:fill="D0D1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45733" w:rsidRPr="00243283" w:rsidRDefault="00243283" w:rsidP="00243283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243283">
              <w:rPr>
                <w:rFonts w:ascii="Helvetica" w:hAnsi="Helvetica"/>
                <w:sz w:val="16"/>
                <w:szCs w:val="16"/>
              </w:rPr>
              <w:t>CheW</w:t>
            </w:r>
            <w:r w:rsidRPr="00243283">
              <w:rPr>
                <w:rFonts w:ascii="Helvetica" w:hAnsi="Helvetica"/>
                <w:sz w:val="16"/>
                <w:szCs w:val="16"/>
              </w:rPr>
              <w:br/>
              <w:t>(subdomain 1)</w:t>
            </w:r>
          </w:p>
        </w:tc>
        <w:tc>
          <w:tcPr>
            <w:tcW w:w="3250" w:type="dxa"/>
            <w:tcBorders>
              <w:top w:val="single" w:sz="24" w:space="0" w:color="000000"/>
              <w:left w:val="single" w:sz="24" w:space="0" w:color="000000"/>
              <w:bottom w:val="single" w:sz="8" w:space="0" w:color="FFFFFF"/>
              <w:right w:val="single" w:sz="24" w:space="0" w:color="000000"/>
            </w:tcBorders>
            <w:shd w:val="clear" w:color="auto" w:fill="D0D1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45733" w:rsidRPr="00243283" w:rsidRDefault="00243283" w:rsidP="00243283">
            <w:pPr>
              <w:jc w:val="center"/>
              <w:rPr>
                <w:rFonts w:ascii="Helvetica" w:hAnsi="Helvetica"/>
                <w:color w:val="1FB238"/>
                <w:sz w:val="16"/>
                <w:szCs w:val="16"/>
              </w:rPr>
            </w:pPr>
            <w:r w:rsidRPr="00243283">
              <w:rPr>
                <w:rFonts w:ascii="Helvetica" w:hAnsi="Helvetica"/>
                <w:color w:val="1FB238"/>
                <w:sz w:val="16"/>
                <w:szCs w:val="16"/>
              </w:rPr>
              <w:t xml:space="preserve">Q21, L69, I71, T112, N113, V114, </w:t>
            </w:r>
            <w:r w:rsidRPr="00243283">
              <w:rPr>
                <w:rFonts w:ascii="Helvetica" w:hAnsi="Helvetica"/>
                <w:color w:val="1FB238"/>
                <w:sz w:val="16"/>
                <w:szCs w:val="16"/>
              </w:rPr>
              <w:br/>
              <w:t>S115, F118, L125, L132, I134</w:t>
            </w:r>
          </w:p>
        </w:tc>
        <w:tc>
          <w:tcPr>
            <w:tcW w:w="2119" w:type="dxa"/>
            <w:vMerge w:val="restart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D0D1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45733" w:rsidRPr="00243283" w:rsidRDefault="00243283" w:rsidP="00243283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243283">
              <w:rPr>
                <w:rFonts w:ascii="Helvetica" w:hAnsi="Helvetica"/>
                <w:sz w:val="16"/>
                <w:szCs w:val="16"/>
              </w:rPr>
              <w:t>Present study.</w:t>
            </w:r>
          </w:p>
        </w:tc>
      </w:tr>
      <w:tr w:rsidR="00243283" w:rsidRPr="00243283" w:rsidTr="00243283">
        <w:trPr>
          <w:trHeight w:val="535"/>
        </w:trPr>
        <w:tc>
          <w:tcPr>
            <w:tcW w:w="1759" w:type="dxa"/>
            <w:vMerge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243283" w:rsidRPr="00243283" w:rsidRDefault="00243283" w:rsidP="00243283">
            <w:pPr>
              <w:jc w:val="center"/>
              <w:rPr>
                <w:rFonts w:ascii="Helvetica" w:hAnsi="Helvetica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953" w:type="dxa"/>
            <w:tcBorders>
              <w:top w:val="single" w:sz="8" w:space="0" w:color="FFFFFF"/>
              <w:left w:val="single" w:sz="24" w:space="0" w:color="000000"/>
              <w:bottom w:val="single" w:sz="8" w:space="0" w:color="FFFFFF"/>
              <w:right w:val="single" w:sz="24" w:space="0" w:color="000000"/>
            </w:tcBorders>
            <w:shd w:val="clear" w:color="auto" w:fill="D0D1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45733" w:rsidRPr="00243283" w:rsidRDefault="00243283" w:rsidP="00243283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243283">
              <w:rPr>
                <w:rFonts w:ascii="Helvetica" w:hAnsi="Helvetica"/>
                <w:sz w:val="16"/>
                <w:szCs w:val="16"/>
              </w:rPr>
              <w:t>CheW</w:t>
            </w:r>
            <w:r w:rsidRPr="00243283">
              <w:rPr>
                <w:rFonts w:ascii="Helvetica" w:hAnsi="Helvetica"/>
                <w:sz w:val="16"/>
                <w:szCs w:val="16"/>
              </w:rPr>
              <w:br/>
              <w:t>(subdomain 2)</w:t>
            </w:r>
          </w:p>
        </w:tc>
        <w:tc>
          <w:tcPr>
            <w:tcW w:w="3250" w:type="dxa"/>
            <w:tcBorders>
              <w:top w:val="single" w:sz="8" w:space="0" w:color="FFFFFF"/>
              <w:left w:val="single" w:sz="24" w:space="0" w:color="000000"/>
              <w:bottom w:val="single" w:sz="8" w:space="0" w:color="FFFFFF"/>
              <w:right w:val="single" w:sz="24" w:space="0" w:color="000000"/>
            </w:tcBorders>
            <w:shd w:val="clear" w:color="auto" w:fill="D0D1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45733" w:rsidRPr="00243283" w:rsidRDefault="00243283" w:rsidP="00243283">
            <w:pPr>
              <w:jc w:val="center"/>
              <w:rPr>
                <w:rFonts w:ascii="Helvetica" w:hAnsi="Helvetica"/>
                <w:color w:val="1FB238"/>
                <w:sz w:val="16"/>
                <w:szCs w:val="16"/>
              </w:rPr>
            </w:pPr>
            <w:r w:rsidRPr="00243283">
              <w:rPr>
                <w:rFonts w:ascii="Helvetica" w:hAnsi="Helvetica"/>
                <w:color w:val="1FB238"/>
                <w:sz w:val="16"/>
                <w:szCs w:val="16"/>
              </w:rPr>
              <w:t xml:space="preserve">T40, P41, V42, P43, V49, V52, </w:t>
            </w:r>
            <w:r w:rsidRPr="00243283">
              <w:rPr>
                <w:rFonts w:ascii="Helvetica" w:hAnsi="Helvetica"/>
                <w:color w:val="1FB238"/>
                <w:sz w:val="16"/>
                <w:szCs w:val="16"/>
              </w:rPr>
              <w:br/>
              <w:t>I59, P61, V63, V89, V91, I145</w:t>
            </w:r>
          </w:p>
        </w:tc>
        <w:tc>
          <w:tcPr>
            <w:tcW w:w="0" w:type="auto"/>
            <w:vMerge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243283" w:rsidRPr="00243283" w:rsidRDefault="00243283" w:rsidP="00243283">
            <w:pPr>
              <w:jc w:val="center"/>
              <w:rPr>
                <w:rFonts w:ascii="Helvetica" w:hAnsi="Helvetica"/>
                <w:sz w:val="16"/>
                <w:szCs w:val="16"/>
              </w:rPr>
            </w:pPr>
          </w:p>
        </w:tc>
      </w:tr>
      <w:tr w:rsidR="00243283" w:rsidRPr="00243283" w:rsidTr="00243283">
        <w:trPr>
          <w:trHeight w:val="173"/>
        </w:trPr>
        <w:tc>
          <w:tcPr>
            <w:tcW w:w="1759" w:type="dxa"/>
            <w:vMerge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243283" w:rsidRPr="00243283" w:rsidRDefault="00243283" w:rsidP="00243283">
            <w:pPr>
              <w:jc w:val="center"/>
              <w:rPr>
                <w:rFonts w:ascii="Helvetica" w:hAnsi="Helvetica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953" w:type="dxa"/>
            <w:tcBorders>
              <w:top w:val="single" w:sz="8" w:space="0" w:color="FFFFFF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D0D1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45733" w:rsidRPr="00243283" w:rsidRDefault="00243283" w:rsidP="00243283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243283">
              <w:rPr>
                <w:rFonts w:ascii="Helvetica" w:hAnsi="Helvetica"/>
                <w:sz w:val="16"/>
                <w:szCs w:val="16"/>
              </w:rPr>
              <w:t>CheW/CheW</w:t>
            </w:r>
          </w:p>
        </w:tc>
        <w:tc>
          <w:tcPr>
            <w:tcW w:w="3250" w:type="dxa"/>
            <w:tcBorders>
              <w:top w:val="single" w:sz="8" w:space="0" w:color="FFFFFF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D0D1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45733" w:rsidRPr="00243283" w:rsidRDefault="00243283" w:rsidP="00243283">
            <w:pPr>
              <w:jc w:val="center"/>
              <w:rPr>
                <w:rFonts w:ascii="Helvetica" w:hAnsi="Helvetica"/>
                <w:color w:val="1FB238"/>
                <w:sz w:val="16"/>
                <w:szCs w:val="16"/>
              </w:rPr>
            </w:pPr>
            <w:r w:rsidRPr="00243283">
              <w:rPr>
                <w:rFonts w:ascii="Helvetica" w:hAnsi="Helvetica"/>
                <w:color w:val="1FB238"/>
                <w:sz w:val="16"/>
                <w:szCs w:val="16"/>
              </w:rPr>
              <w:t>D116/R46</w:t>
            </w:r>
          </w:p>
        </w:tc>
        <w:tc>
          <w:tcPr>
            <w:tcW w:w="0" w:type="auto"/>
            <w:vMerge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  <w:hideMark/>
          </w:tcPr>
          <w:p w:rsidR="00243283" w:rsidRPr="00243283" w:rsidRDefault="00243283" w:rsidP="00243283">
            <w:pPr>
              <w:jc w:val="center"/>
              <w:rPr>
                <w:rFonts w:ascii="Helvetica" w:hAnsi="Helvetica"/>
                <w:sz w:val="16"/>
                <w:szCs w:val="16"/>
              </w:rPr>
            </w:pPr>
          </w:p>
        </w:tc>
      </w:tr>
      <w:tr w:rsidR="00243283" w:rsidRPr="00243283" w:rsidTr="00243283">
        <w:trPr>
          <w:trHeight w:val="415"/>
        </w:trPr>
        <w:tc>
          <w:tcPr>
            <w:tcW w:w="175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53576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45733" w:rsidRPr="00243283" w:rsidRDefault="00243283" w:rsidP="00243283">
            <w:pPr>
              <w:jc w:val="center"/>
              <w:rPr>
                <w:rFonts w:ascii="Helvetica" w:hAnsi="Helvetica"/>
                <w:color w:val="FFFFFF" w:themeColor="background1"/>
                <w:sz w:val="16"/>
                <w:szCs w:val="16"/>
              </w:rPr>
            </w:pPr>
            <w:r w:rsidRPr="00243283">
              <w:rPr>
                <w:rFonts w:ascii="Helvetica" w:hAnsi="Helvetica"/>
                <w:color w:val="FFFFFF" w:themeColor="background1"/>
                <w:sz w:val="16"/>
                <w:szCs w:val="16"/>
              </w:rPr>
              <w:t>CheA-P3/Receptor</w:t>
            </w:r>
            <w:r w:rsidRPr="00243283">
              <w:rPr>
                <w:rFonts w:ascii="Helvetica" w:hAnsi="Helvetica"/>
                <w:color w:val="FFFFFF" w:themeColor="background1"/>
                <w:sz w:val="16"/>
                <w:szCs w:val="16"/>
              </w:rPr>
              <w:br/>
              <w:t>(Non-dipped)</w:t>
            </w:r>
          </w:p>
        </w:tc>
        <w:tc>
          <w:tcPr>
            <w:tcW w:w="2953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D0D1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45733" w:rsidRPr="00243283" w:rsidRDefault="00243283" w:rsidP="00243283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243283">
              <w:rPr>
                <w:rFonts w:ascii="Helvetica" w:hAnsi="Helvetica"/>
                <w:sz w:val="16"/>
                <w:szCs w:val="16"/>
              </w:rPr>
              <w:t>CheA-P3/Receptor</w:t>
            </w:r>
          </w:p>
        </w:tc>
        <w:tc>
          <w:tcPr>
            <w:tcW w:w="325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D0D1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45733" w:rsidRPr="00243283" w:rsidRDefault="00243283" w:rsidP="00243283">
            <w:pPr>
              <w:jc w:val="center"/>
              <w:rPr>
                <w:rFonts w:ascii="Helvetica" w:hAnsi="Helvetica"/>
                <w:color w:val="1FB238"/>
                <w:sz w:val="16"/>
                <w:szCs w:val="16"/>
              </w:rPr>
            </w:pPr>
            <w:r w:rsidRPr="00243283">
              <w:rPr>
                <w:rFonts w:ascii="Helvetica" w:hAnsi="Helvetica"/>
                <w:color w:val="1FB238"/>
                <w:sz w:val="16"/>
                <w:szCs w:val="16"/>
              </w:rPr>
              <w:t>D333/K390(2), D345/R379(2)</w:t>
            </w:r>
          </w:p>
        </w:tc>
        <w:tc>
          <w:tcPr>
            <w:tcW w:w="211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D0D1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45733" w:rsidRPr="00243283" w:rsidRDefault="00243283" w:rsidP="00243283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243283">
              <w:rPr>
                <w:rFonts w:ascii="Helvetica" w:hAnsi="Helvetica"/>
                <w:sz w:val="16"/>
                <w:szCs w:val="16"/>
              </w:rPr>
              <w:t>25, Present study.</w:t>
            </w:r>
          </w:p>
        </w:tc>
      </w:tr>
      <w:tr w:rsidR="00243283" w:rsidRPr="00243283" w:rsidTr="00243283">
        <w:trPr>
          <w:trHeight w:val="415"/>
        </w:trPr>
        <w:tc>
          <w:tcPr>
            <w:tcW w:w="175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53576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45733" w:rsidRPr="00243283" w:rsidRDefault="00243283" w:rsidP="00243283">
            <w:pPr>
              <w:jc w:val="center"/>
              <w:rPr>
                <w:rFonts w:ascii="Helvetica" w:hAnsi="Helvetica"/>
                <w:color w:val="FFFFFF" w:themeColor="background1"/>
                <w:sz w:val="16"/>
                <w:szCs w:val="16"/>
              </w:rPr>
            </w:pPr>
            <w:r w:rsidRPr="00243283">
              <w:rPr>
                <w:rFonts w:ascii="Helvetica" w:hAnsi="Helvetica"/>
                <w:color w:val="FFFFFF" w:themeColor="background1"/>
                <w:sz w:val="16"/>
                <w:szCs w:val="16"/>
              </w:rPr>
              <w:t>CheA-P3/CheA-P4</w:t>
            </w:r>
            <w:r w:rsidRPr="00243283">
              <w:rPr>
                <w:rFonts w:ascii="Helvetica" w:hAnsi="Helvetica"/>
                <w:color w:val="FFFFFF" w:themeColor="background1"/>
                <w:sz w:val="16"/>
                <w:szCs w:val="16"/>
              </w:rPr>
              <w:br/>
              <w:t>(Non-dipped)</w:t>
            </w:r>
          </w:p>
        </w:tc>
        <w:tc>
          <w:tcPr>
            <w:tcW w:w="2953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D0D1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45733" w:rsidRPr="00243283" w:rsidRDefault="00243283" w:rsidP="00243283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243283">
              <w:rPr>
                <w:rFonts w:ascii="Helvetica" w:hAnsi="Helvetica"/>
                <w:sz w:val="16"/>
                <w:szCs w:val="16"/>
              </w:rPr>
              <w:t>CheA-P3/CheA-P4</w:t>
            </w:r>
          </w:p>
        </w:tc>
        <w:tc>
          <w:tcPr>
            <w:tcW w:w="325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D0D1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45733" w:rsidRPr="00243283" w:rsidRDefault="00243283" w:rsidP="00243283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243283">
              <w:rPr>
                <w:rFonts w:ascii="Helvetica" w:hAnsi="Helvetica"/>
                <w:sz w:val="16"/>
                <w:szCs w:val="16"/>
              </w:rPr>
              <w:t xml:space="preserve">K352/E390, R354/D392, </w:t>
            </w:r>
            <w:r w:rsidRPr="00243283">
              <w:rPr>
                <w:rFonts w:ascii="Helvetica" w:hAnsi="Helvetica"/>
                <w:color w:val="1FB238"/>
                <w:sz w:val="16"/>
                <w:szCs w:val="16"/>
              </w:rPr>
              <w:t>D304/R393</w:t>
            </w:r>
          </w:p>
        </w:tc>
        <w:tc>
          <w:tcPr>
            <w:tcW w:w="211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D0D1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45733" w:rsidRPr="00243283" w:rsidRDefault="00243283" w:rsidP="00243283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243283">
              <w:rPr>
                <w:rFonts w:ascii="Helvetica" w:hAnsi="Helvetica"/>
                <w:sz w:val="16"/>
                <w:szCs w:val="16"/>
              </w:rPr>
              <w:t>19, Present study.</w:t>
            </w:r>
          </w:p>
        </w:tc>
      </w:tr>
      <w:tr w:rsidR="00243283" w:rsidRPr="00243283" w:rsidTr="00243283">
        <w:trPr>
          <w:trHeight w:val="415"/>
        </w:trPr>
        <w:tc>
          <w:tcPr>
            <w:tcW w:w="175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53576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45733" w:rsidRPr="00243283" w:rsidRDefault="00243283" w:rsidP="00243283">
            <w:pPr>
              <w:jc w:val="center"/>
              <w:rPr>
                <w:rFonts w:ascii="Helvetica" w:hAnsi="Helvetica"/>
                <w:color w:val="FFFFFF" w:themeColor="background1"/>
                <w:sz w:val="16"/>
                <w:szCs w:val="16"/>
              </w:rPr>
            </w:pPr>
            <w:r w:rsidRPr="00243283">
              <w:rPr>
                <w:rFonts w:ascii="Helvetica" w:hAnsi="Helvetica"/>
                <w:color w:val="FFFFFF" w:themeColor="background1"/>
                <w:sz w:val="16"/>
                <w:szCs w:val="16"/>
              </w:rPr>
              <w:t>CheA-P4/Receptor</w:t>
            </w:r>
            <w:r w:rsidRPr="00243283">
              <w:rPr>
                <w:rFonts w:ascii="Helvetica" w:hAnsi="Helvetica"/>
                <w:color w:val="FFFFFF" w:themeColor="background1"/>
                <w:sz w:val="16"/>
                <w:szCs w:val="16"/>
              </w:rPr>
              <w:br/>
              <w:t>(Dipped)</w:t>
            </w:r>
          </w:p>
        </w:tc>
        <w:tc>
          <w:tcPr>
            <w:tcW w:w="2953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D0D1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45733" w:rsidRPr="00243283" w:rsidRDefault="00243283" w:rsidP="00243283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243283">
              <w:rPr>
                <w:rFonts w:ascii="Helvetica" w:hAnsi="Helvetica"/>
                <w:sz w:val="16"/>
                <w:szCs w:val="16"/>
              </w:rPr>
              <w:t>CheA-P4/Receptor</w:t>
            </w:r>
          </w:p>
        </w:tc>
        <w:tc>
          <w:tcPr>
            <w:tcW w:w="325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D0D1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45733" w:rsidRPr="00243283" w:rsidRDefault="00243283" w:rsidP="00243283">
            <w:pPr>
              <w:jc w:val="center"/>
              <w:rPr>
                <w:rFonts w:ascii="Helvetica" w:hAnsi="Helvetica"/>
                <w:color w:val="1FB238"/>
                <w:sz w:val="16"/>
                <w:szCs w:val="16"/>
              </w:rPr>
            </w:pPr>
            <w:r w:rsidRPr="00243283">
              <w:rPr>
                <w:rFonts w:ascii="Helvetica" w:hAnsi="Helvetica"/>
                <w:color w:val="1FB238"/>
                <w:sz w:val="16"/>
                <w:szCs w:val="16"/>
              </w:rPr>
              <w:t>E390/R379(2)</w:t>
            </w:r>
          </w:p>
        </w:tc>
        <w:tc>
          <w:tcPr>
            <w:tcW w:w="211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D0D1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45733" w:rsidRPr="00243283" w:rsidRDefault="00243283" w:rsidP="00243283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243283">
              <w:rPr>
                <w:rFonts w:ascii="Helvetica" w:hAnsi="Helvetica"/>
                <w:sz w:val="16"/>
                <w:szCs w:val="16"/>
              </w:rPr>
              <w:t>Present study.</w:t>
            </w:r>
          </w:p>
        </w:tc>
      </w:tr>
      <w:tr w:rsidR="00243283" w:rsidRPr="00243283" w:rsidTr="00243283">
        <w:trPr>
          <w:trHeight w:val="415"/>
        </w:trPr>
        <w:tc>
          <w:tcPr>
            <w:tcW w:w="175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53576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45733" w:rsidRPr="00243283" w:rsidRDefault="00243283" w:rsidP="00243283">
            <w:pPr>
              <w:jc w:val="center"/>
              <w:rPr>
                <w:rFonts w:ascii="Helvetica" w:hAnsi="Helvetica"/>
                <w:color w:val="FFFFFF" w:themeColor="background1"/>
                <w:sz w:val="16"/>
                <w:szCs w:val="16"/>
              </w:rPr>
            </w:pPr>
            <w:r w:rsidRPr="00243283">
              <w:rPr>
                <w:rFonts w:ascii="Helvetica" w:hAnsi="Helvetica"/>
                <w:color w:val="FFFFFF" w:themeColor="background1"/>
                <w:sz w:val="16"/>
                <w:szCs w:val="16"/>
              </w:rPr>
              <w:t>CheA-P3/CheA-P4</w:t>
            </w:r>
            <w:r w:rsidRPr="00243283">
              <w:rPr>
                <w:rFonts w:ascii="Helvetica" w:hAnsi="Helvetica"/>
                <w:color w:val="FFFFFF" w:themeColor="background1"/>
                <w:sz w:val="16"/>
                <w:szCs w:val="16"/>
              </w:rPr>
              <w:br/>
              <w:t>(Dipped)</w:t>
            </w:r>
          </w:p>
        </w:tc>
        <w:tc>
          <w:tcPr>
            <w:tcW w:w="2953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D0D1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45733" w:rsidRPr="00243283" w:rsidRDefault="00243283" w:rsidP="00243283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243283">
              <w:rPr>
                <w:rFonts w:ascii="Helvetica" w:hAnsi="Helvetica"/>
                <w:sz w:val="16"/>
                <w:szCs w:val="16"/>
              </w:rPr>
              <w:t>CheA-P3/CheA-P4</w:t>
            </w:r>
          </w:p>
        </w:tc>
        <w:tc>
          <w:tcPr>
            <w:tcW w:w="325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D0D1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45733" w:rsidRPr="00243283" w:rsidRDefault="00243283" w:rsidP="00243283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243283">
              <w:rPr>
                <w:rFonts w:ascii="Helvetica" w:hAnsi="Helvetica"/>
                <w:sz w:val="16"/>
                <w:szCs w:val="16"/>
              </w:rPr>
              <w:t xml:space="preserve">K352/E390, R354/D392, </w:t>
            </w:r>
            <w:r w:rsidRPr="00243283">
              <w:rPr>
                <w:rFonts w:ascii="Helvetica" w:hAnsi="Helvetica"/>
                <w:color w:val="1FB238"/>
                <w:sz w:val="16"/>
                <w:szCs w:val="16"/>
              </w:rPr>
              <w:t>R297/E397</w:t>
            </w:r>
          </w:p>
        </w:tc>
        <w:tc>
          <w:tcPr>
            <w:tcW w:w="211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D0D1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45733" w:rsidRPr="00243283" w:rsidRDefault="00243283" w:rsidP="00243283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243283">
              <w:rPr>
                <w:rFonts w:ascii="Helvetica" w:hAnsi="Helvetica"/>
                <w:sz w:val="16"/>
                <w:szCs w:val="16"/>
              </w:rPr>
              <w:t>19, Present study.</w:t>
            </w:r>
          </w:p>
        </w:tc>
      </w:tr>
      <w:tr w:rsidR="00243283" w:rsidRPr="00243283" w:rsidTr="00243283">
        <w:trPr>
          <w:trHeight w:val="294"/>
        </w:trPr>
        <w:tc>
          <w:tcPr>
            <w:tcW w:w="175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53576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45733" w:rsidRPr="00243283" w:rsidRDefault="00243283" w:rsidP="00243283">
            <w:pPr>
              <w:jc w:val="center"/>
              <w:rPr>
                <w:rFonts w:ascii="Helvetica" w:hAnsi="Helvetica"/>
                <w:color w:val="FFFFFF" w:themeColor="background1"/>
                <w:sz w:val="16"/>
                <w:szCs w:val="16"/>
              </w:rPr>
            </w:pPr>
            <w:r w:rsidRPr="00243283">
              <w:rPr>
                <w:rFonts w:ascii="Helvetica" w:hAnsi="Helvetica"/>
                <w:color w:val="FFFFFF" w:themeColor="background1"/>
                <w:sz w:val="16"/>
                <w:szCs w:val="16"/>
              </w:rPr>
              <w:t>Receptor/Receptor</w:t>
            </w:r>
          </w:p>
        </w:tc>
        <w:tc>
          <w:tcPr>
            <w:tcW w:w="2953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D0D1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45733" w:rsidRPr="00243283" w:rsidRDefault="00243283" w:rsidP="00243283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243283">
              <w:rPr>
                <w:rFonts w:ascii="Helvetica" w:hAnsi="Helvetica"/>
                <w:sz w:val="16"/>
                <w:szCs w:val="16"/>
              </w:rPr>
              <w:t>homodimer/homodimer</w:t>
            </w:r>
          </w:p>
        </w:tc>
        <w:tc>
          <w:tcPr>
            <w:tcW w:w="3250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D0D1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45733" w:rsidRPr="00243283" w:rsidRDefault="00243283" w:rsidP="00243283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243283">
              <w:rPr>
                <w:rFonts w:ascii="Helvetica" w:hAnsi="Helvetica"/>
                <w:sz w:val="16"/>
                <w:szCs w:val="16"/>
              </w:rPr>
              <w:t xml:space="preserve">E370-R373, </w:t>
            </w:r>
            <w:r w:rsidRPr="00243283">
              <w:rPr>
                <w:rFonts w:ascii="Helvetica" w:hAnsi="Helvetica"/>
                <w:color w:val="1FB238"/>
                <w:sz w:val="16"/>
                <w:szCs w:val="16"/>
              </w:rPr>
              <w:t>E351-R403, E387-R389</w:t>
            </w:r>
          </w:p>
        </w:tc>
        <w:tc>
          <w:tcPr>
            <w:tcW w:w="2119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D0D1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D45733" w:rsidRPr="00243283" w:rsidRDefault="00243283" w:rsidP="00243283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243283">
              <w:rPr>
                <w:rFonts w:ascii="Helvetica" w:hAnsi="Helvetica"/>
                <w:sz w:val="16"/>
                <w:szCs w:val="16"/>
              </w:rPr>
              <w:t>18, Present study.</w:t>
            </w:r>
          </w:p>
        </w:tc>
      </w:tr>
    </w:tbl>
    <w:p w:rsidR="00FC432A" w:rsidRDefault="00FC432A"/>
    <w:p w:rsidR="00FC432A" w:rsidRDefault="00FC432A" w:rsidP="00FC432A">
      <w:pPr>
        <w:jc w:val="center"/>
      </w:pPr>
    </w:p>
    <w:p w:rsidR="001967EA" w:rsidRDefault="00FC432A" w:rsidP="00FC432A">
      <w:pPr>
        <w:jc w:val="center"/>
      </w:pPr>
      <w:r>
        <w:t>Supplementary File 1</w:t>
      </w:r>
      <w:bookmarkStart w:id="0" w:name="_GoBack"/>
      <w:bookmarkEnd w:id="0"/>
    </w:p>
    <w:p w:rsidR="00FC432A" w:rsidRDefault="00FC432A"/>
    <w:sectPr w:rsidR="00FC432A" w:rsidSect="004D300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283"/>
    <w:rsid w:val="00125F00"/>
    <w:rsid w:val="001967EA"/>
    <w:rsid w:val="00243283"/>
    <w:rsid w:val="004D3005"/>
    <w:rsid w:val="00D45733"/>
    <w:rsid w:val="00FC4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EA6E1C99-8F4D-42BE-A0DA-7D26ADA12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8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Illinois at Urbana-Champaign</Company>
  <LinksUpToDate>false</LinksUpToDate>
  <CharactersWithSpaces>1561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Cassidy</dc:creator>
  <cp:keywords/>
  <dc:description/>
  <cp:lastModifiedBy>Peijun</cp:lastModifiedBy>
  <cp:revision>3</cp:revision>
  <dcterms:created xsi:type="dcterms:W3CDTF">2015-11-16T22:28:00Z</dcterms:created>
  <dcterms:modified xsi:type="dcterms:W3CDTF">2015-11-16T22:40:00Z</dcterms:modified>
</cp:coreProperties>
</file>