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B3360" w14:textId="3EEAC035" w:rsidR="0082596E" w:rsidRPr="005665CA" w:rsidRDefault="002A083E" w:rsidP="0082596E">
      <w:pPr>
        <w:spacing w:before="100" w:beforeAutospacing="1" w:after="100" w:afterAutospacing="1" w:line="360" w:lineRule="auto"/>
        <w:contextualSpacing/>
        <w:rPr>
          <w:rFonts w:asciiTheme="majorHAnsi" w:hAnsiTheme="majorHAnsi" w:cs="Times New Roman"/>
          <w:b/>
          <w:sz w:val="22"/>
          <w:szCs w:val="22"/>
        </w:rPr>
      </w:pPr>
      <w:bookmarkStart w:id="0" w:name="_GoBack"/>
      <w:bookmarkEnd w:id="0"/>
      <w:r>
        <w:rPr>
          <w:rFonts w:asciiTheme="majorHAnsi" w:hAnsiTheme="majorHAnsi" w:cs="Times New Roman"/>
          <w:b/>
          <w:sz w:val="22"/>
          <w:szCs w:val="22"/>
        </w:rPr>
        <w:t xml:space="preserve">Table 2. </w:t>
      </w:r>
      <w:r w:rsidR="005665CA" w:rsidRPr="005665CA">
        <w:rPr>
          <w:rFonts w:asciiTheme="majorHAnsi" w:hAnsiTheme="majorHAnsi" w:cs="Times New Roman"/>
          <w:b/>
          <w:sz w:val="22"/>
          <w:szCs w:val="22"/>
        </w:rPr>
        <w:t xml:space="preserve">Marmoset tissue sampling </w:t>
      </w:r>
    </w:p>
    <w:p w14:paraId="6FB6F4A7" w14:textId="6CF3AF96" w:rsidR="005665CA" w:rsidRPr="005665CA" w:rsidRDefault="005665CA" w:rsidP="0082596E">
      <w:pPr>
        <w:spacing w:before="100" w:beforeAutospacing="1" w:after="100" w:afterAutospacing="1" w:line="360" w:lineRule="auto"/>
        <w:contextualSpacing/>
        <w:rPr>
          <w:rFonts w:asciiTheme="majorHAnsi" w:hAnsiTheme="majorHAnsi" w:cs="Times New Roman"/>
          <w:b/>
          <w:sz w:val="22"/>
          <w:szCs w:val="22"/>
        </w:rPr>
      </w:pPr>
      <w:r w:rsidRPr="005665CA">
        <w:rPr>
          <w:rFonts w:asciiTheme="majorHAnsi" w:hAnsiTheme="majorHAnsi" w:cs="Times New Roman"/>
          <w:b/>
          <w:sz w:val="22"/>
          <w:szCs w:val="22"/>
        </w:rPr>
        <w:t xml:space="preserve"> </w:t>
      </w: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0"/>
        <w:gridCol w:w="1530"/>
        <w:gridCol w:w="3240"/>
        <w:gridCol w:w="4320"/>
      </w:tblGrid>
      <w:tr w:rsidR="00E423AE" w14:paraId="5769642B" w14:textId="77777777" w:rsidTr="004B7EAF">
        <w:tc>
          <w:tcPr>
            <w:tcW w:w="990" w:type="dxa"/>
            <w:shd w:val="clear" w:color="auto" w:fill="DBE5F1" w:themeFill="accent1" w:themeFillTint="33"/>
            <w:vAlign w:val="center"/>
          </w:tcPr>
          <w:p w14:paraId="7AFF9907" w14:textId="6090248A" w:rsidR="00E423AE" w:rsidRDefault="00E423AE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Animal</w:t>
            </w:r>
            <w:r w:rsidR="00D769B6">
              <w:rPr>
                <w:rFonts w:asciiTheme="majorHAnsi" w:hAnsiTheme="majorHAnsi" w:cs="Times New Roman"/>
                <w:sz w:val="22"/>
                <w:szCs w:val="22"/>
              </w:rPr>
              <w:t>s</w:t>
            </w:r>
          </w:p>
        </w:tc>
        <w:tc>
          <w:tcPr>
            <w:tcW w:w="1530" w:type="dxa"/>
            <w:shd w:val="clear" w:color="auto" w:fill="DBE5F1" w:themeFill="accent1" w:themeFillTint="33"/>
            <w:vAlign w:val="center"/>
          </w:tcPr>
          <w:p w14:paraId="3A9EA4AB" w14:textId="77777777" w:rsidR="00E423AE" w:rsidRDefault="00E423AE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Demographics</w:t>
            </w:r>
          </w:p>
        </w:tc>
        <w:tc>
          <w:tcPr>
            <w:tcW w:w="3240" w:type="dxa"/>
            <w:shd w:val="clear" w:color="auto" w:fill="DBE5F1" w:themeFill="accent1" w:themeFillTint="33"/>
            <w:vAlign w:val="center"/>
          </w:tcPr>
          <w:p w14:paraId="2F0C7051" w14:textId="5730173D" w:rsidR="00E423AE" w:rsidRDefault="00E423AE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Main </w:t>
            </w:r>
            <w:r w:rsidR="00D76277">
              <w:rPr>
                <w:rFonts w:asciiTheme="majorHAnsi" w:hAnsiTheme="majorHAnsi" w:cs="Times New Roman"/>
                <w:sz w:val="22"/>
                <w:szCs w:val="22"/>
              </w:rPr>
              <w:t>procedures</w:t>
            </w:r>
          </w:p>
        </w:tc>
        <w:tc>
          <w:tcPr>
            <w:tcW w:w="4320" w:type="dxa"/>
            <w:shd w:val="clear" w:color="auto" w:fill="DBE5F1" w:themeFill="accent1" w:themeFillTint="33"/>
            <w:vAlign w:val="center"/>
          </w:tcPr>
          <w:p w14:paraId="0B3DA82C" w14:textId="77777777" w:rsidR="00E423AE" w:rsidRDefault="00E423AE" w:rsidP="002E74DC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Tissue sampling</w:t>
            </w:r>
          </w:p>
        </w:tc>
      </w:tr>
      <w:tr w:rsidR="00E423AE" w14:paraId="2E8CACB0" w14:textId="77777777" w:rsidTr="004B7EAF">
        <w:tc>
          <w:tcPr>
            <w:tcW w:w="990" w:type="dxa"/>
          </w:tcPr>
          <w:p w14:paraId="0134AAB4" w14:textId="702E0FDB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 xml:space="preserve">#1 </w:t>
            </w:r>
          </w:p>
        </w:tc>
        <w:tc>
          <w:tcPr>
            <w:tcW w:w="1530" w:type="dxa"/>
          </w:tcPr>
          <w:p w14:paraId="5C857024" w14:textId="5FDE1D58" w:rsidR="00E423AE" w:rsidRDefault="002A58F5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4.4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A97D56">
              <w:rPr>
                <w:rFonts w:asciiTheme="majorHAnsi" w:hAnsiTheme="majorHAnsi" w:cs="Times New Roman"/>
                <w:sz w:val="22"/>
                <w:szCs w:val="22"/>
              </w:rPr>
              <w:t>year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s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old</w:t>
            </w:r>
          </w:p>
          <w:p w14:paraId="5DC192C8" w14:textId="36E9E82C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at death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Times New Roman"/>
                <w:sz w:val="22"/>
                <w:szCs w:val="22"/>
              </w:rPr>
              <w:t>male</w:t>
            </w:r>
          </w:p>
        </w:tc>
        <w:tc>
          <w:tcPr>
            <w:tcW w:w="3240" w:type="dxa"/>
          </w:tcPr>
          <w:p w14:paraId="28057775" w14:textId="74C48E21" w:rsidR="00D76277" w:rsidRPr="00524DC5" w:rsidRDefault="00D76277" w:rsidP="002E74DC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Baseline MRI</w:t>
            </w:r>
          </w:p>
          <w:p w14:paraId="7295E11B" w14:textId="467CA585" w:rsidR="00E423AE" w:rsidRPr="00524DC5" w:rsidRDefault="00E423AE" w:rsidP="002E74DC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EAE</w:t>
            </w:r>
            <w:r w:rsidR="00A24E84" w:rsidRPr="00524DC5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 xml:space="preserve">induction </w:t>
            </w:r>
          </w:p>
          <w:p w14:paraId="4C62BA7C" w14:textId="36E6A85F" w:rsidR="00E423AE" w:rsidRPr="00524DC5" w:rsidRDefault="00D76277" w:rsidP="002E74DC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MRI follow</w:t>
            </w:r>
            <w:r w:rsidR="00A24E84" w:rsidRPr="00524DC5">
              <w:rPr>
                <w:rFonts w:asciiTheme="majorHAnsi" w:hAnsiTheme="majorHAnsi" w:cs="Times New Roman"/>
                <w:sz w:val="22"/>
                <w:szCs w:val="22"/>
              </w:rPr>
              <w:t>-</w:t>
            </w: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up scans</w:t>
            </w:r>
          </w:p>
        </w:tc>
        <w:tc>
          <w:tcPr>
            <w:tcW w:w="4320" w:type="dxa"/>
          </w:tcPr>
          <w:p w14:paraId="408EB941" w14:textId="76A465AE" w:rsidR="00E423AE" w:rsidRPr="00E423AE" w:rsidRDefault="00D769B6" w:rsidP="002E74DC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MRI-matched c</w:t>
            </w:r>
            <w:r w:rsidR="00E423AE" w:rsidRPr="00C613EB">
              <w:rPr>
                <w:rFonts w:asciiTheme="majorHAnsi" w:hAnsiTheme="majorHAnsi" w:cs="Times New Roman"/>
                <w:sz w:val="22"/>
                <w:szCs w:val="22"/>
              </w:rPr>
              <w:t>oronal section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s</w:t>
            </w:r>
            <w:r w:rsidR="00E423AE" w:rsidRPr="00C613EB">
              <w:rPr>
                <w:rFonts w:asciiTheme="majorHAnsi" w:hAnsiTheme="majorHAnsi" w:cs="Times New Roman"/>
                <w:sz w:val="22"/>
                <w:szCs w:val="22"/>
              </w:rPr>
              <w:t xml:space="preserve"> of the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brain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>,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 xml:space="preserve"> including the </w:t>
            </w:r>
            <w:r w:rsidR="00E423AE" w:rsidRPr="00C613EB">
              <w:rPr>
                <w:rFonts w:asciiTheme="majorHAnsi" w:hAnsiTheme="majorHAnsi" w:cs="Times New Roman"/>
                <w:sz w:val="22"/>
                <w:szCs w:val="22"/>
              </w:rPr>
              <w:t xml:space="preserve">dura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mater</w:t>
            </w:r>
          </w:p>
          <w:p w14:paraId="4E40FF3D" w14:textId="3E65BD64" w:rsidR="00E423AE" w:rsidRPr="00C613EB" w:rsidRDefault="00E423AE" w:rsidP="002E74DC">
            <w:pPr>
              <w:pStyle w:val="Paragrafoelenco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Calibri" w:hAnsi="Calibri" w:cs="Times New Roman"/>
                <w:sz w:val="22"/>
                <w:szCs w:val="22"/>
              </w:rPr>
            </w:pPr>
            <w:r w:rsidRPr="00C613EB">
              <w:rPr>
                <w:rFonts w:ascii="Calibri" w:hAnsi="Calibri" w:cs="Times New Roman"/>
                <w:sz w:val="22"/>
                <w:szCs w:val="22"/>
              </w:rPr>
              <w:t xml:space="preserve">3 blocks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of the skin </w:t>
            </w:r>
            <w:r w:rsidRPr="00C613EB">
              <w:rPr>
                <w:rFonts w:ascii="Calibri" w:hAnsi="Calibri" w:cs="Times New Roman"/>
                <w:sz w:val="22"/>
                <w:szCs w:val="22"/>
              </w:rPr>
              <w:t>(positive control for lymphatic markers</w:t>
            </w:r>
            <w:r>
              <w:rPr>
                <w:rFonts w:ascii="Calibri" w:hAnsi="Calibri" w:cs="Times New Roman"/>
                <w:sz w:val="22"/>
                <w:szCs w:val="22"/>
              </w:rPr>
              <w:t>)</w:t>
            </w:r>
          </w:p>
        </w:tc>
      </w:tr>
      <w:tr w:rsidR="00E423AE" w14:paraId="6D518BD6" w14:textId="77777777" w:rsidTr="004B7EAF">
        <w:tc>
          <w:tcPr>
            <w:tcW w:w="990" w:type="dxa"/>
          </w:tcPr>
          <w:p w14:paraId="65C9BA7F" w14:textId="77777777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#2</w:t>
            </w:r>
          </w:p>
          <w:p w14:paraId="07047CD2" w14:textId="322348F5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235403B" w14:textId="36E9CDC6" w:rsidR="00E423AE" w:rsidRDefault="004044E3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10.3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A97D56">
              <w:rPr>
                <w:rFonts w:asciiTheme="majorHAnsi" w:hAnsiTheme="majorHAnsi" w:cs="Times New Roman"/>
                <w:sz w:val="22"/>
                <w:szCs w:val="22"/>
              </w:rPr>
              <w:t>year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s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old</w:t>
            </w:r>
          </w:p>
          <w:p w14:paraId="4819C769" w14:textId="73741DB2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at death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Times New Roman"/>
                <w:sz w:val="22"/>
                <w:szCs w:val="22"/>
              </w:rPr>
              <w:t>male</w:t>
            </w:r>
          </w:p>
        </w:tc>
        <w:tc>
          <w:tcPr>
            <w:tcW w:w="3240" w:type="dxa"/>
          </w:tcPr>
          <w:p w14:paraId="4AC2D02A" w14:textId="77777777" w:rsidR="00D76277" w:rsidRPr="00524DC5" w:rsidRDefault="00D76277" w:rsidP="002E74DC">
            <w:pPr>
              <w:pStyle w:val="Paragrafoelenco"/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Baseline MRI</w:t>
            </w:r>
          </w:p>
          <w:p w14:paraId="4EB5C269" w14:textId="1E5020EA" w:rsidR="00D76277" w:rsidRPr="00524DC5" w:rsidRDefault="00D76277" w:rsidP="002E74DC">
            <w:pPr>
              <w:pStyle w:val="Paragrafoelenco"/>
              <w:numPr>
                <w:ilvl w:val="0"/>
                <w:numId w:val="12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 xml:space="preserve">Stroke </w:t>
            </w:r>
            <w:r w:rsidR="004044E3" w:rsidRPr="00524DC5">
              <w:rPr>
                <w:rFonts w:asciiTheme="majorHAnsi" w:hAnsiTheme="majorHAnsi" w:cs="Times New Roman"/>
                <w:sz w:val="22"/>
                <w:szCs w:val="22"/>
              </w:rPr>
              <w:t>under general anesthesia for</w:t>
            </w: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4044E3" w:rsidRPr="00524DC5">
              <w:rPr>
                <w:rFonts w:asciiTheme="majorHAnsi" w:hAnsiTheme="majorHAnsi" w:cs="Times New Roman"/>
                <w:sz w:val="22"/>
                <w:szCs w:val="22"/>
              </w:rPr>
              <w:t xml:space="preserve">tuberculosis </w:t>
            </w:r>
            <w:r w:rsidR="00C6749B">
              <w:rPr>
                <w:rFonts w:asciiTheme="majorHAnsi" w:hAnsiTheme="majorHAnsi" w:cs="Times New Roman"/>
                <w:sz w:val="22"/>
                <w:szCs w:val="22"/>
              </w:rPr>
              <w:t>blood tests</w:t>
            </w:r>
          </w:p>
        </w:tc>
        <w:tc>
          <w:tcPr>
            <w:tcW w:w="4320" w:type="dxa"/>
          </w:tcPr>
          <w:p w14:paraId="2DF00DE3" w14:textId="78FAB906" w:rsidR="00E423AE" w:rsidRPr="00C613EB" w:rsidRDefault="00D769B6" w:rsidP="002E74DC">
            <w:pPr>
              <w:pStyle w:val="Paragrafoelenco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MRI-matched c</w:t>
            </w:r>
            <w:r w:rsidR="00E423AE" w:rsidRPr="00C613EB">
              <w:rPr>
                <w:rFonts w:asciiTheme="majorHAnsi" w:hAnsiTheme="majorHAnsi" w:cs="Times New Roman"/>
                <w:sz w:val="22"/>
                <w:szCs w:val="22"/>
              </w:rPr>
              <w:t>oronal section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s</w:t>
            </w:r>
            <w:r w:rsidR="00E423AE" w:rsidRPr="00C613EB">
              <w:rPr>
                <w:rFonts w:asciiTheme="majorHAnsi" w:hAnsiTheme="majorHAnsi" w:cs="Times New Roman"/>
                <w:sz w:val="22"/>
                <w:szCs w:val="22"/>
              </w:rPr>
              <w:t xml:space="preserve"> of the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brain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>,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 xml:space="preserve"> including the </w:t>
            </w:r>
            <w:r w:rsidR="00E423AE" w:rsidRPr="00C613EB">
              <w:rPr>
                <w:rFonts w:asciiTheme="majorHAnsi" w:hAnsiTheme="majorHAnsi" w:cs="Times New Roman"/>
                <w:sz w:val="22"/>
                <w:szCs w:val="22"/>
              </w:rPr>
              <w:t xml:space="preserve">dura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mater</w:t>
            </w:r>
          </w:p>
        </w:tc>
      </w:tr>
      <w:tr w:rsidR="00E423AE" w14:paraId="61C67ECD" w14:textId="77777777" w:rsidTr="004B7EAF">
        <w:tc>
          <w:tcPr>
            <w:tcW w:w="990" w:type="dxa"/>
          </w:tcPr>
          <w:p w14:paraId="2DE2C20D" w14:textId="13F7FFC6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#</w:t>
            </w:r>
            <w:r w:rsidR="004044E3">
              <w:rPr>
                <w:rFonts w:asciiTheme="majorHAnsi" w:hAnsiTheme="majorHAnsi" w:cs="Times New Roman"/>
                <w:sz w:val="22"/>
                <w:szCs w:val="22"/>
              </w:rPr>
              <w:t>3</w:t>
            </w:r>
          </w:p>
          <w:p w14:paraId="6C6E90CB" w14:textId="5F5BE274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8B5A5EB" w14:textId="5E6B7AB4" w:rsidR="00E423AE" w:rsidRDefault="002A58F5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3.7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 </w:t>
            </w:r>
            <w:r w:rsidR="00A97D56">
              <w:rPr>
                <w:rFonts w:asciiTheme="majorHAnsi" w:hAnsiTheme="majorHAnsi" w:cs="Times New Roman"/>
                <w:sz w:val="22"/>
                <w:szCs w:val="22"/>
              </w:rPr>
              <w:t>year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s </w:t>
            </w:r>
            <w:r w:rsidR="00E423AE">
              <w:rPr>
                <w:rFonts w:asciiTheme="majorHAnsi" w:hAnsiTheme="majorHAnsi" w:cs="Times New Roman"/>
                <w:sz w:val="22"/>
                <w:szCs w:val="22"/>
              </w:rPr>
              <w:t>old</w:t>
            </w:r>
          </w:p>
          <w:p w14:paraId="1BAB110C" w14:textId="638AB7A5" w:rsidR="00E423AE" w:rsidRDefault="00E423AE" w:rsidP="002E74DC">
            <w:pPr>
              <w:spacing w:before="100" w:beforeAutospacing="1" w:after="100" w:afterAutospacing="1" w:line="360" w:lineRule="auto"/>
              <w:contextualSpacing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at death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Times New Roman"/>
                <w:sz w:val="22"/>
                <w:szCs w:val="22"/>
              </w:rPr>
              <w:t>male</w:t>
            </w:r>
          </w:p>
        </w:tc>
        <w:tc>
          <w:tcPr>
            <w:tcW w:w="3240" w:type="dxa"/>
          </w:tcPr>
          <w:p w14:paraId="5BC67018" w14:textId="77777777" w:rsidR="00D76277" w:rsidRPr="00524DC5" w:rsidRDefault="00D76277" w:rsidP="002E74DC">
            <w:pPr>
              <w:pStyle w:val="Paragrafoelenco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Baseline MRI</w:t>
            </w:r>
          </w:p>
          <w:p w14:paraId="66C71E36" w14:textId="77777777" w:rsidR="00D76277" w:rsidRPr="00524DC5" w:rsidRDefault="00D76277" w:rsidP="002E74DC">
            <w:pPr>
              <w:pStyle w:val="Paragrafoelenco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 xml:space="preserve">EAE-induction </w:t>
            </w:r>
          </w:p>
          <w:p w14:paraId="0CB9C9B0" w14:textId="5BB4331F" w:rsidR="00E423AE" w:rsidRPr="00524DC5" w:rsidRDefault="00D76277" w:rsidP="002E74DC">
            <w:pPr>
              <w:pStyle w:val="Paragrafoelenco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MRI follow</w:t>
            </w:r>
            <w:r w:rsidR="00A24E84">
              <w:rPr>
                <w:rFonts w:asciiTheme="majorHAnsi" w:hAnsiTheme="majorHAnsi" w:cs="Times New Roman"/>
                <w:sz w:val="22"/>
                <w:szCs w:val="22"/>
              </w:rPr>
              <w:t>-</w:t>
            </w:r>
            <w:r w:rsidRPr="00524DC5">
              <w:rPr>
                <w:rFonts w:asciiTheme="majorHAnsi" w:hAnsiTheme="majorHAnsi" w:cs="Times New Roman"/>
                <w:sz w:val="22"/>
                <w:szCs w:val="22"/>
              </w:rPr>
              <w:t>up scans</w:t>
            </w:r>
          </w:p>
        </w:tc>
        <w:tc>
          <w:tcPr>
            <w:tcW w:w="4320" w:type="dxa"/>
          </w:tcPr>
          <w:p w14:paraId="4E7B0D9F" w14:textId="34F693EE" w:rsidR="00E423AE" w:rsidRPr="00C613EB" w:rsidRDefault="00E423AE" w:rsidP="002E74DC">
            <w:pPr>
              <w:pStyle w:val="Paragrafoelenco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Whole-mount of the dura mater</w:t>
            </w:r>
          </w:p>
        </w:tc>
      </w:tr>
    </w:tbl>
    <w:p w14:paraId="24BC52BA" w14:textId="77693B92" w:rsidR="0058230B" w:rsidRPr="002A083E" w:rsidRDefault="0058230B" w:rsidP="002A083E">
      <w:pPr>
        <w:rPr>
          <w:rFonts w:asciiTheme="majorHAnsi" w:hAnsiTheme="majorHAnsi" w:cs="Times New Roman"/>
          <w:i/>
          <w:sz w:val="22"/>
          <w:szCs w:val="22"/>
          <w:u w:val="single"/>
        </w:rPr>
      </w:pPr>
    </w:p>
    <w:sectPr w:rsidR="0058230B" w:rsidRPr="002A083E" w:rsidSect="004E4E1C">
      <w:footerReference w:type="even" r:id="rId9"/>
      <w:footerReference w:type="default" r:id="rId10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7AB694" w15:done="0"/>
  <w15:commentEx w15:paraId="0898FF70" w15:done="0"/>
  <w15:commentEx w15:paraId="0117E430" w15:done="0"/>
  <w15:commentEx w15:paraId="3C9587C3" w15:done="0"/>
  <w15:commentEx w15:paraId="2A8F08AB" w15:done="0"/>
  <w15:commentEx w15:paraId="26DFDA07" w15:done="0"/>
  <w15:commentEx w15:paraId="6B6FA4E9" w15:done="0"/>
  <w15:commentEx w15:paraId="2A774447" w15:done="0"/>
  <w15:commentEx w15:paraId="14125589" w15:done="0"/>
  <w15:commentEx w15:paraId="3A3895F4" w15:done="0"/>
  <w15:commentEx w15:paraId="0EB2B759" w15:done="0"/>
  <w15:commentEx w15:paraId="782553D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787D4" w14:textId="77777777" w:rsidR="000324A6" w:rsidRDefault="000324A6" w:rsidP="00D7237E">
      <w:r>
        <w:separator/>
      </w:r>
    </w:p>
  </w:endnote>
  <w:endnote w:type="continuationSeparator" w:id="0">
    <w:p w14:paraId="4900B32B" w14:textId="77777777" w:rsidR="000324A6" w:rsidRDefault="000324A6" w:rsidP="00D7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rter-Roman">
    <w:altName w:val="Charter Roman"/>
    <w:charset w:val="00"/>
    <w:family w:val="auto"/>
    <w:pitch w:val="variable"/>
    <w:sig w:usb0="800000AF" w:usb1="1000204A" w:usb2="00000000" w:usb3="00000000" w:csb0="0000001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006D3" w14:textId="77777777" w:rsidR="000324A6" w:rsidRDefault="000324A6" w:rsidP="00301FE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B85E2F1" w14:textId="77777777" w:rsidR="000324A6" w:rsidRDefault="000324A6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785F7" w14:textId="77777777" w:rsidR="000324A6" w:rsidRPr="00F5684A" w:rsidRDefault="000324A6" w:rsidP="00301FE8">
    <w:pPr>
      <w:pStyle w:val="Pidipagina"/>
      <w:framePr w:wrap="around" w:vAnchor="text" w:hAnchor="margin" w:xAlign="center" w:y="1"/>
      <w:rPr>
        <w:rStyle w:val="Numeropagina"/>
        <w:rFonts w:asciiTheme="majorHAnsi" w:hAnsiTheme="majorHAnsi"/>
        <w:sz w:val="22"/>
        <w:szCs w:val="22"/>
      </w:rPr>
    </w:pPr>
    <w:r w:rsidRPr="00F5684A">
      <w:rPr>
        <w:rStyle w:val="Numeropagina"/>
        <w:rFonts w:asciiTheme="majorHAnsi" w:hAnsiTheme="majorHAnsi"/>
        <w:sz w:val="22"/>
        <w:szCs w:val="22"/>
      </w:rPr>
      <w:fldChar w:fldCharType="begin"/>
    </w:r>
    <w:r w:rsidRPr="00F5684A">
      <w:rPr>
        <w:rStyle w:val="Numeropagina"/>
        <w:rFonts w:asciiTheme="majorHAnsi" w:hAnsiTheme="majorHAnsi"/>
        <w:sz w:val="22"/>
        <w:szCs w:val="22"/>
      </w:rPr>
      <w:instrText xml:space="preserve">PAGE  </w:instrText>
    </w:r>
    <w:r w:rsidRPr="00F5684A">
      <w:rPr>
        <w:rStyle w:val="Numeropagina"/>
        <w:rFonts w:asciiTheme="majorHAnsi" w:hAnsiTheme="majorHAnsi"/>
        <w:sz w:val="22"/>
        <w:szCs w:val="22"/>
      </w:rPr>
      <w:fldChar w:fldCharType="separate"/>
    </w:r>
    <w:r w:rsidR="00CB4044">
      <w:rPr>
        <w:rStyle w:val="Numeropagina"/>
        <w:rFonts w:asciiTheme="majorHAnsi" w:hAnsiTheme="majorHAnsi"/>
        <w:noProof/>
        <w:sz w:val="22"/>
        <w:szCs w:val="22"/>
      </w:rPr>
      <w:t>1</w:t>
    </w:r>
    <w:r w:rsidRPr="00F5684A">
      <w:rPr>
        <w:rStyle w:val="Numeropagina"/>
        <w:rFonts w:asciiTheme="majorHAnsi" w:hAnsiTheme="majorHAnsi"/>
        <w:sz w:val="22"/>
        <w:szCs w:val="22"/>
      </w:rPr>
      <w:fldChar w:fldCharType="end"/>
    </w:r>
  </w:p>
  <w:p w14:paraId="78ECB5CE" w14:textId="77777777" w:rsidR="000324A6" w:rsidRDefault="000324A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E931" w14:textId="77777777" w:rsidR="000324A6" w:rsidRDefault="000324A6" w:rsidP="00D7237E">
      <w:r>
        <w:separator/>
      </w:r>
    </w:p>
  </w:footnote>
  <w:footnote w:type="continuationSeparator" w:id="0">
    <w:p w14:paraId="40EDA3A8" w14:textId="77777777" w:rsidR="000324A6" w:rsidRDefault="000324A6" w:rsidP="00D72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43B"/>
    <w:multiLevelType w:val="hybridMultilevel"/>
    <w:tmpl w:val="76C4CC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FE3B88"/>
    <w:multiLevelType w:val="hybridMultilevel"/>
    <w:tmpl w:val="42B441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C057D"/>
    <w:multiLevelType w:val="hybridMultilevel"/>
    <w:tmpl w:val="8002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43634A"/>
    <w:multiLevelType w:val="hybridMultilevel"/>
    <w:tmpl w:val="671610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C76ED"/>
    <w:multiLevelType w:val="hybridMultilevel"/>
    <w:tmpl w:val="728247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F458F"/>
    <w:multiLevelType w:val="hybridMultilevel"/>
    <w:tmpl w:val="D60E83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D6F6F"/>
    <w:multiLevelType w:val="hybridMultilevel"/>
    <w:tmpl w:val="9A10F0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44A8"/>
    <w:multiLevelType w:val="hybridMultilevel"/>
    <w:tmpl w:val="5DC0E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51321"/>
    <w:multiLevelType w:val="hybridMultilevel"/>
    <w:tmpl w:val="A7FCE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160A9"/>
    <w:multiLevelType w:val="hybridMultilevel"/>
    <w:tmpl w:val="DB8AEA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B5982"/>
    <w:multiLevelType w:val="hybridMultilevel"/>
    <w:tmpl w:val="41BAD0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73F7B02"/>
    <w:multiLevelType w:val="hybridMultilevel"/>
    <w:tmpl w:val="BC42D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26"/>
    <w:rsid w:val="00002A1E"/>
    <w:rsid w:val="00005B24"/>
    <w:rsid w:val="00005E16"/>
    <w:rsid w:val="000324A6"/>
    <w:rsid w:val="00041DE4"/>
    <w:rsid w:val="0005768F"/>
    <w:rsid w:val="000B0ABC"/>
    <w:rsid w:val="000D2545"/>
    <w:rsid w:val="000D65F6"/>
    <w:rsid w:val="000E0C61"/>
    <w:rsid w:val="001238B5"/>
    <w:rsid w:val="00191608"/>
    <w:rsid w:val="001B0FF5"/>
    <w:rsid w:val="001B5073"/>
    <w:rsid w:val="001B7661"/>
    <w:rsid w:val="001C3E74"/>
    <w:rsid w:val="001C601D"/>
    <w:rsid w:val="001D5BC6"/>
    <w:rsid w:val="001F6551"/>
    <w:rsid w:val="001F7255"/>
    <w:rsid w:val="00216061"/>
    <w:rsid w:val="00242F96"/>
    <w:rsid w:val="00255E8C"/>
    <w:rsid w:val="002602A7"/>
    <w:rsid w:val="00260CF3"/>
    <w:rsid w:val="002704CA"/>
    <w:rsid w:val="0029094F"/>
    <w:rsid w:val="00292970"/>
    <w:rsid w:val="002A083E"/>
    <w:rsid w:val="002A58F5"/>
    <w:rsid w:val="002A59FF"/>
    <w:rsid w:val="002D0203"/>
    <w:rsid w:val="002D66A9"/>
    <w:rsid w:val="002E0661"/>
    <w:rsid w:val="002E74DC"/>
    <w:rsid w:val="00301FE8"/>
    <w:rsid w:val="003356E7"/>
    <w:rsid w:val="00360FA0"/>
    <w:rsid w:val="00364E6B"/>
    <w:rsid w:val="00380AFE"/>
    <w:rsid w:val="003B78F2"/>
    <w:rsid w:val="003D68DA"/>
    <w:rsid w:val="003E7E59"/>
    <w:rsid w:val="003F780A"/>
    <w:rsid w:val="004044E3"/>
    <w:rsid w:val="004057F4"/>
    <w:rsid w:val="0042752D"/>
    <w:rsid w:val="004369EB"/>
    <w:rsid w:val="0047223E"/>
    <w:rsid w:val="00481AE9"/>
    <w:rsid w:val="00491CB9"/>
    <w:rsid w:val="004B7EAF"/>
    <w:rsid w:val="004C78C8"/>
    <w:rsid w:val="004E4E1C"/>
    <w:rsid w:val="004F35CD"/>
    <w:rsid w:val="00507835"/>
    <w:rsid w:val="00524DC5"/>
    <w:rsid w:val="0052686B"/>
    <w:rsid w:val="005440C2"/>
    <w:rsid w:val="005474B6"/>
    <w:rsid w:val="0056332D"/>
    <w:rsid w:val="005665CA"/>
    <w:rsid w:val="00571CDB"/>
    <w:rsid w:val="005740D2"/>
    <w:rsid w:val="00576C93"/>
    <w:rsid w:val="0058230B"/>
    <w:rsid w:val="005833C2"/>
    <w:rsid w:val="00587AD1"/>
    <w:rsid w:val="005B22E9"/>
    <w:rsid w:val="005E0C58"/>
    <w:rsid w:val="005F24BB"/>
    <w:rsid w:val="005F7C5D"/>
    <w:rsid w:val="00606DD5"/>
    <w:rsid w:val="006137EE"/>
    <w:rsid w:val="00615CE6"/>
    <w:rsid w:val="00627A44"/>
    <w:rsid w:val="006706D7"/>
    <w:rsid w:val="006C1FF8"/>
    <w:rsid w:val="006C5C5A"/>
    <w:rsid w:val="006D2BFE"/>
    <w:rsid w:val="006E0BAB"/>
    <w:rsid w:val="006E3171"/>
    <w:rsid w:val="006E729A"/>
    <w:rsid w:val="006F5408"/>
    <w:rsid w:val="006F6AD6"/>
    <w:rsid w:val="00715C99"/>
    <w:rsid w:val="00726231"/>
    <w:rsid w:val="00747726"/>
    <w:rsid w:val="007B1C46"/>
    <w:rsid w:val="007B51CA"/>
    <w:rsid w:val="007C2BBE"/>
    <w:rsid w:val="007C4065"/>
    <w:rsid w:val="007D0663"/>
    <w:rsid w:val="007F01A8"/>
    <w:rsid w:val="008230C6"/>
    <w:rsid w:val="0082596E"/>
    <w:rsid w:val="00841E2E"/>
    <w:rsid w:val="00855A7A"/>
    <w:rsid w:val="0085705E"/>
    <w:rsid w:val="00875ACC"/>
    <w:rsid w:val="00896272"/>
    <w:rsid w:val="008A467C"/>
    <w:rsid w:val="00930851"/>
    <w:rsid w:val="009410CF"/>
    <w:rsid w:val="009524D3"/>
    <w:rsid w:val="00966F2B"/>
    <w:rsid w:val="009B2808"/>
    <w:rsid w:val="00A01BFB"/>
    <w:rsid w:val="00A24E84"/>
    <w:rsid w:val="00A5199F"/>
    <w:rsid w:val="00A55EED"/>
    <w:rsid w:val="00A5700C"/>
    <w:rsid w:val="00A83AC6"/>
    <w:rsid w:val="00A97D56"/>
    <w:rsid w:val="00AA4D3C"/>
    <w:rsid w:val="00AA54B6"/>
    <w:rsid w:val="00AA57FB"/>
    <w:rsid w:val="00AD0051"/>
    <w:rsid w:val="00AF7328"/>
    <w:rsid w:val="00B0038A"/>
    <w:rsid w:val="00B00AB5"/>
    <w:rsid w:val="00B14EC7"/>
    <w:rsid w:val="00B22F6F"/>
    <w:rsid w:val="00B3588E"/>
    <w:rsid w:val="00B44DAA"/>
    <w:rsid w:val="00B5351D"/>
    <w:rsid w:val="00B54564"/>
    <w:rsid w:val="00B55F9C"/>
    <w:rsid w:val="00B7205D"/>
    <w:rsid w:val="00B86DD7"/>
    <w:rsid w:val="00BC272E"/>
    <w:rsid w:val="00BD2130"/>
    <w:rsid w:val="00BD7163"/>
    <w:rsid w:val="00BE6FBC"/>
    <w:rsid w:val="00BE72B9"/>
    <w:rsid w:val="00BF49A8"/>
    <w:rsid w:val="00BF5613"/>
    <w:rsid w:val="00C24365"/>
    <w:rsid w:val="00C564A9"/>
    <w:rsid w:val="00C613EB"/>
    <w:rsid w:val="00C6749B"/>
    <w:rsid w:val="00C856AF"/>
    <w:rsid w:val="00CB0C4F"/>
    <w:rsid w:val="00CB4044"/>
    <w:rsid w:val="00CC41AE"/>
    <w:rsid w:val="00CD0233"/>
    <w:rsid w:val="00CE6B76"/>
    <w:rsid w:val="00D07011"/>
    <w:rsid w:val="00D30E0F"/>
    <w:rsid w:val="00D320C2"/>
    <w:rsid w:val="00D4402A"/>
    <w:rsid w:val="00D45023"/>
    <w:rsid w:val="00D66DB1"/>
    <w:rsid w:val="00D7237E"/>
    <w:rsid w:val="00D76277"/>
    <w:rsid w:val="00D769B6"/>
    <w:rsid w:val="00D83680"/>
    <w:rsid w:val="00D92E23"/>
    <w:rsid w:val="00D9523F"/>
    <w:rsid w:val="00D97202"/>
    <w:rsid w:val="00DA0C4C"/>
    <w:rsid w:val="00DA4DA6"/>
    <w:rsid w:val="00E026CC"/>
    <w:rsid w:val="00E1329C"/>
    <w:rsid w:val="00E210B4"/>
    <w:rsid w:val="00E423AE"/>
    <w:rsid w:val="00E73228"/>
    <w:rsid w:val="00E957D1"/>
    <w:rsid w:val="00EB0D4D"/>
    <w:rsid w:val="00EC0BBD"/>
    <w:rsid w:val="00ED5038"/>
    <w:rsid w:val="00F10AAA"/>
    <w:rsid w:val="00F454DD"/>
    <w:rsid w:val="00F5684A"/>
    <w:rsid w:val="00F708A0"/>
    <w:rsid w:val="00F756BA"/>
    <w:rsid w:val="00F85C88"/>
    <w:rsid w:val="00F86287"/>
    <w:rsid w:val="00F92732"/>
    <w:rsid w:val="00FD11C5"/>
    <w:rsid w:val="00FE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BB4E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726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7726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Cs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47726"/>
    <w:pPr>
      <w:keepNext/>
      <w:keepLines/>
      <w:outlineLvl w:val="1"/>
    </w:pPr>
    <w:rPr>
      <w:rFonts w:asciiTheme="majorHAnsi" w:eastAsiaTheme="majorEastAsia" w:hAnsiTheme="majorHAnsi" w:cstheme="majorBidi"/>
      <w:b/>
      <w:bCs/>
      <w:i/>
      <w:sz w:val="22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47726"/>
    <w:rPr>
      <w:rFonts w:asciiTheme="majorHAnsi" w:eastAsiaTheme="majorEastAsia" w:hAnsiTheme="majorHAnsi" w:cstheme="majorBidi"/>
      <w:bCs/>
      <w:szCs w:val="32"/>
      <w:lang w:eastAsia="en-US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747726"/>
    <w:rPr>
      <w:rFonts w:asciiTheme="majorHAnsi" w:eastAsiaTheme="majorEastAsia" w:hAnsiTheme="majorHAnsi" w:cstheme="majorBidi"/>
      <w:b/>
      <w:bCs/>
      <w:i/>
      <w:sz w:val="22"/>
      <w:szCs w:val="26"/>
      <w:lang w:eastAsia="en-US"/>
    </w:rPr>
  </w:style>
  <w:style w:type="table" w:styleId="Grigliatabella">
    <w:name w:val="Table Grid"/>
    <w:basedOn w:val="Tabellanormale"/>
    <w:uiPriority w:val="59"/>
    <w:rsid w:val="0074772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7726"/>
    <w:pPr>
      <w:ind w:left="720"/>
      <w:contextualSpacing/>
    </w:pPr>
  </w:style>
  <w:style w:type="paragraph" w:customStyle="1" w:styleId="EndNoteBibliography">
    <w:name w:val="EndNote Bibliography"/>
    <w:basedOn w:val="Normale"/>
    <w:rsid w:val="00875ACC"/>
    <w:pPr>
      <w:jc w:val="both"/>
    </w:pPr>
    <w:rPr>
      <w:rFonts w:ascii="Cambria" w:hAnsi="Cambr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C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D11C5"/>
    <w:rPr>
      <w:rFonts w:ascii="Lucida Grande" w:hAnsi="Lucida Grande"/>
      <w:sz w:val="18"/>
      <w:szCs w:val="18"/>
      <w:lang w:eastAsia="en-US"/>
    </w:rPr>
  </w:style>
  <w:style w:type="character" w:styleId="Collegamentoipertestuale">
    <w:name w:val="Hyperlink"/>
    <w:basedOn w:val="Caratterepredefinitoparagrafo"/>
    <w:uiPriority w:val="99"/>
    <w:unhideWhenUsed/>
    <w:rsid w:val="005F7C5D"/>
    <w:rPr>
      <w:color w:val="0000FF" w:themeColor="hyperlink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73228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32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73228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3228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3228"/>
    <w:rPr>
      <w:b/>
      <w:bCs/>
      <w:sz w:val="20"/>
      <w:szCs w:val="20"/>
      <w:lang w:eastAsia="en-US"/>
    </w:rPr>
  </w:style>
  <w:style w:type="paragraph" w:customStyle="1" w:styleId="Body">
    <w:name w:val="Body"/>
    <w:rsid w:val="00D723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paragraph" w:styleId="Pidipagina">
    <w:name w:val="footer"/>
    <w:basedOn w:val="Normale"/>
    <w:link w:val="PidipaginaCarattere"/>
    <w:uiPriority w:val="99"/>
    <w:unhideWhenUsed/>
    <w:rsid w:val="00D7237E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7237E"/>
    <w:rPr>
      <w:lang w:eastAsia="en-US"/>
    </w:rPr>
  </w:style>
  <w:style w:type="character" w:styleId="Numeropagina">
    <w:name w:val="page number"/>
    <w:basedOn w:val="Caratterepredefinitoparagrafo"/>
    <w:uiPriority w:val="99"/>
    <w:semiHidden/>
    <w:unhideWhenUsed/>
    <w:rsid w:val="00D7237E"/>
  </w:style>
  <w:style w:type="paragraph" w:customStyle="1" w:styleId="SectionHeading">
    <w:name w:val="Section Heading"/>
    <w:qFormat/>
    <w:rsid w:val="00B5351D"/>
    <w:pPr>
      <w:numPr>
        <w:ilvl w:val="1"/>
      </w:numPr>
      <w:spacing w:before="160" w:after="100" w:line="480" w:lineRule="auto"/>
    </w:pPr>
    <w:rPr>
      <w:rFonts w:ascii="Charter-Roman" w:eastAsia="Times New Roman" w:hAnsi="Charter-Roman" w:cs="Helvetica"/>
      <w:b/>
      <w:bCs/>
      <w:color w:val="000000"/>
      <w:sz w:val="3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5684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5684A"/>
    <w:rPr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726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7726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Cs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47726"/>
    <w:pPr>
      <w:keepNext/>
      <w:keepLines/>
      <w:outlineLvl w:val="1"/>
    </w:pPr>
    <w:rPr>
      <w:rFonts w:asciiTheme="majorHAnsi" w:eastAsiaTheme="majorEastAsia" w:hAnsiTheme="majorHAnsi" w:cstheme="majorBidi"/>
      <w:b/>
      <w:bCs/>
      <w:i/>
      <w:sz w:val="22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747726"/>
    <w:rPr>
      <w:rFonts w:asciiTheme="majorHAnsi" w:eastAsiaTheme="majorEastAsia" w:hAnsiTheme="majorHAnsi" w:cstheme="majorBidi"/>
      <w:bCs/>
      <w:szCs w:val="32"/>
      <w:lang w:eastAsia="en-US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747726"/>
    <w:rPr>
      <w:rFonts w:asciiTheme="majorHAnsi" w:eastAsiaTheme="majorEastAsia" w:hAnsiTheme="majorHAnsi" w:cstheme="majorBidi"/>
      <w:b/>
      <w:bCs/>
      <w:i/>
      <w:sz w:val="22"/>
      <w:szCs w:val="26"/>
      <w:lang w:eastAsia="en-US"/>
    </w:rPr>
  </w:style>
  <w:style w:type="table" w:styleId="Grigliatabella">
    <w:name w:val="Table Grid"/>
    <w:basedOn w:val="Tabellanormale"/>
    <w:uiPriority w:val="59"/>
    <w:rsid w:val="0074772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47726"/>
    <w:pPr>
      <w:ind w:left="720"/>
      <w:contextualSpacing/>
    </w:pPr>
  </w:style>
  <w:style w:type="paragraph" w:customStyle="1" w:styleId="EndNoteBibliography">
    <w:name w:val="EndNote Bibliography"/>
    <w:basedOn w:val="Normale"/>
    <w:rsid w:val="00875ACC"/>
    <w:pPr>
      <w:jc w:val="both"/>
    </w:pPr>
    <w:rPr>
      <w:rFonts w:ascii="Cambria" w:hAnsi="Cambr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1C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D11C5"/>
    <w:rPr>
      <w:rFonts w:ascii="Lucida Grande" w:hAnsi="Lucida Grande"/>
      <w:sz w:val="18"/>
      <w:szCs w:val="18"/>
      <w:lang w:eastAsia="en-US"/>
    </w:rPr>
  </w:style>
  <w:style w:type="character" w:styleId="Collegamentoipertestuale">
    <w:name w:val="Hyperlink"/>
    <w:basedOn w:val="Caratterepredefinitoparagrafo"/>
    <w:uiPriority w:val="99"/>
    <w:unhideWhenUsed/>
    <w:rsid w:val="005F7C5D"/>
    <w:rPr>
      <w:color w:val="0000FF" w:themeColor="hyperlink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73228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32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73228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3228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3228"/>
    <w:rPr>
      <w:b/>
      <w:bCs/>
      <w:sz w:val="20"/>
      <w:szCs w:val="20"/>
      <w:lang w:eastAsia="en-US"/>
    </w:rPr>
  </w:style>
  <w:style w:type="paragraph" w:customStyle="1" w:styleId="Body">
    <w:name w:val="Body"/>
    <w:rsid w:val="00D7237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paragraph" w:styleId="Pidipagina">
    <w:name w:val="footer"/>
    <w:basedOn w:val="Normale"/>
    <w:link w:val="PidipaginaCarattere"/>
    <w:uiPriority w:val="99"/>
    <w:unhideWhenUsed/>
    <w:rsid w:val="00D7237E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7237E"/>
    <w:rPr>
      <w:lang w:eastAsia="en-US"/>
    </w:rPr>
  </w:style>
  <w:style w:type="character" w:styleId="Numeropagina">
    <w:name w:val="page number"/>
    <w:basedOn w:val="Caratterepredefinitoparagrafo"/>
    <w:uiPriority w:val="99"/>
    <w:semiHidden/>
    <w:unhideWhenUsed/>
    <w:rsid w:val="00D7237E"/>
  </w:style>
  <w:style w:type="paragraph" w:customStyle="1" w:styleId="SectionHeading">
    <w:name w:val="Section Heading"/>
    <w:qFormat/>
    <w:rsid w:val="00B5351D"/>
    <w:pPr>
      <w:numPr>
        <w:ilvl w:val="1"/>
      </w:numPr>
      <w:spacing w:before="160" w:after="100" w:line="480" w:lineRule="auto"/>
    </w:pPr>
    <w:rPr>
      <w:rFonts w:ascii="Charter-Roman" w:eastAsia="Times New Roman" w:hAnsi="Charter-Roman" w:cs="Helvetica"/>
      <w:b/>
      <w:bCs/>
      <w:color w:val="000000"/>
      <w:sz w:val="3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5684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5684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9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962344-C2A2-3043-9B24-CEAA2FBB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Supplementary Appendix</vt:lpstr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Absinta</dc:creator>
  <cp:keywords/>
  <dc:description/>
  <cp:lastModifiedBy>Martina Absinta</cp:lastModifiedBy>
  <cp:revision>4</cp:revision>
  <dcterms:created xsi:type="dcterms:W3CDTF">2017-06-29T14:26:00Z</dcterms:created>
  <dcterms:modified xsi:type="dcterms:W3CDTF">2017-06-29T14:31:00Z</dcterms:modified>
</cp:coreProperties>
</file>