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proofErr w:type="gram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proofErr w:type="gram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404AAC9C" w14:textId="77777777" w:rsidR="006652E3" w:rsidRDefault="006652E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</w:rPr>
      </w:pPr>
    </w:p>
    <w:p w14:paraId="004AA38E" w14:textId="389B81E7" w:rsidR="00AE0229" w:rsidRDefault="00D0246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</w:rPr>
      </w:pPr>
      <w:r>
        <w:rPr>
          <w:rFonts w:ascii="Calibri" w:hAnsi="Calibri"/>
        </w:rPr>
        <w:t>The behav</w:t>
      </w:r>
      <w:r w:rsidR="00D04F8F">
        <w:rPr>
          <w:rFonts w:ascii="Calibri" w:hAnsi="Calibri"/>
        </w:rPr>
        <w:t>ior</w:t>
      </w:r>
      <w:r>
        <w:rPr>
          <w:rFonts w:ascii="Calibri" w:hAnsi="Calibri"/>
        </w:rPr>
        <w:t>-based conceptual RDM and the behav</w:t>
      </w:r>
      <w:r w:rsidR="00D04F8F">
        <w:rPr>
          <w:rFonts w:ascii="Calibri" w:hAnsi="Calibri"/>
        </w:rPr>
        <w:t>ior</w:t>
      </w:r>
      <w:r>
        <w:rPr>
          <w:rFonts w:ascii="Calibri" w:hAnsi="Calibri"/>
        </w:rPr>
        <w:t xml:space="preserve">-based visual RDM were generated using data collected from </w:t>
      </w:r>
      <w:r w:rsidR="00AE0229">
        <w:rPr>
          <w:rFonts w:ascii="Calibri" w:hAnsi="Calibri"/>
        </w:rPr>
        <w:t xml:space="preserve">2846 participants. </w:t>
      </w:r>
      <w:r>
        <w:rPr>
          <w:rFonts w:ascii="Calibri" w:hAnsi="Calibri"/>
        </w:rPr>
        <w:t xml:space="preserve">Of these, 1600 completed the conceptual feature generation task, 1185 completed the visual similarity rating task, and 61 (across tasks) were excluded for incomplete responding. </w:t>
      </w:r>
      <w:r w:rsidR="0083246C" w:rsidRPr="0083246C">
        <w:rPr>
          <w:rFonts w:ascii="Calibri" w:hAnsi="Calibri"/>
        </w:rPr>
        <w:t>These sample sizes are proportionally in line with those reported by McRae et al., (2005).</w:t>
      </w:r>
      <w:r w:rsidR="0083246C">
        <w:rPr>
          <w:rFonts w:ascii="Calibri" w:hAnsi="Calibri"/>
        </w:rPr>
        <w:t xml:space="preserve"> This information can be found in the Methods section, second-level heading Participants, third-level heading Behav</w:t>
      </w:r>
      <w:r w:rsidR="00D04F8F">
        <w:rPr>
          <w:rFonts w:ascii="Calibri" w:hAnsi="Calibri"/>
        </w:rPr>
        <w:t>ior</w:t>
      </w:r>
      <w:r w:rsidR="0083246C">
        <w:rPr>
          <w:rFonts w:ascii="Calibri" w:hAnsi="Calibri"/>
        </w:rPr>
        <w:t xml:space="preserve">-Based Visual Similarity Rating Task and Conceptual Feature Generation Task. </w:t>
      </w:r>
    </w:p>
    <w:p w14:paraId="4A711E6F" w14:textId="77777777" w:rsidR="00AE0229" w:rsidRDefault="00AE0229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</w:rPr>
      </w:pPr>
    </w:p>
    <w:p w14:paraId="120EDE90" w14:textId="14CAB9E8" w:rsidR="006652E3" w:rsidRDefault="005C453A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</w:rPr>
      </w:pPr>
      <w:r w:rsidRPr="005C453A">
        <w:rPr>
          <w:rFonts w:ascii="Calibri" w:hAnsi="Calibri"/>
        </w:rPr>
        <w:t xml:space="preserve">We did not complete a formal power analysis for the purpose of the fMRI study. However, </w:t>
      </w:r>
      <w:r>
        <w:rPr>
          <w:rFonts w:ascii="Calibri" w:hAnsi="Calibri"/>
        </w:rPr>
        <w:t xml:space="preserve">selection of </w:t>
      </w:r>
      <w:r w:rsidRPr="005C453A">
        <w:rPr>
          <w:rFonts w:ascii="Calibri" w:hAnsi="Calibri"/>
        </w:rPr>
        <w:t xml:space="preserve">the targeted sample size (n = 16) </w:t>
      </w:r>
      <w:r>
        <w:rPr>
          <w:rFonts w:ascii="Calibri" w:hAnsi="Calibri"/>
        </w:rPr>
        <w:t>wa</w:t>
      </w:r>
      <w:r w:rsidR="00F0574C" w:rsidRPr="005C453A">
        <w:rPr>
          <w:rFonts w:ascii="Calibri" w:hAnsi="Calibri"/>
        </w:rPr>
        <w:t xml:space="preserve">s </w:t>
      </w:r>
      <w:r>
        <w:rPr>
          <w:rFonts w:ascii="Calibri" w:hAnsi="Calibri"/>
        </w:rPr>
        <w:t xml:space="preserve">guided by </w:t>
      </w:r>
      <w:r w:rsidR="00F0574C" w:rsidRPr="005C453A">
        <w:rPr>
          <w:rFonts w:ascii="Calibri" w:hAnsi="Calibri"/>
        </w:rPr>
        <w:t>extant fMRI studies that have used comparable analytical procedures to test hypotheses pertaining to object representation in the ventral visual stream</w:t>
      </w:r>
      <w:r w:rsidRPr="005C453A">
        <w:rPr>
          <w:rFonts w:ascii="Calibri" w:hAnsi="Calibri"/>
        </w:rPr>
        <w:t xml:space="preserve">, medial temporal lobe, </w:t>
      </w:r>
      <w:r w:rsidR="00F0574C" w:rsidRPr="005C453A">
        <w:rPr>
          <w:rFonts w:ascii="Calibri" w:hAnsi="Calibri"/>
        </w:rPr>
        <w:t xml:space="preserve">and </w:t>
      </w:r>
      <w:r w:rsidRPr="005C453A">
        <w:rPr>
          <w:rFonts w:ascii="Calibri" w:hAnsi="Calibri"/>
        </w:rPr>
        <w:t>anterior temporal lobe</w:t>
      </w:r>
      <w:r w:rsidR="00F0574C" w:rsidRPr="005C453A">
        <w:rPr>
          <w:rFonts w:ascii="Calibri" w:hAnsi="Calibri"/>
        </w:rPr>
        <w:t xml:space="preserve"> (</w:t>
      </w:r>
      <w:proofErr w:type="spellStart"/>
      <w:r w:rsidR="00F0574C" w:rsidRPr="005C453A">
        <w:rPr>
          <w:rFonts w:ascii="Calibri" w:hAnsi="Calibri"/>
        </w:rPr>
        <w:t>Bruffaerts</w:t>
      </w:r>
      <w:proofErr w:type="spellEnd"/>
      <w:r w:rsidR="00F0574C" w:rsidRPr="005C453A">
        <w:rPr>
          <w:rFonts w:ascii="Calibri" w:hAnsi="Calibri"/>
        </w:rPr>
        <w:t xml:space="preserve"> et al., 2013</w:t>
      </w:r>
      <w:r>
        <w:rPr>
          <w:rFonts w:ascii="Calibri" w:hAnsi="Calibri"/>
        </w:rPr>
        <w:t xml:space="preserve"> n = 19</w:t>
      </w:r>
      <w:r w:rsidR="00F0574C" w:rsidRPr="005C453A">
        <w:rPr>
          <w:rFonts w:ascii="Calibri" w:hAnsi="Calibri"/>
        </w:rPr>
        <w:t xml:space="preserve">; </w:t>
      </w:r>
      <w:proofErr w:type="spellStart"/>
      <w:r w:rsidR="00F0574C" w:rsidRPr="005C453A">
        <w:rPr>
          <w:rFonts w:ascii="Calibri" w:hAnsi="Calibri"/>
        </w:rPr>
        <w:t>Devereaux</w:t>
      </w:r>
      <w:proofErr w:type="spellEnd"/>
      <w:r w:rsidR="00F0574C" w:rsidRPr="005C453A">
        <w:rPr>
          <w:rFonts w:ascii="Calibri" w:hAnsi="Calibri"/>
        </w:rPr>
        <w:t xml:space="preserve"> et al., 2013</w:t>
      </w:r>
      <w:r w:rsidR="006652E3">
        <w:rPr>
          <w:rFonts w:ascii="Calibri" w:hAnsi="Calibri"/>
        </w:rPr>
        <w:t xml:space="preserve"> n = 14</w:t>
      </w:r>
      <w:r w:rsidR="00F0574C" w:rsidRPr="005C453A">
        <w:rPr>
          <w:rFonts w:ascii="Calibri" w:hAnsi="Calibri"/>
        </w:rPr>
        <w:t>; Martin et al., 2013, 2016</w:t>
      </w:r>
      <w:r w:rsidR="006652E3">
        <w:rPr>
          <w:rFonts w:ascii="Calibri" w:hAnsi="Calibri"/>
        </w:rPr>
        <w:t xml:space="preserve"> n = 18</w:t>
      </w:r>
      <w:r w:rsidR="00F0574C" w:rsidRPr="005C453A">
        <w:rPr>
          <w:rFonts w:ascii="Calibri" w:hAnsi="Calibri"/>
        </w:rPr>
        <w:t>; Clarke and Tyler, 2014</w:t>
      </w:r>
      <w:r>
        <w:rPr>
          <w:rFonts w:ascii="Calibri" w:hAnsi="Calibri"/>
        </w:rPr>
        <w:t xml:space="preserve"> n = 16</w:t>
      </w:r>
      <w:r w:rsidR="00F0574C" w:rsidRPr="005C453A">
        <w:rPr>
          <w:rFonts w:ascii="Calibri" w:hAnsi="Calibri"/>
        </w:rPr>
        <w:t xml:space="preserve">; </w:t>
      </w:r>
      <w:proofErr w:type="spellStart"/>
      <w:r w:rsidR="00F0574C" w:rsidRPr="005C453A">
        <w:rPr>
          <w:rFonts w:ascii="Calibri" w:hAnsi="Calibri"/>
        </w:rPr>
        <w:t>Erez</w:t>
      </w:r>
      <w:proofErr w:type="spellEnd"/>
      <w:r w:rsidR="00F0574C" w:rsidRPr="005C453A">
        <w:rPr>
          <w:rFonts w:ascii="Calibri" w:hAnsi="Calibri"/>
        </w:rPr>
        <w:t xml:space="preserve"> et al., 2016</w:t>
      </w:r>
      <w:r w:rsidR="006652E3">
        <w:rPr>
          <w:rFonts w:ascii="Calibri" w:hAnsi="Calibri"/>
        </w:rPr>
        <w:t xml:space="preserve"> n = 19</w:t>
      </w:r>
      <w:r w:rsidRPr="005C453A">
        <w:rPr>
          <w:rFonts w:ascii="Calibri" w:hAnsi="Calibri"/>
        </w:rPr>
        <w:t xml:space="preserve">; </w:t>
      </w:r>
      <w:proofErr w:type="spellStart"/>
      <w:r w:rsidRPr="005C453A">
        <w:rPr>
          <w:rFonts w:ascii="Calibri" w:hAnsi="Calibri"/>
        </w:rPr>
        <w:t>Borghesani</w:t>
      </w:r>
      <w:proofErr w:type="spellEnd"/>
      <w:r w:rsidRPr="005C453A">
        <w:rPr>
          <w:rFonts w:ascii="Calibri" w:hAnsi="Calibri"/>
        </w:rPr>
        <w:t xml:space="preserve"> et al., 2016</w:t>
      </w:r>
      <w:r>
        <w:rPr>
          <w:rFonts w:ascii="Calibri" w:hAnsi="Calibri"/>
        </w:rPr>
        <w:t xml:space="preserve"> n = 16</w:t>
      </w:r>
      <w:r w:rsidR="006652E3">
        <w:rPr>
          <w:rFonts w:ascii="Calibri" w:hAnsi="Calibri"/>
        </w:rPr>
        <w:t>; Chadwick et al., 2016 n = 18</w:t>
      </w:r>
      <w:r w:rsidR="00F0574C" w:rsidRPr="005C453A">
        <w:rPr>
          <w:rFonts w:ascii="Calibri" w:hAnsi="Calibri"/>
        </w:rPr>
        <w:t>).</w:t>
      </w:r>
      <w:r w:rsidR="006652E3">
        <w:rPr>
          <w:rFonts w:ascii="Calibri" w:hAnsi="Calibri"/>
        </w:rPr>
        <w:t xml:space="preserve"> This information can be found in the Methods section, second-level sub-heading Participants, third-level sub-heading Brain-Based fMRI Task.</w:t>
      </w:r>
    </w:p>
    <w:p w14:paraId="0BCCA069" w14:textId="77777777" w:rsidR="006652E3" w:rsidRPr="005C453A" w:rsidRDefault="006652E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="Calibri" w:hAnsi="Calibr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lastRenderedPageBreak/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77777777" w:rsidR="00B330BD" w:rsidRDefault="00B330BD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13522C91" w14:textId="04819E02" w:rsidR="0083246C" w:rsidRDefault="0083246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Details regarding exclusion criteria used for behav</w:t>
      </w:r>
      <w:r w:rsidR="00D04F8F">
        <w:rPr>
          <w:rFonts w:asciiTheme="minorHAnsi" w:hAnsiTheme="minorHAnsi"/>
        </w:rPr>
        <w:t>ior</w:t>
      </w:r>
      <w:r>
        <w:rPr>
          <w:rFonts w:asciiTheme="minorHAnsi" w:hAnsiTheme="minorHAnsi"/>
        </w:rPr>
        <w:t xml:space="preserve">-based data are described in the Stimuli section. </w:t>
      </w:r>
    </w:p>
    <w:p w14:paraId="30A93FF1" w14:textId="77777777" w:rsidR="00D02460" w:rsidRDefault="00D0246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6806DF68" w14:textId="5EF4DB5B" w:rsidR="00D02460" w:rsidRDefault="00D02460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We did not exclude any fMRI data.</w:t>
      </w:r>
    </w:p>
    <w:p w14:paraId="4432976A" w14:textId="52846A86" w:rsidR="006652E3" w:rsidRPr="00125190" w:rsidRDefault="0083246C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 xml:space="preserve">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2777ECE8" w14:textId="77777777" w:rsidR="00726C90" w:rsidRPr="00505C51" w:rsidRDefault="00726C90" w:rsidP="00125190">
      <w:pPr>
        <w:rPr>
          <w:rFonts w:asciiTheme="minorHAnsi" w:hAnsiTheme="minorHAnsi"/>
          <w:sz w:val="22"/>
          <w:szCs w:val="22"/>
          <w:lang w:val="en-GB"/>
        </w:rPr>
      </w:pPr>
    </w:p>
    <w:tbl>
      <w:tblPr>
        <w:tblStyle w:val="TableGrid"/>
        <w:tblW w:w="8550" w:type="dxa"/>
        <w:jc w:val="center"/>
        <w:tblInd w:w="732" w:type="dxa"/>
        <w:tblLayout w:type="fixed"/>
        <w:tblLook w:val="04A0" w:firstRow="1" w:lastRow="0" w:firstColumn="1" w:lastColumn="0" w:noHBand="0" w:noVBand="1"/>
      </w:tblPr>
      <w:tblGrid>
        <w:gridCol w:w="1626"/>
        <w:gridCol w:w="1077"/>
        <w:gridCol w:w="461"/>
        <w:gridCol w:w="992"/>
        <w:gridCol w:w="1092"/>
        <w:gridCol w:w="709"/>
        <w:gridCol w:w="851"/>
        <w:gridCol w:w="850"/>
        <w:gridCol w:w="892"/>
      </w:tblGrid>
      <w:tr w:rsidR="00842E45" w:rsidRPr="00951C9C" w14:paraId="4077476A" w14:textId="77777777" w:rsidTr="00842E45">
        <w:trPr>
          <w:jc w:val="center"/>
        </w:trPr>
        <w:tc>
          <w:tcPr>
            <w:tcW w:w="8550" w:type="dxa"/>
            <w:gridSpan w:val="9"/>
            <w:vAlign w:val="center"/>
          </w:tcPr>
          <w:p w14:paraId="210B1026" w14:textId="04EC11A8" w:rsidR="00842E45" w:rsidRPr="002A0C1B" w:rsidRDefault="00842E45" w:rsidP="00842E45">
            <w:pPr>
              <w:jc w:val="center"/>
              <w:rPr>
                <w:rFonts w:asciiTheme="minorHAnsi" w:hAnsiTheme="minorHAnsi"/>
                <w:b/>
                <w:bCs/>
                <w:szCs w:val="16"/>
              </w:rPr>
            </w:pPr>
            <w:r w:rsidRPr="002A0C1B">
              <w:rPr>
                <w:rFonts w:asciiTheme="minorHAnsi" w:hAnsiTheme="minorHAnsi"/>
                <w:b/>
                <w:bCs/>
                <w:szCs w:val="16"/>
              </w:rPr>
              <w:t>Behavioral Results</w:t>
            </w:r>
          </w:p>
        </w:tc>
      </w:tr>
      <w:tr w:rsidR="00842E45" w:rsidRPr="00951C9C" w14:paraId="6DC42421" w14:textId="77777777" w:rsidTr="00842E45">
        <w:trPr>
          <w:jc w:val="center"/>
        </w:trPr>
        <w:tc>
          <w:tcPr>
            <w:tcW w:w="1626" w:type="dxa"/>
            <w:vAlign w:val="center"/>
          </w:tcPr>
          <w:p w14:paraId="59F6FBFC" w14:textId="77777777" w:rsidR="00842E45" w:rsidRPr="00951C9C" w:rsidRDefault="00842E45" w:rsidP="00842E4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951C9C">
              <w:rPr>
                <w:rFonts w:asciiTheme="minorHAnsi" w:hAnsiTheme="minorHAnsi"/>
                <w:b/>
                <w:bCs/>
                <w:sz w:val="16"/>
                <w:szCs w:val="16"/>
              </w:rPr>
              <w:t>Analysis</w:t>
            </w:r>
          </w:p>
        </w:tc>
        <w:tc>
          <w:tcPr>
            <w:tcW w:w="1077" w:type="dxa"/>
            <w:vAlign w:val="center"/>
          </w:tcPr>
          <w:p w14:paraId="3ED8C5B5" w14:textId="77777777" w:rsidR="00842E45" w:rsidRPr="00951C9C" w:rsidRDefault="00842E45" w:rsidP="00842E4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951C9C">
              <w:rPr>
                <w:rFonts w:asciiTheme="minorHAnsi" w:hAnsiTheme="minorHAnsi"/>
                <w:b/>
                <w:bCs/>
                <w:sz w:val="16"/>
                <w:szCs w:val="16"/>
              </w:rPr>
              <w:t>Location</w:t>
            </w:r>
          </w:p>
          <w:p w14:paraId="1D257F5B" w14:textId="77777777" w:rsidR="00842E45" w:rsidRPr="00951C9C" w:rsidRDefault="00842E45" w:rsidP="00842E4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951C9C">
              <w:rPr>
                <w:rFonts w:asciiTheme="minorHAnsi" w:hAnsiTheme="minorHAnsi"/>
                <w:b/>
                <w:bCs/>
                <w:sz w:val="16"/>
                <w:szCs w:val="16"/>
              </w:rPr>
              <w:t>in Text</w:t>
            </w:r>
          </w:p>
        </w:tc>
        <w:tc>
          <w:tcPr>
            <w:tcW w:w="461" w:type="dxa"/>
            <w:vAlign w:val="center"/>
          </w:tcPr>
          <w:p w14:paraId="42938E4A" w14:textId="77777777" w:rsidR="00842E45" w:rsidRPr="00951C9C" w:rsidRDefault="00842E45" w:rsidP="00842E4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951C9C">
              <w:rPr>
                <w:rFonts w:asciiTheme="minorHAnsi" w:hAnsiTheme="minorHAnsi"/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992" w:type="dxa"/>
            <w:vAlign w:val="center"/>
          </w:tcPr>
          <w:p w14:paraId="31C68A9F" w14:textId="77777777" w:rsidR="00842E45" w:rsidRPr="00951C9C" w:rsidRDefault="00842E45" w:rsidP="00842E4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951C9C">
              <w:rPr>
                <w:rFonts w:asciiTheme="minorHAnsi" w:hAnsiTheme="minorHAnsi"/>
                <w:b/>
                <w:bCs/>
                <w:sz w:val="16"/>
                <w:szCs w:val="16"/>
              </w:rPr>
              <w:t>Mean</w:t>
            </w:r>
          </w:p>
        </w:tc>
        <w:tc>
          <w:tcPr>
            <w:tcW w:w="1092" w:type="dxa"/>
            <w:vAlign w:val="center"/>
          </w:tcPr>
          <w:p w14:paraId="28C0B228" w14:textId="77777777" w:rsidR="00842E45" w:rsidRPr="00951C9C" w:rsidRDefault="00842E45" w:rsidP="00842E4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951C9C">
              <w:rPr>
                <w:rFonts w:asciiTheme="minorHAnsi" w:hAnsiTheme="minorHAnsi"/>
                <w:b/>
                <w:bCs/>
                <w:sz w:val="16"/>
                <w:szCs w:val="16"/>
              </w:rPr>
              <w:t>SEM</w:t>
            </w:r>
          </w:p>
        </w:tc>
        <w:tc>
          <w:tcPr>
            <w:tcW w:w="709" w:type="dxa"/>
            <w:vAlign w:val="center"/>
          </w:tcPr>
          <w:p w14:paraId="037F6B72" w14:textId="4EBD99F1" w:rsidR="00842E45" w:rsidRPr="00951C9C" w:rsidRDefault="00842E45" w:rsidP="00842E4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bCs/>
                <w:sz w:val="16"/>
                <w:szCs w:val="16"/>
              </w:rPr>
              <w:t>Test</w:t>
            </w:r>
          </w:p>
        </w:tc>
        <w:tc>
          <w:tcPr>
            <w:tcW w:w="851" w:type="dxa"/>
            <w:vAlign w:val="center"/>
          </w:tcPr>
          <w:p w14:paraId="4A49AFC2" w14:textId="3F9FF459" w:rsidR="00842E45" w:rsidRPr="00951C9C" w:rsidRDefault="00842E45" w:rsidP="00842E4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bCs/>
                <w:sz w:val="16"/>
                <w:szCs w:val="16"/>
              </w:rPr>
              <w:t>t-value</w:t>
            </w:r>
          </w:p>
        </w:tc>
        <w:tc>
          <w:tcPr>
            <w:tcW w:w="850" w:type="dxa"/>
            <w:vAlign w:val="center"/>
          </w:tcPr>
          <w:p w14:paraId="7C9A2168" w14:textId="359642AB" w:rsidR="00842E45" w:rsidRPr="00951C9C" w:rsidRDefault="00842E45" w:rsidP="00842E4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bCs/>
                <w:i/>
                <w:sz w:val="16"/>
                <w:szCs w:val="16"/>
              </w:rPr>
              <w:t>P-</w:t>
            </w:r>
            <w:r w:rsidRPr="00951C9C">
              <w:rPr>
                <w:rFonts w:asciiTheme="minorHAnsi" w:hAnsiTheme="minorHAnsi"/>
                <w:b/>
                <w:bCs/>
                <w:sz w:val="16"/>
                <w:szCs w:val="16"/>
              </w:rPr>
              <w:t>value</w:t>
            </w:r>
          </w:p>
        </w:tc>
        <w:tc>
          <w:tcPr>
            <w:tcW w:w="892" w:type="dxa"/>
            <w:vAlign w:val="center"/>
          </w:tcPr>
          <w:p w14:paraId="40008858" w14:textId="77777777" w:rsidR="00842E45" w:rsidRPr="00951C9C" w:rsidRDefault="00842E45" w:rsidP="00842E4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951C9C">
              <w:rPr>
                <w:rFonts w:asciiTheme="minorHAnsi" w:hAnsiTheme="minorHAnsi"/>
                <w:b/>
                <w:bCs/>
                <w:sz w:val="16"/>
                <w:szCs w:val="16"/>
              </w:rPr>
              <w:t>95% CI</w:t>
            </w:r>
          </w:p>
        </w:tc>
      </w:tr>
      <w:tr w:rsidR="00842E45" w:rsidRPr="00951C9C" w14:paraId="766A39F9" w14:textId="77777777" w:rsidTr="00842E45">
        <w:trPr>
          <w:trHeight w:val="707"/>
          <w:jc w:val="center"/>
        </w:trPr>
        <w:tc>
          <w:tcPr>
            <w:tcW w:w="1626" w:type="dxa"/>
            <w:vMerge w:val="restart"/>
            <w:vAlign w:val="center"/>
          </w:tcPr>
          <w:p w14:paraId="18AAE79F" w14:textId="77777777" w:rsidR="00842E45" w:rsidRPr="00951C9C" w:rsidRDefault="00842E45" w:rsidP="00842E45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51C9C">
              <w:rPr>
                <w:rFonts w:asciiTheme="minorHAnsi" w:hAnsiTheme="minorHAnsi"/>
                <w:bCs/>
                <w:sz w:val="16"/>
                <w:szCs w:val="16"/>
              </w:rPr>
              <w:t>Comparison of response latencies between visual and conceptual feature verification tasks</w:t>
            </w:r>
          </w:p>
        </w:tc>
        <w:tc>
          <w:tcPr>
            <w:tcW w:w="1077" w:type="dxa"/>
            <w:vMerge w:val="restart"/>
            <w:vAlign w:val="center"/>
          </w:tcPr>
          <w:p w14:paraId="4B07B2D4" w14:textId="77777777" w:rsidR="00842E45" w:rsidRPr="00951C9C" w:rsidRDefault="00842E45" w:rsidP="00842E45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51C9C">
              <w:rPr>
                <w:rFonts w:asciiTheme="minorHAnsi" w:hAnsiTheme="minorHAnsi"/>
                <w:bCs/>
                <w:sz w:val="16"/>
                <w:szCs w:val="16"/>
              </w:rPr>
              <w:t>Results – fMRI Task and Behavioral Results</w:t>
            </w:r>
          </w:p>
        </w:tc>
        <w:tc>
          <w:tcPr>
            <w:tcW w:w="461" w:type="dxa"/>
            <w:vMerge w:val="restart"/>
            <w:vAlign w:val="center"/>
          </w:tcPr>
          <w:p w14:paraId="016439B9" w14:textId="77777777" w:rsidR="00842E45" w:rsidRPr="00951C9C" w:rsidRDefault="00842E45" w:rsidP="00842E45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51C9C">
              <w:rPr>
                <w:rFonts w:asciiTheme="minorHAnsi" w:hAnsiTheme="minorHAnsi"/>
                <w:bCs/>
                <w:sz w:val="16"/>
                <w:szCs w:val="16"/>
              </w:rPr>
              <w:t>16</w:t>
            </w:r>
          </w:p>
        </w:tc>
        <w:tc>
          <w:tcPr>
            <w:tcW w:w="992" w:type="dxa"/>
            <w:vAlign w:val="center"/>
          </w:tcPr>
          <w:p w14:paraId="4B2A0BCD" w14:textId="5A13B869" w:rsidR="00842E45" w:rsidRDefault="00842E45" w:rsidP="00842E45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51C9C">
              <w:rPr>
                <w:rFonts w:asciiTheme="minorHAnsi" w:hAnsiTheme="minorHAnsi"/>
                <w:bCs/>
                <w:sz w:val="16"/>
                <w:szCs w:val="16"/>
              </w:rPr>
              <w:t>Visual</w:t>
            </w:r>
          </w:p>
          <w:p w14:paraId="6C578261" w14:textId="4667674B" w:rsidR="00842E45" w:rsidRPr="00951C9C" w:rsidRDefault="00842E45" w:rsidP="00842E45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51C9C">
              <w:rPr>
                <w:rFonts w:asciiTheme="minorHAnsi" w:hAnsiTheme="minorHAnsi"/>
                <w:bCs/>
                <w:sz w:val="16"/>
                <w:szCs w:val="16"/>
              </w:rPr>
              <w:t>1361</w:t>
            </w:r>
          </w:p>
        </w:tc>
        <w:tc>
          <w:tcPr>
            <w:tcW w:w="1092" w:type="dxa"/>
            <w:vAlign w:val="center"/>
          </w:tcPr>
          <w:p w14:paraId="01D36589" w14:textId="0534EA78" w:rsidR="00842E45" w:rsidRPr="00951C9C" w:rsidRDefault="00842E45" w:rsidP="00842E45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51C9C">
              <w:rPr>
                <w:rFonts w:asciiTheme="minorHAnsi" w:hAnsiTheme="minorHAnsi"/>
                <w:bCs/>
                <w:sz w:val="16"/>
                <w:szCs w:val="16"/>
              </w:rPr>
              <w:t>Visual 75.79</w:t>
            </w:r>
          </w:p>
        </w:tc>
        <w:tc>
          <w:tcPr>
            <w:tcW w:w="709" w:type="dxa"/>
            <w:vMerge w:val="restart"/>
            <w:vAlign w:val="center"/>
          </w:tcPr>
          <w:p w14:paraId="5AC79647" w14:textId="77777777" w:rsidR="00842E45" w:rsidRDefault="00842E45" w:rsidP="00842E45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51C9C">
              <w:rPr>
                <w:rFonts w:asciiTheme="minorHAnsi" w:hAnsiTheme="minorHAnsi"/>
                <w:bCs/>
                <w:sz w:val="16"/>
                <w:szCs w:val="16"/>
              </w:rPr>
              <w:t xml:space="preserve">Paired </w:t>
            </w:r>
          </w:p>
          <w:p w14:paraId="25EAE13C" w14:textId="35DD18EE" w:rsidR="00842E45" w:rsidRDefault="00842E45" w:rsidP="00842E45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51C9C">
              <w:rPr>
                <w:rFonts w:asciiTheme="minorHAnsi" w:hAnsiTheme="minorHAnsi"/>
                <w:bCs/>
                <w:sz w:val="16"/>
                <w:szCs w:val="16"/>
              </w:rPr>
              <w:t>t-test</w:t>
            </w:r>
          </w:p>
        </w:tc>
        <w:tc>
          <w:tcPr>
            <w:tcW w:w="851" w:type="dxa"/>
            <w:vMerge w:val="restart"/>
            <w:vAlign w:val="center"/>
          </w:tcPr>
          <w:p w14:paraId="3ECF7192" w14:textId="77777777" w:rsidR="00842E45" w:rsidRPr="00951C9C" w:rsidRDefault="00842E45" w:rsidP="00842E45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51C9C">
              <w:rPr>
                <w:rFonts w:asciiTheme="minorHAnsi" w:hAnsiTheme="minorHAnsi"/>
                <w:bCs/>
                <w:sz w:val="16"/>
                <w:szCs w:val="16"/>
              </w:rPr>
              <w:t>1.002</w:t>
            </w:r>
          </w:p>
        </w:tc>
        <w:tc>
          <w:tcPr>
            <w:tcW w:w="850" w:type="dxa"/>
            <w:vMerge w:val="restart"/>
            <w:vAlign w:val="center"/>
          </w:tcPr>
          <w:p w14:paraId="66E27B52" w14:textId="77777777" w:rsidR="00842E45" w:rsidRPr="00951C9C" w:rsidRDefault="00842E45" w:rsidP="00842E45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51C9C">
              <w:rPr>
                <w:rFonts w:asciiTheme="minorHAnsi" w:hAnsiTheme="minorHAnsi"/>
                <w:bCs/>
                <w:sz w:val="16"/>
                <w:szCs w:val="16"/>
              </w:rPr>
              <w:t>0.333</w:t>
            </w:r>
          </w:p>
        </w:tc>
        <w:tc>
          <w:tcPr>
            <w:tcW w:w="892" w:type="dxa"/>
            <w:vMerge w:val="restart"/>
            <w:vAlign w:val="center"/>
          </w:tcPr>
          <w:p w14:paraId="19A1D853" w14:textId="77777777" w:rsidR="00842E45" w:rsidRPr="00951C9C" w:rsidRDefault="00842E45" w:rsidP="00842E45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51C9C">
              <w:rPr>
                <w:rFonts w:asciiTheme="minorHAnsi" w:hAnsiTheme="minorHAnsi"/>
                <w:bCs/>
                <w:sz w:val="16"/>
                <w:szCs w:val="16"/>
              </w:rPr>
              <w:t>-49.90, 17.71</w:t>
            </w:r>
          </w:p>
        </w:tc>
      </w:tr>
      <w:tr w:rsidR="00842E45" w:rsidRPr="00951C9C" w14:paraId="3F39F110" w14:textId="77777777" w:rsidTr="00842E45">
        <w:trPr>
          <w:trHeight w:val="706"/>
          <w:jc w:val="center"/>
        </w:trPr>
        <w:tc>
          <w:tcPr>
            <w:tcW w:w="1626" w:type="dxa"/>
            <w:vMerge/>
            <w:vAlign w:val="center"/>
          </w:tcPr>
          <w:p w14:paraId="3ADBEDB3" w14:textId="77777777" w:rsidR="00842E45" w:rsidRPr="00951C9C" w:rsidRDefault="00842E45" w:rsidP="00842E45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1077" w:type="dxa"/>
            <w:vMerge/>
            <w:vAlign w:val="center"/>
          </w:tcPr>
          <w:p w14:paraId="223AC58F" w14:textId="77777777" w:rsidR="00842E45" w:rsidRPr="00951C9C" w:rsidRDefault="00842E45" w:rsidP="00842E45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461" w:type="dxa"/>
            <w:vMerge/>
            <w:vAlign w:val="center"/>
          </w:tcPr>
          <w:p w14:paraId="43B9CBD3" w14:textId="77777777" w:rsidR="00842E45" w:rsidRPr="00951C9C" w:rsidRDefault="00842E45" w:rsidP="00842E45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49CD456E" w14:textId="7C184C0A" w:rsidR="00842E45" w:rsidRPr="00951C9C" w:rsidRDefault="00842E45" w:rsidP="00842E45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51C9C">
              <w:rPr>
                <w:rFonts w:asciiTheme="minorHAnsi" w:hAnsiTheme="minorHAnsi"/>
                <w:bCs/>
                <w:sz w:val="16"/>
                <w:szCs w:val="16"/>
              </w:rPr>
              <w:t>Conceptual  1376</w:t>
            </w:r>
          </w:p>
        </w:tc>
        <w:tc>
          <w:tcPr>
            <w:tcW w:w="1092" w:type="dxa"/>
            <w:vAlign w:val="center"/>
          </w:tcPr>
          <w:p w14:paraId="62ED5664" w14:textId="378C3E39" w:rsidR="00842E45" w:rsidRPr="00951C9C" w:rsidRDefault="00842E45" w:rsidP="00842E45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Conceptual</w:t>
            </w:r>
            <w:r w:rsidRPr="00951C9C">
              <w:rPr>
                <w:rFonts w:asciiTheme="minorHAnsi" w:hAnsiTheme="minorHAnsi"/>
                <w:bCs/>
                <w:sz w:val="16"/>
                <w:szCs w:val="16"/>
              </w:rPr>
              <w:t xml:space="preserve"> 79.00</w:t>
            </w:r>
          </w:p>
        </w:tc>
        <w:tc>
          <w:tcPr>
            <w:tcW w:w="709" w:type="dxa"/>
            <w:vMerge/>
            <w:vAlign w:val="center"/>
          </w:tcPr>
          <w:p w14:paraId="46181478" w14:textId="77777777" w:rsidR="00842E45" w:rsidRPr="00951C9C" w:rsidRDefault="00842E45" w:rsidP="00842E45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vMerge/>
            <w:vAlign w:val="center"/>
          </w:tcPr>
          <w:p w14:paraId="24D606C7" w14:textId="77777777" w:rsidR="00842E45" w:rsidRPr="00951C9C" w:rsidRDefault="00842E45" w:rsidP="00842E45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0" w:type="dxa"/>
            <w:vMerge/>
            <w:vAlign w:val="center"/>
          </w:tcPr>
          <w:p w14:paraId="35097941" w14:textId="77777777" w:rsidR="00842E45" w:rsidRPr="00951C9C" w:rsidRDefault="00842E45" w:rsidP="00842E45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92" w:type="dxa"/>
            <w:vMerge/>
            <w:vAlign w:val="center"/>
          </w:tcPr>
          <w:p w14:paraId="477D7047" w14:textId="77777777" w:rsidR="00842E45" w:rsidRPr="00951C9C" w:rsidRDefault="00842E45" w:rsidP="00842E45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</w:tr>
    </w:tbl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2ECC0DB5" w14:textId="77777777" w:rsidR="00842E45" w:rsidRDefault="00842E45" w:rsidP="00550F13">
      <w:pPr>
        <w:rPr>
          <w:rFonts w:asciiTheme="minorHAnsi" w:hAnsiTheme="minorHAnsi"/>
          <w:bCs/>
          <w:sz w:val="22"/>
          <w:szCs w:val="22"/>
        </w:rPr>
      </w:pPr>
    </w:p>
    <w:tbl>
      <w:tblPr>
        <w:tblStyle w:val="TableGrid"/>
        <w:tblW w:w="8575" w:type="dxa"/>
        <w:jc w:val="center"/>
        <w:tblInd w:w="183" w:type="dxa"/>
        <w:tblLayout w:type="fixed"/>
        <w:tblLook w:val="04A0" w:firstRow="1" w:lastRow="0" w:firstColumn="1" w:lastColumn="0" w:noHBand="0" w:noVBand="1"/>
      </w:tblPr>
      <w:tblGrid>
        <w:gridCol w:w="1576"/>
        <w:gridCol w:w="1701"/>
        <w:gridCol w:w="1134"/>
        <w:gridCol w:w="2528"/>
        <w:gridCol w:w="732"/>
        <w:gridCol w:w="904"/>
      </w:tblGrid>
      <w:tr w:rsidR="00D04F8F" w:rsidRPr="00951C9C" w14:paraId="6AFF5438" w14:textId="77777777" w:rsidTr="00001B1B">
        <w:trPr>
          <w:jc w:val="center"/>
        </w:trPr>
        <w:tc>
          <w:tcPr>
            <w:tcW w:w="8575" w:type="dxa"/>
            <w:gridSpan w:val="6"/>
            <w:vAlign w:val="center"/>
          </w:tcPr>
          <w:p w14:paraId="168442B2" w14:textId="53448BFE" w:rsidR="00D04F8F" w:rsidRPr="002A0C1B" w:rsidRDefault="002A0C1B" w:rsidP="002A0C1B">
            <w:pPr>
              <w:jc w:val="center"/>
              <w:rPr>
                <w:rFonts w:asciiTheme="minorHAnsi" w:hAnsiTheme="minorHAnsi"/>
                <w:b/>
                <w:bCs/>
                <w:szCs w:val="16"/>
              </w:rPr>
            </w:pPr>
            <w:r>
              <w:rPr>
                <w:rFonts w:asciiTheme="minorHAnsi" w:hAnsiTheme="minorHAnsi"/>
                <w:b/>
                <w:bCs/>
                <w:szCs w:val="16"/>
              </w:rPr>
              <w:t>Second-Level RSAs with Behavior- and Corpus-Based RDM</w:t>
            </w:r>
            <w:r w:rsidR="00D04F8F" w:rsidRPr="002A0C1B">
              <w:rPr>
                <w:rFonts w:asciiTheme="minorHAnsi" w:hAnsiTheme="minorHAnsi"/>
                <w:b/>
                <w:bCs/>
                <w:szCs w:val="16"/>
              </w:rPr>
              <w:t>s</w:t>
            </w:r>
          </w:p>
        </w:tc>
      </w:tr>
      <w:tr w:rsidR="00001B1B" w:rsidRPr="00951C9C" w14:paraId="3343EFA8" w14:textId="77777777" w:rsidTr="00001B1B">
        <w:trPr>
          <w:jc w:val="center"/>
        </w:trPr>
        <w:tc>
          <w:tcPr>
            <w:tcW w:w="1576" w:type="dxa"/>
            <w:vAlign w:val="center"/>
          </w:tcPr>
          <w:p w14:paraId="56BF7FE0" w14:textId="3302689C" w:rsidR="00001B1B" w:rsidRPr="00951C9C" w:rsidRDefault="00001B1B" w:rsidP="00CE5BF9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951C9C">
              <w:rPr>
                <w:rFonts w:asciiTheme="minorHAnsi" w:hAnsiTheme="minorHAnsi"/>
                <w:b/>
                <w:bCs/>
                <w:sz w:val="16"/>
                <w:szCs w:val="16"/>
              </w:rPr>
              <w:t>Analysis</w:t>
            </w:r>
            <w:bookmarkStart w:id="0" w:name="_GoBack"/>
            <w:bookmarkEnd w:id="0"/>
          </w:p>
        </w:tc>
        <w:tc>
          <w:tcPr>
            <w:tcW w:w="1701" w:type="dxa"/>
            <w:vAlign w:val="center"/>
          </w:tcPr>
          <w:p w14:paraId="6B390BCD" w14:textId="77777777" w:rsidR="00001B1B" w:rsidRPr="00951C9C" w:rsidRDefault="00001B1B" w:rsidP="00CE5BF9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951C9C">
              <w:rPr>
                <w:rFonts w:asciiTheme="minorHAnsi" w:hAnsiTheme="minorHAnsi"/>
                <w:b/>
                <w:bCs/>
                <w:sz w:val="16"/>
                <w:szCs w:val="16"/>
              </w:rPr>
              <w:t>Location</w:t>
            </w:r>
          </w:p>
          <w:p w14:paraId="0B999AA8" w14:textId="74DA77AD" w:rsidR="00001B1B" w:rsidRPr="00951C9C" w:rsidRDefault="00001B1B" w:rsidP="00956688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951C9C">
              <w:rPr>
                <w:rFonts w:asciiTheme="minorHAnsi" w:hAnsiTheme="minorHAnsi"/>
                <w:b/>
                <w:bCs/>
                <w:sz w:val="16"/>
                <w:szCs w:val="16"/>
              </w:rPr>
              <w:t>in Text</w:t>
            </w:r>
          </w:p>
        </w:tc>
        <w:tc>
          <w:tcPr>
            <w:tcW w:w="1134" w:type="dxa"/>
            <w:vAlign w:val="center"/>
          </w:tcPr>
          <w:p w14:paraId="1ECED030" w14:textId="13D6C86A" w:rsidR="00001B1B" w:rsidRPr="00951C9C" w:rsidRDefault="00001B1B" w:rsidP="00CE5BF9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bCs/>
                <w:sz w:val="16"/>
                <w:szCs w:val="16"/>
              </w:rPr>
              <w:t>Kendall’s Tau-a</w:t>
            </w:r>
          </w:p>
        </w:tc>
        <w:tc>
          <w:tcPr>
            <w:tcW w:w="2528" w:type="dxa"/>
            <w:vAlign w:val="center"/>
          </w:tcPr>
          <w:p w14:paraId="25F479E5" w14:textId="2BCA95E2" w:rsidR="00001B1B" w:rsidRPr="00951C9C" w:rsidRDefault="00001B1B" w:rsidP="00CE5BF9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951C9C">
              <w:rPr>
                <w:rFonts w:asciiTheme="minorHAnsi" w:hAnsiTheme="minorHAnsi"/>
                <w:b/>
                <w:bCs/>
                <w:sz w:val="16"/>
                <w:szCs w:val="16"/>
              </w:rPr>
              <w:t>Statistical Test</w:t>
            </w:r>
          </w:p>
        </w:tc>
        <w:tc>
          <w:tcPr>
            <w:tcW w:w="732" w:type="dxa"/>
            <w:vAlign w:val="center"/>
          </w:tcPr>
          <w:p w14:paraId="4238BD34" w14:textId="1343B351" w:rsidR="00001B1B" w:rsidRPr="00951C9C" w:rsidRDefault="00001B1B" w:rsidP="00842E45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951C9C">
              <w:rPr>
                <w:rFonts w:asciiTheme="minorHAnsi" w:hAnsiTheme="minorHAnsi"/>
                <w:b/>
                <w:bCs/>
                <w:sz w:val="16"/>
                <w:szCs w:val="16"/>
              </w:rPr>
              <w:t>SEM</w:t>
            </w:r>
          </w:p>
        </w:tc>
        <w:tc>
          <w:tcPr>
            <w:tcW w:w="904" w:type="dxa"/>
            <w:vAlign w:val="center"/>
          </w:tcPr>
          <w:p w14:paraId="71A66477" w14:textId="3FE04314" w:rsidR="00001B1B" w:rsidRPr="00951C9C" w:rsidRDefault="00001B1B" w:rsidP="00CE5BF9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951C9C">
              <w:rPr>
                <w:rFonts w:asciiTheme="minorHAnsi" w:hAnsiTheme="minorHAnsi"/>
                <w:b/>
                <w:bCs/>
                <w:i/>
                <w:sz w:val="16"/>
                <w:szCs w:val="16"/>
              </w:rPr>
              <w:t xml:space="preserve">p </w:t>
            </w:r>
            <w:r w:rsidRPr="00951C9C">
              <w:rPr>
                <w:rFonts w:asciiTheme="minorHAnsi" w:hAnsiTheme="minorHAnsi"/>
                <w:b/>
                <w:bCs/>
                <w:sz w:val="16"/>
                <w:szCs w:val="16"/>
              </w:rPr>
              <w:t>value</w:t>
            </w:r>
          </w:p>
        </w:tc>
      </w:tr>
      <w:tr w:rsidR="00001B1B" w:rsidRPr="00951C9C" w14:paraId="1AEC4CD1" w14:textId="77777777" w:rsidTr="00001B1B">
        <w:trPr>
          <w:jc w:val="center"/>
        </w:trPr>
        <w:tc>
          <w:tcPr>
            <w:tcW w:w="1576" w:type="dxa"/>
            <w:vAlign w:val="center"/>
          </w:tcPr>
          <w:p w14:paraId="504DDBD1" w14:textId="03B45EDA" w:rsidR="00001B1B" w:rsidRPr="00951C9C" w:rsidRDefault="00001B1B" w:rsidP="00D04F8F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Behavior-b</w:t>
            </w:r>
            <w:r w:rsidRPr="00951C9C">
              <w:rPr>
                <w:rFonts w:asciiTheme="minorHAnsi" w:hAnsiTheme="minorHAnsi"/>
                <w:bCs/>
                <w:sz w:val="16"/>
                <w:szCs w:val="16"/>
              </w:rPr>
              <w:t xml:space="preserve">ased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visual RDM vs. behavior-based conceptual R</w:t>
            </w:r>
            <w:r w:rsidRPr="00951C9C">
              <w:rPr>
                <w:rFonts w:asciiTheme="minorHAnsi" w:hAnsiTheme="minorHAnsi"/>
                <w:bCs/>
                <w:sz w:val="16"/>
                <w:szCs w:val="16"/>
              </w:rPr>
              <w:t>DM</w:t>
            </w:r>
          </w:p>
        </w:tc>
        <w:tc>
          <w:tcPr>
            <w:tcW w:w="1701" w:type="dxa"/>
            <w:vAlign w:val="center"/>
          </w:tcPr>
          <w:p w14:paraId="55F6CE52" w14:textId="46D14DCF" w:rsidR="00001B1B" w:rsidRPr="00951C9C" w:rsidRDefault="00001B1B" w:rsidP="00CE5BF9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51C9C">
              <w:rPr>
                <w:rFonts w:asciiTheme="minorHAnsi" w:hAnsiTheme="minorHAnsi"/>
                <w:bCs/>
                <w:sz w:val="16"/>
                <w:szCs w:val="16"/>
              </w:rPr>
              <w:t>Results – Behavior-Based Similarity Models</w:t>
            </w:r>
          </w:p>
        </w:tc>
        <w:tc>
          <w:tcPr>
            <w:tcW w:w="1134" w:type="dxa"/>
            <w:vAlign w:val="center"/>
          </w:tcPr>
          <w:p w14:paraId="7856011E" w14:textId="3395ED23" w:rsidR="00001B1B" w:rsidRPr="00951C9C" w:rsidRDefault="00001B1B" w:rsidP="00CE5BF9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001B1B">
              <w:rPr>
                <w:rFonts w:asciiTheme="minorHAnsi" w:hAnsiTheme="minorHAnsi"/>
                <w:bCs/>
                <w:sz w:val="16"/>
                <w:szCs w:val="16"/>
              </w:rPr>
              <w:t>0.009216286494849</w:t>
            </w:r>
          </w:p>
        </w:tc>
        <w:tc>
          <w:tcPr>
            <w:tcW w:w="2528" w:type="dxa"/>
            <w:vAlign w:val="center"/>
          </w:tcPr>
          <w:p w14:paraId="6E1D6017" w14:textId="77777777" w:rsidR="00001B1B" w:rsidRDefault="00001B1B" w:rsidP="00CE5BF9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Label Randomization Test</w:t>
            </w:r>
          </w:p>
          <w:p w14:paraId="0ABB5D06" w14:textId="252BF2CE" w:rsidR="00001B1B" w:rsidRPr="00951C9C" w:rsidRDefault="00001B1B" w:rsidP="00CE5BF9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(10,000 permutations)</w:t>
            </w:r>
          </w:p>
        </w:tc>
        <w:tc>
          <w:tcPr>
            <w:tcW w:w="732" w:type="dxa"/>
            <w:vAlign w:val="center"/>
          </w:tcPr>
          <w:p w14:paraId="69157995" w14:textId="77761596" w:rsidR="00001B1B" w:rsidRPr="00951C9C" w:rsidRDefault="00001B1B" w:rsidP="00CE5BF9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001B1B">
              <w:rPr>
                <w:rFonts w:asciiTheme="minorHAnsi" w:hAnsiTheme="minorHAnsi"/>
                <w:bCs/>
                <w:sz w:val="16"/>
                <w:szCs w:val="16"/>
              </w:rPr>
              <w:t>0.006878556974986</w:t>
            </w:r>
          </w:p>
        </w:tc>
        <w:tc>
          <w:tcPr>
            <w:tcW w:w="904" w:type="dxa"/>
            <w:vAlign w:val="center"/>
          </w:tcPr>
          <w:p w14:paraId="2969030A" w14:textId="076B5CDF" w:rsidR="00001B1B" w:rsidRPr="00951C9C" w:rsidRDefault="00001B1B" w:rsidP="00CE5BF9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001B1B">
              <w:rPr>
                <w:rFonts w:asciiTheme="minorHAnsi" w:hAnsiTheme="minorHAnsi"/>
                <w:bCs/>
                <w:sz w:val="16"/>
                <w:szCs w:val="16"/>
              </w:rPr>
              <w:t>0.097790220977902</w:t>
            </w:r>
          </w:p>
        </w:tc>
      </w:tr>
      <w:tr w:rsidR="00001B1B" w:rsidRPr="00951C9C" w14:paraId="1E6A720A" w14:textId="77777777" w:rsidTr="00001B1B">
        <w:trPr>
          <w:jc w:val="center"/>
        </w:trPr>
        <w:tc>
          <w:tcPr>
            <w:tcW w:w="1576" w:type="dxa"/>
            <w:vAlign w:val="center"/>
          </w:tcPr>
          <w:p w14:paraId="432CBAA4" w14:textId="7F1070E2" w:rsidR="00001B1B" w:rsidRDefault="00001B1B" w:rsidP="00D04F8F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Behavior-b</w:t>
            </w:r>
            <w:r w:rsidRPr="00951C9C">
              <w:rPr>
                <w:rFonts w:asciiTheme="minorHAnsi" w:hAnsiTheme="minorHAnsi"/>
                <w:bCs/>
                <w:sz w:val="16"/>
                <w:szCs w:val="16"/>
              </w:rPr>
              <w:t xml:space="preserve">ased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visual RDM vs. word2vec R</w:t>
            </w:r>
            <w:r w:rsidRPr="00951C9C">
              <w:rPr>
                <w:rFonts w:asciiTheme="minorHAnsi" w:hAnsiTheme="minorHAnsi"/>
                <w:bCs/>
                <w:sz w:val="16"/>
                <w:szCs w:val="16"/>
              </w:rPr>
              <w:t>DM</w:t>
            </w:r>
          </w:p>
        </w:tc>
        <w:tc>
          <w:tcPr>
            <w:tcW w:w="1701" w:type="dxa"/>
            <w:vAlign w:val="center"/>
          </w:tcPr>
          <w:p w14:paraId="26010377" w14:textId="427599F9" w:rsidR="00001B1B" w:rsidRPr="00951C9C" w:rsidRDefault="00001B1B" w:rsidP="00CE5BF9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51C9C">
              <w:rPr>
                <w:rFonts w:asciiTheme="minorHAnsi" w:hAnsiTheme="minorHAnsi"/>
                <w:bCs/>
                <w:sz w:val="16"/>
                <w:szCs w:val="16"/>
              </w:rPr>
              <w:t>Results – Behavior-Based Similarity Models</w:t>
            </w:r>
          </w:p>
        </w:tc>
        <w:tc>
          <w:tcPr>
            <w:tcW w:w="1134" w:type="dxa"/>
            <w:vAlign w:val="center"/>
          </w:tcPr>
          <w:p w14:paraId="0FEEB690" w14:textId="6ABAC3A0" w:rsidR="00001B1B" w:rsidRPr="00951C9C" w:rsidRDefault="00001B1B" w:rsidP="00CE5BF9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D04F8F">
              <w:rPr>
                <w:rFonts w:asciiTheme="minorHAnsi" w:hAnsiTheme="minorHAnsi"/>
                <w:bCs/>
                <w:sz w:val="16"/>
                <w:szCs w:val="16"/>
              </w:rPr>
              <w:t>0.037253546624535</w:t>
            </w:r>
          </w:p>
        </w:tc>
        <w:tc>
          <w:tcPr>
            <w:tcW w:w="2528" w:type="dxa"/>
            <w:vAlign w:val="center"/>
          </w:tcPr>
          <w:p w14:paraId="197DE044" w14:textId="77777777" w:rsidR="00001B1B" w:rsidRDefault="00001B1B" w:rsidP="00CE5BF9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Label Randomization Test</w:t>
            </w:r>
          </w:p>
          <w:p w14:paraId="1707BBA4" w14:textId="220E93FE" w:rsidR="00001B1B" w:rsidRPr="00951C9C" w:rsidRDefault="00001B1B" w:rsidP="00CE5BF9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(10,000 permutations)</w:t>
            </w:r>
          </w:p>
        </w:tc>
        <w:tc>
          <w:tcPr>
            <w:tcW w:w="732" w:type="dxa"/>
            <w:vAlign w:val="center"/>
          </w:tcPr>
          <w:p w14:paraId="1EB64FFB" w14:textId="4C2AE296" w:rsidR="00001B1B" w:rsidRPr="00951C9C" w:rsidRDefault="00001B1B" w:rsidP="00CE5BF9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D04F8F">
              <w:rPr>
                <w:rFonts w:asciiTheme="minorHAnsi" w:hAnsiTheme="minorHAnsi"/>
                <w:bCs/>
                <w:sz w:val="16"/>
                <w:szCs w:val="16"/>
              </w:rPr>
              <w:t>0.013038110689016</w:t>
            </w:r>
          </w:p>
        </w:tc>
        <w:tc>
          <w:tcPr>
            <w:tcW w:w="904" w:type="dxa"/>
            <w:vAlign w:val="center"/>
          </w:tcPr>
          <w:p w14:paraId="53271C03" w14:textId="1BC3F478" w:rsidR="00001B1B" w:rsidRPr="00951C9C" w:rsidRDefault="00001B1B" w:rsidP="00CE5BF9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D04F8F">
              <w:rPr>
                <w:rFonts w:asciiTheme="minorHAnsi" w:hAnsiTheme="minorHAnsi"/>
                <w:bCs/>
                <w:sz w:val="16"/>
                <w:szCs w:val="16"/>
              </w:rPr>
              <w:t>8.999100089991385e-04</w:t>
            </w:r>
          </w:p>
        </w:tc>
      </w:tr>
      <w:tr w:rsidR="00001B1B" w:rsidRPr="00951C9C" w14:paraId="6369CBDF" w14:textId="77777777" w:rsidTr="00001B1B">
        <w:trPr>
          <w:jc w:val="center"/>
        </w:trPr>
        <w:tc>
          <w:tcPr>
            <w:tcW w:w="1576" w:type="dxa"/>
            <w:vAlign w:val="center"/>
          </w:tcPr>
          <w:p w14:paraId="09A9C2F2" w14:textId="6B2C67D6" w:rsidR="00001B1B" w:rsidRDefault="00001B1B" w:rsidP="00D04F8F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 Behavior-b</w:t>
            </w:r>
            <w:r w:rsidRPr="00951C9C">
              <w:rPr>
                <w:rFonts w:asciiTheme="minorHAnsi" w:hAnsiTheme="minorHAnsi"/>
                <w:bCs/>
                <w:sz w:val="16"/>
                <w:szCs w:val="16"/>
              </w:rPr>
              <w:t xml:space="preserve">ased </w:t>
            </w:r>
            <w:r>
              <w:rPr>
                <w:rFonts w:asciiTheme="minorHAnsi" w:hAnsiTheme="minorHAnsi"/>
                <w:bCs/>
                <w:sz w:val="16"/>
                <w:szCs w:val="16"/>
              </w:rPr>
              <w:t>conceptual RDM vs. word2vec R</w:t>
            </w:r>
            <w:r w:rsidRPr="00951C9C">
              <w:rPr>
                <w:rFonts w:asciiTheme="minorHAnsi" w:hAnsiTheme="minorHAnsi"/>
                <w:bCs/>
                <w:sz w:val="16"/>
                <w:szCs w:val="16"/>
              </w:rPr>
              <w:t>DM</w:t>
            </w:r>
          </w:p>
        </w:tc>
        <w:tc>
          <w:tcPr>
            <w:tcW w:w="1701" w:type="dxa"/>
            <w:vAlign w:val="center"/>
          </w:tcPr>
          <w:p w14:paraId="50A86A0C" w14:textId="560AD98A" w:rsidR="00001B1B" w:rsidRPr="00951C9C" w:rsidRDefault="00001B1B" w:rsidP="00CE5BF9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951C9C">
              <w:rPr>
                <w:rFonts w:asciiTheme="minorHAnsi" w:hAnsiTheme="minorHAnsi"/>
                <w:bCs/>
                <w:sz w:val="16"/>
                <w:szCs w:val="16"/>
              </w:rPr>
              <w:t>Results – Behavior-Based Similarity Models</w:t>
            </w:r>
          </w:p>
        </w:tc>
        <w:tc>
          <w:tcPr>
            <w:tcW w:w="1134" w:type="dxa"/>
            <w:vAlign w:val="center"/>
          </w:tcPr>
          <w:p w14:paraId="67F927AC" w14:textId="05A9A044" w:rsidR="00001B1B" w:rsidRPr="00951C9C" w:rsidRDefault="00001B1B" w:rsidP="00CE5BF9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D04F8F">
              <w:rPr>
                <w:rFonts w:asciiTheme="minorHAnsi" w:hAnsiTheme="minorHAnsi"/>
                <w:bCs/>
                <w:sz w:val="16"/>
                <w:szCs w:val="16"/>
              </w:rPr>
              <w:t>0.110216911885718</w:t>
            </w:r>
          </w:p>
        </w:tc>
        <w:tc>
          <w:tcPr>
            <w:tcW w:w="2528" w:type="dxa"/>
            <w:vAlign w:val="center"/>
          </w:tcPr>
          <w:p w14:paraId="6C660668" w14:textId="77777777" w:rsidR="00001B1B" w:rsidRDefault="00001B1B" w:rsidP="00CE5BF9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 xml:space="preserve">Label Randomization Test </w:t>
            </w:r>
          </w:p>
          <w:p w14:paraId="6442DEAE" w14:textId="2110B85F" w:rsidR="00001B1B" w:rsidRPr="00951C9C" w:rsidRDefault="00001B1B" w:rsidP="00CE5BF9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(10,000 permutations)</w:t>
            </w:r>
          </w:p>
        </w:tc>
        <w:tc>
          <w:tcPr>
            <w:tcW w:w="732" w:type="dxa"/>
            <w:vAlign w:val="center"/>
          </w:tcPr>
          <w:p w14:paraId="7465AB2D" w14:textId="0775DB40" w:rsidR="00001B1B" w:rsidRPr="00951C9C" w:rsidRDefault="00001B1B" w:rsidP="00CE5BF9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D04F8F">
              <w:rPr>
                <w:rFonts w:asciiTheme="minorHAnsi" w:hAnsiTheme="minorHAnsi"/>
                <w:bCs/>
                <w:sz w:val="16"/>
                <w:szCs w:val="16"/>
              </w:rPr>
              <w:t>0.014082640584747</w:t>
            </w:r>
          </w:p>
        </w:tc>
        <w:tc>
          <w:tcPr>
            <w:tcW w:w="904" w:type="dxa"/>
            <w:vAlign w:val="center"/>
          </w:tcPr>
          <w:p w14:paraId="7B64C1C0" w14:textId="7679D59D" w:rsidR="00001B1B" w:rsidRPr="00951C9C" w:rsidRDefault="00001B1B" w:rsidP="00CE5BF9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D04F8F">
              <w:rPr>
                <w:rFonts w:asciiTheme="minorHAnsi" w:hAnsiTheme="minorHAnsi"/>
                <w:bCs/>
                <w:sz w:val="16"/>
                <w:szCs w:val="16"/>
              </w:rPr>
              <w:t>9.999000099991662e-05</w:t>
            </w:r>
          </w:p>
        </w:tc>
      </w:tr>
    </w:tbl>
    <w:p w14:paraId="753CDA10" w14:textId="77777777" w:rsidR="008D3CC5" w:rsidRDefault="008D3CC5" w:rsidP="00550F13">
      <w:pPr>
        <w:rPr>
          <w:rFonts w:asciiTheme="minorHAnsi" w:hAnsiTheme="minorHAnsi"/>
          <w:bCs/>
          <w:sz w:val="22"/>
          <w:szCs w:val="22"/>
        </w:rPr>
      </w:pPr>
    </w:p>
    <w:tbl>
      <w:tblPr>
        <w:tblStyle w:val="TableGrid"/>
        <w:tblW w:w="8575" w:type="dxa"/>
        <w:jc w:val="center"/>
        <w:tblInd w:w="183" w:type="dxa"/>
        <w:tblLayout w:type="fixed"/>
        <w:tblLook w:val="04A0" w:firstRow="1" w:lastRow="0" w:firstColumn="1" w:lastColumn="0" w:noHBand="0" w:noVBand="1"/>
      </w:tblPr>
      <w:tblGrid>
        <w:gridCol w:w="1718"/>
        <w:gridCol w:w="567"/>
        <w:gridCol w:w="2126"/>
        <w:gridCol w:w="567"/>
        <w:gridCol w:w="850"/>
        <w:gridCol w:w="851"/>
        <w:gridCol w:w="992"/>
        <w:gridCol w:w="904"/>
      </w:tblGrid>
      <w:tr w:rsidR="00044F89" w:rsidRPr="00BD4773" w14:paraId="0CF0C92F" w14:textId="77777777" w:rsidTr="00BD4773">
        <w:trPr>
          <w:jc w:val="center"/>
        </w:trPr>
        <w:tc>
          <w:tcPr>
            <w:tcW w:w="8575" w:type="dxa"/>
            <w:gridSpan w:val="8"/>
            <w:vAlign w:val="center"/>
          </w:tcPr>
          <w:p w14:paraId="564E17B8" w14:textId="2FD49834" w:rsidR="00044F89" w:rsidRPr="002A0C1B" w:rsidRDefault="00044F89" w:rsidP="00BD4773">
            <w:pPr>
              <w:jc w:val="center"/>
              <w:rPr>
                <w:rFonts w:asciiTheme="minorHAnsi" w:hAnsiTheme="minorHAnsi"/>
                <w:b/>
                <w:bCs/>
                <w:szCs w:val="16"/>
              </w:rPr>
            </w:pPr>
            <w:r w:rsidRPr="002A0C1B">
              <w:rPr>
                <w:rFonts w:asciiTheme="minorHAnsi" w:hAnsiTheme="minorHAnsi"/>
                <w:b/>
                <w:bCs/>
                <w:szCs w:val="16"/>
              </w:rPr>
              <w:t>Second-Level RSAs with Behavior- Corpus- and Brain-Based RDMs</w:t>
            </w:r>
          </w:p>
        </w:tc>
      </w:tr>
      <w:tr w:rsidR="005B222C" w:rsidRPr="00BD4773" w14:paraId="3E0FD550" w14:textId="77777777" w:rsidTr="005B222C">
        <w:trPr>
          <w:jc w:val="center"/>
        </w:trPr>
        <w:tc>
          <w:tcPr>
            <w:tcW w:w="1718" w:type="dxa"/>
            <w:vAlign w:val="center"/>
          </w:tcPr>
          <w:p w14:paraId="0C62D3AA" w14:textId="3BCC0968" w:rsidR="004A3824" w:rsidRPr="00BD4773" w:rsidRDefault="004A3824" w:rsidP="00BD4773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/>
                <w:bCs/>
                <w:sz w:val="16"/>
                <w:szCs w:val="16"/>
              </w:rPr>
              <w:t>Comparison</w:t>
            </w:r>
          </w:p>
        </w:tc>
        <w:tc>
          <w:tcPr>
            <w:tcW w:w="567" w:type="dxa"/>
            <w:vAlign w:val="center"/>
          </w:tcPr>
          <w:p w14:paraId="6C70E639" w14:textId="269041F1" w:rsidR="004A3824" w:rsidRPr="00BD4773" w:rsidRDefault="004A3824" w:rsidP="00BD4773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/>
                <w:bCs/>
                <w:sz w:val="16"/>
                <w:szCs w:val="16"/>
              </w:rPr>
              <w:t>ROI</w:t>
            </w:r>
          </w:p>
        </w:tc>
        <w:tc>
          <w:tcPr>
            <w:tcW w:w="2126" w:type="dxa"/>
            <w:vAlign w:val="center"/>
          </w:tcPr>
          <w:p w14:paraId="3E151E13" w14:textId="3695235C" w:rsidR="004A3824" w:rsidRPr="00BD4773" w:rsidRDefault="004A3824" w:rsidP="00861A64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/>
                <w:bCs/>
                <w:sz w:val="16"/>
                <w:szCs w:val="16"/>
              </w:rPr>
              <w:t>Location</w:t>
            </w:r>
          </w:p>
        </w:tc>
        <w:tc>
          <w:tcPr>
            <w:tcW w:w="567" w:type="dxa"/>
            <w:vAlign w:val="center"/>
          </w:tcPr>
          <w:p w14:paraId="76000FE0" w14:textId="06316F78" w:rsidR="004A3824" w:rsidRPr="00BD4773" w:rsidRDefault="004A3824" w:rsidP="00BD4773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850" w:type="dxa"/>
            <w:vAlign w:val="center"/>
          </w:tcPr>
          <w:p w14:paraId="4B2F90F3" w14:textId="511EDA9A" w:rsidR="004A3824" w:rsidRPr="00BD4773" w:rsidRDefault="004A3824" w:rsidP="00BD4773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/>
                <w:bCs/>
                <w:sz w:val="16"/>
                <w:szCs w:val="16"/>
              </w:rPr>
              <w:t>Kendall’s Tau-a</w:t>
            </w:r>
          </w:p>
        </w:tc>
        <w:tc>
          <w:tcPr>
            <w:tcW w:w="851" w:type="dxa"/>
            <w:vAlign w:val="center"/>
          </w:tcPr>
          <w:p w14:paraId="413EA43B" w14:textId="5368D152" w:rsidR="004A3824" w:rsidRPr="00BD4773" w:rsidRDefault="004A3824" w:rsidP="00BD4773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/>
                <w:bCs/>
                <w:sz w:val="16"/>
                <w:szCs w:val="16"/>
              </w:rPr>
              <w:t>SEM</w:t>
            </w:r>
          </w:p>
        </w:tc>
        <w:tc>
          <w:tcPr>
            <w:tcW w:w="992" w:type="dxa"/>
            <w:vAlign w:val="center"/>
          </w:tcPr>
          <w:p w14:paraId="1B2F31CB" w14:textId="4EE98D62" w:rsidR="004A3824" w:rsidRPr="00BD4773" w:rsidRDefault="004A3824" w:rsidP="00BD4773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/>
                <w:bCs/>
                <w:sz w:val="16"/>
                <w:szCs w:val="16"/>
              </w:rPr>
              <w:t>Wilcoxon’s Signed Rank</w:t>
            </w:r>
          </w:p>
        </w:tc>
        <w:tc>
          <w:tcPr>
            <w:tcW w:w="904" w:type="dxa"/>
            <w:vAlign w:val="center"/>
          </w:tcPr>
          <w:p w14:paraId="7309124C" w14:textId="32536367" w:rsidR="004A3824" w:rsidRPr="00BD4773" w:rsidRDefault="004A3824" w:rsidP="00BD4773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/>
                <w:bCs/>
                <w:sz w:val="16"/>
                <w:szCs w:val="16"/>
              </w:rPr>
              <w:t xml:space="preserve">Exact </w:t>
            </w:r>
            <w:r w:rsidRPr="00BD4773">
              <w:rPr>
                <w:rFonts w:asciiTheme="minorHAnsi" w:hAnsiTheme="minorHAnsi"/>
                <w:b/>
                <w:bCs/>
                <w:i/>
                <w:sz w:val="16"/>
                <w:szCs w:val="16"/>
              </w:rPr>
              <w:t xml:space="preserve">p </w:t>
            </w:r>
            <w:r w:rsidRPr="00BD4773">
              <w:rPr>
                <w:rFonts w:asciiTheme="minorHAnsi" w:hAnsiTheme="minorHAnsi"/>
                <w:b/>
                <w:bCs/>
                <w:sz w:val="16"/>
                <w:szCs w:val="16"/>
              </w:rPr>
              <w:t>value</w:t>
            </w:r>
          </w:p>
        </w:tc>
      </w:tr>
      <w:tr w:rsidR="005B222C" w:rsidRPr="00BD4773" w14:paraId="1B80E3AD" w14:textId="77777777" w:rsidTr="005B222C">
        <w:trPr>
          <w:jc w:val="center"/>
        </w:trPr>
        <w:tc>
          <w:tcPr>
            <w:tcW w:w="1718" w:type="dxa"/>
            <w:vAlign w:val="center"/>
          </w:tcPr>
          <w:p w14:paraId="00772087" w14:textId="7D3D45B1" w:rsidR="004A3824" w:rsidRPr="00BD4773" w:rsidRDefault="004A3824" w:rsidP="00861A64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Brain-based visual task RDM vs. behavior-based visual RDM</w:t>
            </w:r>
          </w:p>
        </w:tc>
        <w:tc>
          <w:tcPr>
            <w:tcW w:w="567" w:type="dxa"/>
            <w:vAlign w:val="center"/>
          </w:tcPr>
          <w:p w14:paraId="59948DD9" w14:textId="073E92E5" w:rsidR="004A3824" w:rsidRPr="00BD4773" w:rsidRDefault="004A3824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LOC</w:t>
            </w:r>
          </w:p>
        </w:tc>
        <w:tc>
          <w:tcPr>
            <w:tcW w:w="2126" w:type="dxa"/>
            <w:vAlign w:val="center"/>
          </w:tcPr>
          <w:p w14:paraId="752792F0" w14:textId="315116C1" w:rsidR="004A3824" w:rsidRPr="00BD4773" w:rsidRDefault="004A3824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ROI-Based RSA: Comparison of Behavior-Based RDMs with Brain-Based RDMs</w:t>
            </w:r>
          </w:p>
        </w:tc>
        <w:tc>
          <w:tcPr>
            <w:tcW w:w="567" w:type="dxa"/>
            <w:vAlign w:val="center"/>
          </w:tcPr>
          <w:p w14:paraId="6BFE4410" w14:textId="318E0C1C" w:rsidR="004A3824" w:rsidRPr="00BD4773" w:rsidRDefault="004A3824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16</w:t>
            </w:r>
          </w:p>
        </w:tc>
        <w:tc>
          <w:tcPr>
            <w:tcW w:w="850" w:type="dxa"/>
            <w:vAlign w:val="center"/>
          </w:tcPr>
          <w:p w14:paraId="0A3CEE5D" w14:textId="579399E2" w:rsidR="004A3824" w:rsidRPr="00BD4773" w:rsidRDefault="004A3824" w:rsidP="00197AC7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0.045904813</w:t>
            </w:r>
          </w:p>
        </w:tc>
        <w:tc>
          <w:tcPr>
            <w:tcW w:w="851" w:type="dxa"/>
            <w:vAlign w:val="center"/>
          </w:tcPr>
          <w:p w14:paraId="6FC9DC50" w14:textId="548351F6" w:rsidR="004A3824" w:rsidRPr="00BD4773" w:rsidRDefault="004A3824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0.011272963</w:t>
            </w:r>
          </w:p>
        </w:tc>
        <w:tc>
          <w:tcPr>
            <w:tcW w:w="992" w:type="dxa"/>
            <w:vAlign w:val="center"/>
          </w:tcPr>
          <w:p w14:paraId="2E15E884" w14:textId="610EE818" w:rsidR="004A3824" w:rsidRPr="00BD4773" w:rsidRDefault="004A3824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120</w:t>
            </w:r>
          </w:p>
        </w:tc>
        <w:tc>
          <w:tcPr>
            <w:tcW w:w="904" w:type="dxa"/>
            <w:vAlign w:val="center"/>
          </w:tcPr>
          <w:p w14:paraId="2B37ECB7" w14:textId="4CEC228F" w:rsidR="004A3824" w:rsidRPr="00BD4773" w:rsidRDefault="004A3824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0.002578735</w:t>
            </w:r>
          </w:p>
        </w:tc>
      </w:tr>
      <w:tr w:rsidR="005B222C" w:rsidRPr="00BD4773" w14:paraId="643946AE" w14:textId="77777777" w:rsidTr="005B222C">
        <w:trPr>
          <w:jc w:val="center"/>
        </w:trPr>
        <w:tc>
          <w:tcPr>
            <w:tcW w:w="1718" w:type="dxa"/>
            <w:vAlign w:val="center"/>
          </w:tcPr>
          <w:p w14:paraId="3AAB2A5B" w14:textId="3A14CEF8" w:rsidR="004A3824" w:rsidRPr="00BD4773" w:rsidRDefault="004A3824" w:rsidP="004A3824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Brain-based visual task RDM vs. behavior-based conceptual RDM</w:t>
            </w:r>
          </w:p>
        </w:tc>
        <w:tc>
          <w:tcPr>
            <w:tcW w:w="567" w:type="dxa"/>
            <w:vAlign w:val="center"/>
          </w:tcPr>
          <w:p w14:paraId="7E8C6C11" w14:textId="46A09D93" w:rsidR="004A3824" w:rsidRPr="00BD4773" w:rsidRDefault="004A3824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LOC</w:t>
            </w:r>
          </w:p>
        </w:tc>
        <w:tc>
          <w:tcPr>
            <w:tcW w:w="2126" w:type="dxa"/>
            <w:vAlign w:val="center"/>
          </w:tcPr>
          <w:p w14:paraId="5384BBF9" w14:textId="62C139E4" w:rsidR="004A3824" w:rsidRPr="00BD4773" w:rsidRDefault="004A3824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ROI-Based RSA: Comparison of Behavior-Based RDMs with Brain-Based RDMs</w:t>
            </w:r>
          </w:p>
        </w:tc>
        <w:tc>
          <w:tcPr>
            <w:tcW w:w="567" w:type="dxa"/>
            <w:vAlign w:val="center"/>
          </w:tcPr>
          <w:p w14:paraId="714C57D7" w14:textId="31736CE2" w:rsidR="004A3824" w:rsidRPr="00BD4773" w:rsidRDefault="004A3824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16</w:t>
            </w:r>
          </w:p>
        </w:tc>
        <w:tc>
          <w:tcPr>
            <w:tcW w:w="850" w:type="dxa"/>
            <w:vAlign w:val="center"/>
          </w:tcPr>
          <w:p w14:paraId="61256B5B" w14:textId="77777777" w:rsidR="004A3824" w:rsidRPr="00BD4773" w:rsidRDefault="004A3824" w:rsidP="004A3824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-0.006022813</w:t>
            </w:r>
          </w:p>
          <w:p w14:paraId="262C3446" w14:textId="7BB1DBDB" w:rsidR="004A3824" w:rsidRPr="00BD4773" w:rsidRDefault="004A3824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F82ABF7" w14:textId="13EACD71" w:rsidR="004A3824" w:rsidRPr="00BD4773" w:rsidRDefault="004A3824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0.010425155</w:t>
            </w:r>
          </w:p>
        </w:tc>
        <w:tc>
          <w:tcPr>
            <w:tcW w:w="992" w:type="dxa"/>
            <w:vAlign w:val="center"/>
          </w:tcPr>
          <w:p w14:paraId="230BD862" w14:textId="768B8233" w:rsidR="004A3824" w:rsidRPr="00BD4773" w:rsidRDefault="004A3824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57</w:t>
            </w:r>
          </w:p>
        </w:tc>
        <w:tc>
          <w:tcPr>
            <w:tcW w:w="904" w:type="dxa"/>
            <w:vAlign w:val="center"/>
          </w:tcPr>
          <w:p w14:paraId="4A316695" w14:textId="19F699C6" w:rsidR="004A3824" w:rsidRPr="00BD4773" w:rsidRDefault="004A3824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0.719055176</w:t>
            </w:r>
          </w:p>
        </w:tc>
      </w:tr>
      <w:tr w:rsidR="005B222C" w:rsidRPr="00BD4773" w14:paraId="445FEFDA" w14:textId="77777777" w:rsidTr="005B222C">
        <w:trPr>
          <w:jc w:val="center"/>
        </w:trPr>
        <w:tc>
          <w:tcPr>
            <w:tcW w:w="1718" w:type="dxa"/>
            <w:vAlign w:val="center"/>
          </w:tcPr>
          <w:p w14:paraId="04597847" w14:textId="650773D8" w:rsidR="004A3824" w:rsidRPr="00BD4773" w:rsidRDefault="004A3824" w:rsidP="004A3824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Brain-based visual task RDM vs. word2vec RDM</w:t>
            </w:r>
          </w:p>
        </w:tc>
        <w:tc>
          <w:tcPr>
            <w:tcW w:w="567" w:type="dxa"/>
            <w:vAlign w:val="center"/>
          </w:tcPr>
          <w:p w14:paraId="0D5AD26D" w14:textId="1AC9FD80" w:rsidR="004A3824" w:rsidRPr="00BD4773" w:rsidRDefault="004A3824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LOC</w:t>
            </w:r>
          </w:p>
        </w:tc>
        <w:tc>
          <w:tcPr>
            <w:tcW w:w="2126" w:type="dxa"/>
            <w:vAlign w:val="center"/>
          </w:tcPr>
          <w:p w14:paraId="7767E0F4" w14:textId="173A4AFC" w:rsidR="004A3824" w:rsidRPr="00BD4773" w:rsidRDefault="00197AC7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ROI-Based RSA: Comparison of Corpus-Based RDMs with Brain-Based RDMs</w:t>
            </w:r>
          </w:p>
        </w:tc>
        <w:tc>
          <w:tcPr>
            <w:tcW w:w="567" w:type="dxa"/>
            <w:vAlign w:val="center"/>
          </w:tcPr>
          <w:p w14:paraId="4B1EE7DD" w14:textId="3424E45B" w:rsidR="004A3824" w:rsidRPr="00BD4773" w:rsidRDefault="004A3824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16</w:t>
            </w:r>
          </w:p>
        </w:tc>
        <w:tc>
          <w:tcPr>
            <w:tcW w:w="850" w:type="dxa"/>
            <w:vAlign w:val="center"/>
          </w:tcPr>
          <w:p w14:paraId="672DF470" w14:textId="31D83108" w:rsidR="004A3824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0.027504094</w:t>
            </w:r>
          </w:p>
        </w:tc>
        <w:tc>
          <w:tcPr>
            <w:tcW w:w="851" w:type="dxa"/>
            <w:vAlign w:val="center"/>
          </w:tcPr>
          <w:p w14:paraId="6E19CB2F" w14:textId="59429C61" w:rsidR="004A3824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0.008475003</w:t>
            </w:r>
          </w:p>
        </w:tc>
        <w:tc>
          <w:tcPr>
            <w:tcW w:w="992" w:type="dxa"/>
            <w:vAlign w:val="center"/>
          </w:tcPr>
          <w:p w14:paraId="6E94B572" w14:textId="2CA2A472" w:rsidR="004A3824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117</w:t>
            </w:r>
          </w:p>
        </w:tc>
        <w:tc>
          <w:tcPr>
            <w:tcW w:w="904" w:type="dxa"/>
            <w:vAlign w:val="center"/>
          </w:tcPr>
          <w:p w14:paraId="613188F4" w14:textId="247601E5" w:rsidR="004A3824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0.004592896</w:t>
            </w:r>
          </w:p>
        </w:tc>
      </w:tr>
      <w:tr w:rsidR="005B222C" w:rsidRPr="00BD4773" w14:paraId="1189D335" w14:textId="77777777" w:rsidTr="005B222C">
        <w:trPr>
          <w:jc w:val="center"/>
        </w:trPr>
        <w:tc>
          <w:tcPr>
            <w:tcW w:w="1718" w:type="dxa"/>
            <w:vAlign w:val="center"/>
          </w:tcPr>
          <w:p w14:paraId="79CBD05B" w14:textId="7412F6B2" w:rsidR="004A3824" w:rsidRPr="00BD4773" w:rsidRDefault="004A3824" w:rsidP="005B222C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 xml:space="preserve">Brain-based </w:t>
            </w:r>
            <w:r w:rsidR="005B222C" w:rsidRPr="00BD4773">
              <w:rPr>
                <w:rFonts w:asciiTheme="minorHAnsi" w:hAnsiTheme="minorHAnsi"/>
                <w:bCs/>
                <w:sz w:val="16"/>
                <w:szCs w:val="16"/>
              </w:rPr>
              <w:t>conceptual</w:t>
            </w: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 xml:space="preserve"> task RDM vs. behavior-based visual RDM</w:t>
            </w:r>
          </w:p>
        </w:tc>
        <w:tc>
          <w:tcPr>
            <w:tcW w:w="567" w:type="dxa"/>
            <w:vAlign w:val="center"/>
          </w:tcPr>
          <w:p w14:paraId="4FD8D5B3" w14:textId="520EDCF5" w:rsidR="004A3824" w:rsidRPr="00BD4773" w:rsidRDefault="004A3824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LOC</w:t>
            </w:r>
          </w:p>
        </w:tc>
        <w:tc>
          <w:tcPr>
            <w:tcW w:w="2126" w:type="dxa"/>
            <w:vAlign w:val="center"/>
          </w:tcPr>
          <w:p w14:paraId="1B051A9D" w14:textId="2E417F6C" w:rsidR="004A3824" w:rsidRPr="00BD4773" w:rsidRDefault="004A3824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ROI-Based RSA: Comparison of Behavior-Based RDMs with Brain-Based RDMs</w:t>
            </w:r>
          </w:p>
        </w:tc>
        <w:tc>
          <w:tcPr>
            <w:tcW w:w="567" w:type="dxa"/>
            <w:vAlign w:val="center"/>
          </w:tcPr>
          <w:p w14:paraId="2DDAAD90" w14:textId="66BFFA77" w:rsidR="004A3824" w:rsidRPr="00BD4773" w:rsidRDefault="004A3824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16</w:t>
            </w:r>
          </w:p>
        </w:tc>
        <w:tc>
          <w:tcPr>
            <w:tcW w:w="850" w:type="dxa"/>
            <w:vAlign w:val="center"/>
          </w:tcPr>
          <w:p w14:paraId="39412D74" w14:textId="6B7609E8" w:rsidR="004A3824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0.006126731</w:t>
            </w:r>
          </w:p>
        </w:tc>
        <w:tc>
          <w:tcPr>
            <w:tcW w:w="851" w:type="dxa"/>
            <w:vAlign w:val="center"/>
          </w:tcPr>
          <w:p w14:paraId="14798134" w14:textId="2A66ECDD" w:rsidR="004A3824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0.007061055</w:t>
            </w:r>
          </w:p>
        </w:tc>
        <w:tc>
          <w:tcPr>
            <w:tcW w:w="992" w:type="dxa"/>
            <w:vAlign w:val="center"/>
          </w:tcPr>
          <w:p w14:paraId="145E5500" w14:textId="040E1E07" w:rsidR="004A3824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90</w:t>
            </w:r>
          </w:p>
        </w:tc>
        <w:tc>
          <w:tcPr>
            <w:tcW w:w="904" w:type="dxa"/>
            <w:vAlign w:val="center"/>
          </w:tcPr>
          <w:p w14:paraId="611F86F8" w14:textId="5E33742C" w:rsidR="004A3824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0.13722229</w:t>
            </w:r>
          </w:p>
        </w:tc>
      </w:tr>
      <w:tr w:rsidR="005B222C" w:rsidRPr="00BD4773" w14:paraId="0089984D" w14:textId="77777777" w:rsidTr="005B222C">
        <w:trPr>
          <w:jc w:val="center"/>
        </w:trPr>
        <w:tc>
          <w:tcPr>
            <w:tcW w:w="1718" w:type="dxa"/>
            <w:vAlign w:val="center"/>
          </w:tcPr>
          <w:p w14:paraId="6F784D13" w14:textId="6569DFAD" w:rsidR="004A3824" w:rsidRPr="00BD4773" w:rsidRDefault="004A3824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 xml:space="preserve">Brain-based </w:t>
            </w:r>
            <w:r w:rsidR="005B222C" w:rsidRPr="00BD4773">
              <w:rPr>
                <w:rFonts w:asciiTheme="minorHAnsi" w:hAnsiTheme="minorHAnsi"/>
                <w:bCs/>
                <w:sz w:val="16"/>
                <w:szCs w:val="16"/>
              </w:rPr>
              <w:t xml:space="preserve">conceptual </w:t>
            </w: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task RDM vs. behavior-based conceptual RDM</w:t>
            </w:r>
          </w:p>
        </w:tc>
        <w:tc>
          <w:tcPr>
            <w:tcW w:w="567" w:type="dxa"/>
            <w:vAlign w:val="center"/>
          </w:tcPr>
          <w:p w14:paraId="0488533D" w14:textId="160B1FE4" w:rsidR="004A3824" w:rsidRPr="00BD4773" w:rsidRDefault="004A3824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LOC</w:t>
            </w:r>
          </w:p>
        </w:tc>
        <w:tc>
          <w:tcPr>
            <w:tcW w:w="2126" w:type="dxa"/>
            <w:vAlign w:val="center"/>
          </w:tcPr>
          <w:p w14:paraId="7531D446" w14:textId="21C226E8" w:rsidR="004A3824" w:rsidRPr="00BD4773" w:rsidRDefault="004A3824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ROI-Based RSA: Comparison of Behavior-Based RDMs with Brain-Based RDMs</w:t>
            </w:r>
          </w:p>
        </w:tc>
        <w:tc>
          <w:tcPr>
            <w:tcW w:w="567" w:type="dxa"/>
            <w:vAlign w:val="center"/>
          </w:tcPr>
          <w:p w14:paraId="13A983BC" w14:textId="6DF88B08" w:rsidR="004A3824" w:rsidRPr="00BD4773" w:rsidRDefault="004A3824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16</w:t>
            </w:r>
          </w:p>
        </w:tc>
        <w:tc>
          <w:tcPr>
            <w:tcW w:w="850" w:type="dxa"/>
            <w:vAlign w:val="center"/>
          </w:tcPr>
          <w:p w14:paraId="692F71FA" w14:textId="49999D32" w:rsidR="004A3824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0.002897063</w:t>
            </w:r>
          </w:p>
        </w:tc>
        <w:tc>
          <w:tcPr>
            <w:tcW w:w="851" w:type="dxa"/>
            <w:vAlign w:val="center"/>
          </w:tcPr>
          <w:p w14:paraId="5C3463E1" w14:textId="253068DF" w:rsidR="004A3824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0.007065591</w:t>
            </w:r>
          </w:p>
        </w:tc>
        <w:tc>
          <w:tcPr>
            <w:tcW w:w="992" w:type="dxa"/>
            <w:vAlign w:val="center"/>
          </w:tcPr>
          <w:p w14:paraId="60E88355" w14:textId="56CCA621" w:rsidR="004A3824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81</w:t>
            </w:r>
          </w:p>
        </w:tc>
        <w:tc>
          <w:tcPr>
            <w:tcW w:w="904" w:type="dxa"/>
            <w:vAlign w:val="center"/>
          </w:tcPr>
          <w:p w14:paraId="3C6818BB" w14:textId="76FCAED9" w:rsidR="004A3824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0.264083862</w:t>
            </w:r>
          </w:p>
        </w:tc>
      </w:tr>
      <w:tr w:rsidR="005B222C" w:rsidRPr="00BD4773" w14:paraId="1DD66F65" w14:textId="77777777" w:rsidTr="005B222C">
        <w:trPr>
          <w:jc w:val="center"/>
        </w:trPr>
        <w:tc>
          <w:tcPr>
            <w:tcW w:w="1718" w:type="dxa"/>
            <w:vAlign w:val="center"/>
          </w:tcPr>
          <w:p w14:paraId="39A477B2" w14:textId="67DF4E84" w:rsidR="004A3824" w:rsidRPr="00BD4773" w:rsidRDefault="004A3824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 xml:space="preserve">Brain-based </w:t>
            </w:r>
            <w:r w:rsidR="005B222C" w:rsidRPr="00BD4773">
              <w:rPr>
                <w:rFonts w:asciiTheme="minorHAnsi" w:hAnsiTheme="minorHAnsi"/>
                <w:bCs/>
                <w:sz w:val="16"/>
                <w:szCs w:val="16"/>
              </w:rPr>
              <w:t xml:space="preserve">conceptual </w:t>
            </w: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task RDM vs. word2vec RDM</w:t>
            </w:r>
          </w:p>
        </w:tc>
        <w:tc>
          <w:tcPr>
            <w:tcW w:w="567" w:type="dxa"/>
            <w:vAlign w:val="center"/>
          </w:tcPr>
          <w:p w14:paraId="4082D492" w14:textId="43D32619" w:rsidR="004A3824" w:rsidRPr="00BD4773" w:rsidRDefault="004A3824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LOC</w:t>
            </w:r>
          </w:p>
        </w:tc>
        <w:tc>
          <w:tcPr>
            <w:tcW w:w="2126" w:type="dxa"/>
            <w:vAlign w:val="center"/>
          </w:tcPr>
          <w:p w14:paraId="7590CA91" w14:textId="76D8ECBF" w:rsidR="004A3824" w:rsidRPr="00BD4773" w:rsidRDefault="00197AC7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ROI-Based RSA: Comparison of Corpus-Based RDMs with Brain-Based RDMs</w:t>
            </w:r>
          </w:p>
        </w:tc>
        <w:tc>
          <w:tcPr>
            <w:tcW w:w="567" w:type="dxa"/>
            <w:vAlign w:val="center"/>
          </w:tcPr>
          <w:p w14:paraId="4EB81F5A" w14:textId="72FAB002" w:rsidR="004A3824" w:rsidRPr="00BD4773" w:rsidRDefault="004A3824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16</w:t>
            </w:r>
          </w:p>
        </w:tc>
        <w:tc>
          <w:tcPr>
            <w:tcW w:w="850" w:type="dxa"/>
            <w:vAlign w:val="center"/>
          </w:tcPr>
          <w:p w14:paraId="08979125" w14:textId="4D340775" w:rsidR="004A3824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-0.012124983</w:t>
            </w:r>
          </w:p>
        </w:tc>
        <w:tc>
          <w:tcPr>
            <w:tcW w:w="851" w:type="dxa"/>
            <w:vAlign w:val="center"/>
          </w:tcPr>
          <w:p w14:paraId="39A7FCED" w14:textId="600EE22D" w:rsidR="004A3824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0.006428269</w:t>
            </w:r>
          </w:p>
        </w:tc>
        <w:tc>
          <w:tcPr>
            <w:tcW w:w="992" w:type="dxa"/>
            <w:vAlign w:val="center"/>
          </w:tcPr>
          <w:p w14:paraId="7C9EEAAF" w14:textId="3607CDE9" w:rsidR="004A3824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35</w:t>
            </w:r>
          </w:p>
        </w:tc>
        <w:tc>
          <w:tcPr>
            <w:tcW w:w="904" w:type="dxa"/>
            <w:vAlign w:val="center"/>
          </w:tcPr>
          <w:p w14:paraId="0A208D39" w14:textId="29EB030C" w:rsidR="004A3824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0.958374023</w:t>
            </w:r>
          </w:p>
        </w:tc>
      </w:tr>
      <w:tr w:rsidR="005B222C" w:rsidRPr="00BD4773" w14:paraId="149F12BD" w14:textId="77777777" w:rsidTr="005B222C">
        <w:trPr>
          <w:jc w:val="center"/>
        </w:trPr>
        <w:tc>
          <w:tcPr>
            <w:tcW w:w="1718" w:type="dxa"/>
            <w:vAlign w:val="center"/>
          </w:tcPr>
          <w:p w14:paraId="7E945D2E" w14:textId="7F197321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Brain-based visual task RDM vs. behavior-based visual RDM</w:t>
            </w:r>
          </w:p>
        </w:tc>
        <w:tc>
          <w:tcPr>
            <w:tcW w:w="567" w:type="dxa"/>
            <w:vAlign w:val="center"/>
          </w:tcPr>
          <w:p w14:paraId="1D1A90CA" w14:textId="09AFDF1B" w:rsidR="005B222C" w:rsidRPr="00BD4773" w:rsidRDefault="005B222C" w:rsidP="004A3824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PHC</w:t>
            </w:r>
          </w:p>
        </w:tc>
        <w:tc>
          <w:tcPr>
            <w:tcW w:w="2126" w:type="dxa"/>
            <w:vAlign w:val="center"/>
          </w:tcPr>
          <w:p w14:paraId="1CC7A17A" w14:textId="3A05A456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ROI-Based RSA: Comparison of Behavior-Based RDMs with Brain-Based RDMs</w:t>
            </w:r>
          </w:p>
        </w:tc>
        <w:tc>
          <w:tcPr>
            <w:tcW w:w="567" w:type="dxa"/>
            <w:vAlign w:val="center"/>
          </w:tcPr>
          <w:p w14:paraId="318A9139" w14:textId="163F318B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16</w:t>
            </w:r>
          </w:p>
        </w:tc>
        <w:tc>
          <w:tcPr>
            <w:tcW w:w="850" w:type="dxa"/>
            <w:vAlign w:val="center"/>
          </w:tcPr>
          <w:p w14:paraId="2BF2119F" w14:textId="64733D42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0.004609438</w:t>
            </w:r>
          </w:p>
        </w:tc>
        <w:tc>
          <w:tcPr>
            <w:tcW w:w="851" w:type="dxa"/>
            <w:vAlign w:val="center"/>
          </w:tcPr>
          <w:p w14:paraId="009AD968" w14:textId="3401F01C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0.007687522</w:t>
            </w:r>
          </w:p>
        </w:tc>
        <w:tc>
          <w:tcPr>
            <w:tcW w:w="992" w:type="dxa"/>
            <w:vAlign w:val="center"/>
          </w:tcPr>
          <w:p w14:paraId="4F9319B0" w14:textId="49652190" w:rsidR="005B222C" w:rsidRPr="00BD4773" w:rsidRDefault="00197AC7" w:rsidP="00197AC7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81</w:t>
            </w:r>
          </w:p>
        </w:tc>
        <w:tc>
          <w:tcPr>
            <w:tcW w:w="904" w:type="dxa"/>
            <w:vAlign w:val="center"/>
          </w:tcPr>
          <w:p w14:paraId="0424D8D5" w14:textId="37E0B93A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0.264084</w:t>
            </w:r>
          </w:p>
        </w:tc>
      </w:tr>
      <w:tr w:rsidR="005B222C" w:rsidRPr="00BD4773" w14:paraId="63CE9776" w14:textId="77777777" w:rsidTr="005B222C">
        <w:trPr>
          <w:jc w:val="center"/>
        </w:trPr>
        <w:tc>
          <w:tcPr>
            <w:tcW w:w="1718" w:type="dxa"/>
            <w:vAlign w:val="center"/>
          </w:tcPr>
          <w:p w14:paraId="359E8858" w14:textId="3FD10E3C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Brain-based visual task RDM vs. behavior-based conceptual RDM</w:t>
            </w:r>
          </w:p>
        </w:tc>
        <w:tc>
          <w:tcPr>
            <w:tcW w:w="567" w:type="dxa"/>
            <w:vAlign w:val="center"/>
          </w:tcPr>
          <w:p w14:paraId="53B19618" w14:textId="1136B2C0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PHC</w:t>
            </w:r>
          </w:p>
        </w:tc>
        <w:tc>
          <w:tcPr>
            <w:tcW w:w="2126" w:type="dxa"/>
            <w:vAlign w:val="center"/>
          </w:tcPr>
          <w:p w14:paraId="1DE16DD7" w14:textId="057E51FC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ROI-Based RSA: Comparison of Behavior-Based RDMs with Brain-Based RDMs</w:t>
            </w:r>
          </w:p>
        </w:tc>
        <w:tc>
          <w:tcPr>
            <w:tcW w:w="567" w:type="dxa"/>
            <w:vAlign w:val="center"/>
          </w:tcPr>
          <w:p w14:paraId="6C3F8AB9" w14:textId="115C5BDE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16</w:t>
            </w:r>
          </w:p>
        </w:tc>
        <w:tc>
          <w:tcPr>
            <w:tcW w:w="850" w:type="dxa"/>
            <w:vAlign w:val="center"/>
          </w:tcPr>
          <w:p w14:paraId="5CB9CF32" w14:textId="432EC60E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0.009297069</w:t>
            </w:r>
          </w:p>
        </w:tc>
        <w:tc>
          <w:tcPr>
            <w:tcW w:w="851" w:type="dxa"/>
            <w:vAlign w:val="center"/>
          </w:tcPr>
          <w:p w14:paraId="5F4E91E5" w14:textId="7470D4B5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0.012189081</w:t>
            </w:r>
          </w:p>
        </w:tc>
        <w:tc>
          <w:tcPr>
            <w:tcW w:w="992" w:type="dxa"/>
            <w:vAlign w:val="center"/>
          </w:tcPr>
          <w:p w14:paraId="643FEB23" w14:textId="279D2ADA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81</w:t>
            </w:r>
          </w:p>
        </w:tc>
        <w:tc>
          <w:tcPr>
            <w:tcW w:w="904" w:type="dxa"/>
            <w:vAlign w:val="center"/>
          </w:tcPr>
          <w:p w14:paraId="5C8E8D46" w14:textId="5381B3DA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0.264083862</w:t>
            </w:r>
          </w:p>
        </w:tc>
      </w:tr>
      <w:tr w:rsidR="005B222C" w:rsidRPr="00BD4773" w14:paraId="7D2EFFF0" w14:textId="77777777" w:rsidTr="005B222C">
        <w:trPr>
          <w:jc w:val="center"/>
        </w:trPr>
        <w:tc>
          <w:tcPr>
            <w:tcW w:w="1718" w:type="dxa"/>
            <w:vAlign w:val="center"/>
          </w:tcPr>
          <w:p w14:paraId="07958354" w14:textId="22DFF331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Brain-based visual task RDM vs. word2vec RDM</w:t>
            </w:r>
          </w:p>
        </w:tc>
        <w:tc>
          <w:tcPr>
            <w:tcW w:w="567" w:type="dxa"/>
            <w:vAlign w:val="center"/>
          </w:tcPr>
          <w:p w14:paraId="7F45B7F6" w14:textId="7A7435E1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PHC</w:t>
            </w:r>
          </w:p>
        </w:tc>
        <w:tc>
          <w:tcPr>
            <w:tcW w:w="2126" w:type="dxa"/>
            <w:vAlign w:val="center"/>
          </w:tcPr>
          <w:p w14:paraId="0DDBF1DB" w14:textId="3211AA00" w:rsidR="005B222C" w:rsidRPr="00BD4773" w:rsidRDefault="00197AC7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ROI-Based RSA: Comparison of Corpus-Based RDMs with Brain-Based RDMs</w:t>
            </w:r>
          </w:p>
        </w:tc>
        <w:tc>
          <w:tcPr>
            <w:tcW w:w="567" w:type="dxa"/>
            <w:vAlign w:val="center"/>
          </w:tcPr>
          <w:p w14:paraId="49DA04D9" w14:textId="1F3D1A3C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16</w:t>
            </w:r>
          </w:p>
        </w:tc>
        <w:tc>
          <w:tcPr>
            <w:tcW w:w="850" w:type="dxa"/>
            <w:vAlign w:val="center"/>
          </w:tcPr>
          <w:p w14:paraId="4BF8CBB4" w14:textId="074FF2DF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0.010175039</w:t>
            </w:r>
          </w:p>
        </w:tc>
        <w:tc>
          <w:tcPr>
            <w:tcW w:w="851" w:type="dxa"/>
            <w:vAlign w:val="center"/>
          </w:tcPr>
          <w:p w14:paraId="22AB8E30" w14:textId="21250D96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0.004556374</w:t>
            </w:r>
          </w:p>
        </w:tc>
        <w:tc>
          <w:tcPr>
            <w:tcW w:w="992" w:type="dxa"/>
            <w:vAlign w:val="center"/>
          </w:tcPr>
          <w:p w14:paraId="2A7A7A17" w14:textId="1CF893EF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104</w:t>
            </w:r>
          </w:p>
        </w:tc>
        <w:tc>
          <w:tcPr>
            <w:tcW w:w="904" w:type="dxa"/>
            <w:vAlign w:val="center"/>
          </w:tcPr>
          <w:p w14:paraId="264D43CE" w14:textId="31DD970D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0.032699585</w:t>
            </w:r>
          </w:p>
        </w:tc>
      </w:tr>
      <w:tr w:rsidR="005B222C" w:rsidRPr="00BD4773" w14:paraId="4BBB709C" w14:textId="77777777" w:rsidTr="005B222C">
        <w:trPr>
          <w:jc w:val="center"/>
        </w:trPr>
        <w:tc>
          <w:tcPr>
            <w:tcW w:w="1718" w:type="dxa"/>
            <w:vAlign w:val="center"/>
          </w:tcPr>
          <w:p w14:paraId="0F1D8CAE" w14:textId="73FB7465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Brain-based conceptual task RDM vs. behavior-based visual RDM</w:t>
            </w:r>
          </w:p>
        </w:tc>
        <w:tc>
          <w:tcPr>
            <w:tcW w:w="567" w:type="dxa"/>
            <w:vAlign w:val="center"/>
          </w:tcPr>
          <w:p w14:paraId="2E0BA25C" w14:textId="5743F98A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PHC</w:t>
            </w:r>
          </w:p>
        </w:tc>
        <w:tc>
          <w:tcPr>
            <w:tcW w:w="2126" w:type="dxa"/>
            <w:vAlign w:val="center"/>
          </w:tcPr>
          <w:p w14:paraId="7BAAB7AA" w14:textId="7AD6AE0C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ROI-Based RSA: Comparison of Behavior-Based RDMs with Brain-Based RDMs</w:t>
            </w:r>
          </w:p>
        </w:tc>
        <w:tc>
          <w:tcPr>
            <w:tcW w:w="567" w:type="dxa"/>
            <w:vAlign w:val="center"/>
          </w:tcPr>
          <w:p w14:paraId="5F54E766" w14:textId="06242753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16</w:t>
            </w:r>
          </w:p>
        </w:tc>
        <w:tc>
          <w:tcPr>
            <w:tcW w:w="850" w:type="dxa"/>
            <w:vAlign w:val="center"/>
          </w:tcPr>
          <w:p w14:paraId="573E0A72" w14:textId="494F3817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-0.008117063</w:t>
            </w:r>
          </w:p>
        </w:tc>
        <w:tc>
          <w:tcPr>
            <w:tcW w:w="851" w:type="dxa"/>
            <w:vAlign w:val="center"/>
          </w:tcPr>
          <w:p w14:paraId="0223A1D1" w14:textId="6332408C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0.006998796</w:t>
            </w:r>
          </w:p>
        </w:tc>
        <w:tc>
          <w:tcPr>
            <w:tcW w:w="992" w:type="dxa"/>
            <w:vAlign w:val="center"/>
          </w:tcPr>
          <w:p w14:paraId="2C037FB5" w14:textId="2586EC4A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66</w:t>
            </w:r>
          </w:p>
        </w:tc>
        <w:tc>
          <w:tcPr>
            <w:tcW w:w="904" w:type="dxa"/>
            <w:vAlign w:val="center"/>
          </w:tcPr>
          <w:p w14:paraId="47CE2DAF" w14:textId="19E313CD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0.550033569</w:t>
            </w:r>
          </w:p>
        </w:tc>
      </w:tr>
      <w:tr w:rsidR="005B222C" w:rsidRPr="00BD4773" w14:paraId="266341C2" w14:textId="77777777" w:rsidTr="005B222C">
        <w:trPr>
          <w:jc w:val="center"/>
        </w:trPr>
        <w:tc>
          <w:tcPr>
            <w:tcW w:w="1718" w:type="dxa"/>
            <w:vAlign w:val="center"/>
          </w:tcPr>
          <w:p w14:paraId="70DBE8EF" w14:textId="63C4A282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Brain-based conceptual task RDM vs. behavior-based conceptual RDM</w:t>
            </w:r>
          </w:p>
        </w:tc>
        <w:tc>
          <w:tcPr>
            <w:tcW w:w="567" w:type="dxa"/>
            <w:vAlign w:val="center"/>
          </w:tcPr>
          <w:p w14:paraId="477E6639" w14:textId="65C90643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PHC</w:t>
            </w:r>
          </w:p>
        </w:tc>
        <w:tc>
          <w:tcPr>
            <w:tcW w:w="2126" w:type="dxa"/>
            <w:vAlign w:val="center"/>
          </w:tcPr>
          <w:p w14:paraId="3F8417FA" w14:textId="18DFFB72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ROI-Based RSA: Comparison of Behavior-Based RDMs with Brain-Based RDMs</w:t>
            </w:r>
          </w:p>
        </w:tc>
        <w:tc>
          <w:tcPr>
            <w:tcW w:w="567" w:type="dxa"/>
            <w:vAlign w:val="center"/>
          </w:tcPr>
          <w:p w14:paraId="4998B51A" w14:textId="34053F1E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16</w:t>
            </w:r>
          </w:p>
        </w:tc>
        <w:tc>
          <w:tcPr>
            <w:tcW w:w="850" w:type="dxa"/>
            <w:vAlign w:val="center"/>
          </w:tcPr>
          <w:p w14:paraId="026873C7" w14:textId="7F2798CD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0.045988919</w:t>
            </w:r>
          </w:p>
        </w:tc>
        <w:tc>
          <w:tcPr>
            <w:tcW w:w="851" w:type="dxa"/>
            <w:vAlign w:val="center"/>
          </w:tcPr>
          <w:p w14:paraId="7C2E37C9" w14:textId="7944E5D6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0.011539001</w:t>
            </w:r>
          </w:p>
        </w:tc>
        <w:tc>
          <w:tcPr>
            <w:tcW w:w="992" w:type="dxa"/>
            <w:vAlign w:val="center"/>
          </w:tcPr>
          <w:p w14:paraId="141F1774" w14:textId="4423A095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121</w:t>
            </w:r>
          </w:p>
        </w:tc>
        <w:tc>
          <w:tcPr>
            <w:tcW w:w="904" w:type="dxa"/>
            <w:vAlign w:val="center"/>
          </w:tcPr>
          <w:p w14:paraId="59658319" w14:textId="377B6A40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0.002090454</w:t>
            </w:r>
          </w:p>
        </w:tc>
      </w:tr>
      <w:tr w:rsidR="005B222C" w:rsidRPr="00BD4773" w14:paraId="337CF40F" w14:textId="77777777" w:rsidTr="005B222C">
        <w:trPr>
          <w:jc w:val="center"/>
        </w:trPr>
        <w:tc>
          <w:tcPr>
            <w:tcW w:w="1718" w:type="dxa"/>
            <w:vAlign w:val="center"/>
          </w:tcPr>
          <w:p w14:paraId="48DE63A0" w14:textId="21C84C95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Brain-based conceptual task RDM vs. word2vec RDM</w:t>
            </w:r>
          </w:p>
        </w:tc>
        <w:tc>
          <w:tcPr>
            <w:tcW w:w="567" w:type="dxa"/>
            <w:vAlign w:val="center"/>
          </w:tcPr>
          <w:p w14:paraId="30A0A1B5" w14:textId="6C021E17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PHC</w:t>
            </w:r>
          </w:p>
        </w:tc>
        <w:tc>
          <w:tcPr>
            <w:tcW w:w="2126" w:type="dxa"/>
            <w:vAlign w:val="center"/>
          </w:tcPr>
          <w:p w14:paraId="16A0DB27" w14:textId="0643663B" w:rsidR="005B222C" w:rsidRPr="00BD4773" w:rsidRDefault="00197AC7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ROI-Based RSA: Comparison of Corpus-Based RDMs with Brain-Based RDMs</w:t>
            </w:r>
          </w:p>
        </w:tc>
        <w:tc>
          <w:tcPr>
            <w:tcW w:w="567" w:type="dxa"/>
            <w:vAlign w:val="center"/>
          </w:tcPr>
          <w:p w14:paraId="34041B78" w14:textId="485342EE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16</w:t>
            </w:r>
          </w:p>
        </w:tc>
        <w:tc>
          <w:tcPr>
            <w:tcW w:w="850" w:type="dxa"/>
            <w:vAlign w:val="center"/>
          </w:tcPr>
          <w:p w14:paraId="1C9E9C31" w14:textId="2D1DF77F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0.05025747</w:t>
            </w:r>
          </w:p>
        </w:tc>
        <w:tc>
          <w:tcPr>
            <w:tcW w:w="851" w:type="dxa"/>
            <w:vAlign w:val="center"/>
          </w:tcPr>
          <w:p w14:paraId="0BDAD63A" w14:textId="2D9CF3E2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0.011007607</w:t>
            </w:r>
          </w:p>
        </w:tc>
        <w:tc>
          <w:tcPr>
            <w:tcW w:w="992" w:type="dxa"/>
            <w:vAlign w:val="center"/>
          </w:tcPr>
          <w:p w14:paraId="65591B0D" w14:textId="25D45BD5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126</w:t>
            </w:r>
          </w:p>
        </w:tc>
        <w:tc>
          <w:tcPr>
            <w:tcW w:w="904" w:type="dxa"/>
            <w:vAlign w:val="center"/>
          </w:tcPr>
          <w:p w14:paraId="2644ABBB" w14:textId="14A7FDBB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0.000656128</w:t>
            </w:r>
          </w:p>
        </w:tc>
      </w:tr>
      <w:tr w:rsidR="005B222C" w:rsidRPr="00BD4773" w14:paraId="0EBC33CB" w14:textId="77777777" w:rsidTr="005B222C">
        <w:trPr>
          <w:jc w:val="center"/>
        </w:trPr>
        <w:tc>
          <w:tcPr>
            <w:tcW w:w="1718" w:type="dxa"/>
            <w:vAlign w:val="center"/>
          </w:tcPr>
          <w:p w14:paraId="1EA71360" w14:textId="46D3C5A0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Brain-based visual task RDM vs. behavior-based visual RDM</w:t>
            </w:r>
          </w:p>
        </w:tc>
        <w:tc>
          <w:tcPr>
            <w:tcW w:w="567" w:type="dxa"/>
            <w:vAlign w:val="center"/>
          </w:tcPr>
          <w:p w14:paraId="0BDB0EC4" w14:textId="28494BD2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PRC</w:t>
            </w:r>
          </w:p>
        </w:tc>
        <w:tc>
          <w:tcPr>
            <w:tcW w:w="2126" w:type="dxa"/>
            <w:vAlign w:val="center"/>
          </w:tcPr>
          <w:p w14:paraId="0A9F042C" w14:textId="0CE99454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ROI-Based RSA: Comparison of Behavior-Based RDMs with Brain-Based RDMs</w:t>
            </w:r>
          </w:p>
        </w:tc>
        <w:tc>
          <w:tcPr>
            <w:tcW w:w="567" w:type="dxa"/>
            <w:vAlign w:val="center"/>
          </w:tcPr>
          <w:p w14:paraId="116FCB9A" w14:textId="3D3B86EB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16</w:t>
            </w:r>
          </w:p>
        </w:tc>
        <w:tc>
          <w:tcPr>
            <w:tcW w:w="850" w:type="dxa"/>
            <w:vAlign w:val="center"/>
          </w:tcPr>
          <w:p w14:paraId="08E28E98" w14:textId="71AC82C0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0.052094213</w:t>
            </w:r>
          </w:p>
        </w:tc>
        <w:tc>
          <w:tcPr>
            <w:tcW w:w="851" w:type="dxa"/>
            <w:vAlign w:val="center"/>
          </w:tcPr>
          <w:p w14:paraId="768500CF" w14:textId="1408B88F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0.00832454</w:t>
            </w:r>
          </w:p>
        </w:tc>
        <w:tc>
          <w:tcPr>
            <w:tcW w:w="992" w:type="dxa"/>
            <w:vAlign w:val="center"/>
          </w:tcPr>
          <w:p w14:paraId="677CE9C0" w14:textId="5ED3BCD7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135</w:t>
            </w:r>
          </w:p>
        </w:tc>
        <w:tc>
          <w:tcPr>
            <w:tcW w:w="904" w:type="dxa"/>
            <w:vAlign w:val="center"/>
          </w:tcPr>
          <w:p w14:paraId="7B553416" w14:textId="0BBDB8AB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3.05E-05</w:t>
            </w:r>
          </w:p>
        </w:tc>
      </w:tr>
      <w:tr w:rsidR="005B222C" w:rsidRPr="00BD4773" w14:paraId="103F0C9E" w14:textId="77777777" w:rsidTr="005B222C">
        <w:trPr>
          <w:jc w:val="center"/>
        </w:trPr>
        <w:tc>
          <w:tcPr>
            <w:tcW w:w="1718" w:type="dxa"/>
            <w:vAlign w:val="center"/>
          </w:tcPr>
          <w:p w14:paraId="651BB9B4" w14:textId="5C53A3A7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Brain-based visual task RDM vs. behavior-based conceptual RDM</w:t>
            </w:r>
          </w:p>
        </w:tc>
        <w:tc>
          <w:tcPr>
            <w:tcW w:w="567" w:type="dxa"/>
            <w:vAlign w:val="center"/>
          </w:tcPr>
          <w:p w14:paraId="1C895786" w14:textId="5C41D5D0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PRC</w:t>
            </w:r>
          </w:p>
        </w:tc>
        <w:tc>
          <w:tcPr>
            <w:tcW w:w="2126" w:type="dxa"/>
            <w:vAlign w:val="center"/>
          </w:tcPr>
          <w:p w14:paraId="73B008C0" w14:textId="77EC0526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ROI-Based RSA: Comparison of Behavior-Based RDMs with Brain-Based RDMs</w:t>
            </w:r>
          </w:p>
        </w:tc>
        <w:tc>
          <w:tcPr>
            <w:tcW w:w="567" w:type="dxa"/>
            <w:vAlign w:val="center"/>
          </w:tcPr>
          <w:p w14:paraId="434CB033" w14:textId="2FB3B2C6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16</w:t>
            </w:r>
          </w:p>
        </w:tc>
        <w:tc>
          <w:tcPr>
            <w:tcW w:w="850" w:type="dxa"/>
            <w:vAlign w:val="center"/>
          </w:tcPr>
          <w:p w14:paraId="70107781" w14:textId="0220E1C3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0.036194375</w:t>
            </w:r>
          </w:p>
        </w:tc>
        <w:tc>
          <w:tcPr>
            <w:tcW w:w="851" w:type="dxa"/>
            <w:vAlign w:val="center"/>
          </w:tcPr>
          <w:p w14:paraId="42C58E0B" w14:textId="77B91FDF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0.008416822</w:t>
            </w:r>
          </w:p>
        </w:tc>
        <w:tc>
          <w:tcPr>
            <w:tcW w:w="992" w:type="dxa"/>
            <w:vAlign w:val="center"/>
          </w:tcPr>
          <w:p w14:paraId="2FE71157" w14:textId="7C00625D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128</w:t>
            </w:r>
          </w:p>
        </w:tc>
        <w:tc>
          <w:tcPr>
            <w:tcW w:w="904" w:type="dxa"/>
            <w:vAlign w:val="center"/>
          </w:tcPr>
          <w:p w14:paraId="2D8CDE75" w14:textId="08622169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0.00038147</w:t>
            </w:r>
          </w:p>
        </w:tc>
      </w:tr>
      <w:tr w:rsidR="005B222C" w:rsidRPr="00BD4773" w14:paraId="3B922EBE" w14:textId="77777777" w:rsidTr="005B222C">
        <w:trPr>
          <w:jc w:val="center"/>
        </w:trPr>
        <w:tc>
          <w:tcPr>
            <w:tcW w:w="1718" w:type="dxa"/>
            <w:vAlign w:val="center"/>
          </w:tcPr>
          <w:p w14:paraId="5DD3C244" w14:textId="75B69343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Brain-based visual task RDM vs. word2vec RDM</w:t>
            </w:r>
          </w:p>
        </w:tc>
        <w:tc>
          <w:tcPr>
            <w:tcW w:w="567" w:type="dxa"/>
            <w:vAlign w:val="center"/>
          </w:tcPr>
          <w:p w14:paraId="33CBFADE" w14:textId="64B46FEA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PRC</w:t>
            </w:r>
          </w:p>
        </w:tc>
        <w:tc>
          <w:tcPr>
            <w:tcW w:w="2126" w:type="dxa"/>
            <w:vAlign w:val="center"/>
          </w:tcPr>
          <w:p w14:paraId="1FD0A5BD" w14:textId="6CA3A9B6" w:rsidR="005B222C" w:rsidRPr="00BD4773" w:rsidRDefault="00197AC7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ROI-Based RSA: Comparison of Corpus-Based RDMs with Brain-Based RDMs</w:t>
            </w:r>
          </w:p>
        </w:tc>
        <w:tc>
          <w:tcPr>
            <w:tcW w:w="567" w:type="dxa"/>
            <w:vAlign w:val="center"/>
          </w:tcPr>
          <w:p w14:paraId="227300E1" w14:textId="1BDE21C2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16</w:t>
            </w:r>
          </w:p>
        </w:tc>
        <w:tc>
          <w:tcPr>
            <w:tcW w:w="850" w:type="dxa"/>
            <w:vAlign w:val="center"/>
          </w:tcPr>
          <w:p w14:paraId="30F57A93" w14:textId="4281996E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0.025157377</w:t>
            </w:r>
          </w:p>
        </w:tc>
        <w:tc>
          <w:tcPr>
            <w:tcW w:w="851" w:type="dxa"/>
            <w:vAlign w:val="center"/>
          </w:tcPr>
          <w:p w14:paraId="546C3424" w14:textId="4BA4435D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0.008847628</w:t>
            </w:r>
          </w:p>
        </w:tc>
        <w:tc>
          <w:tcPr>
            <w:tcW w:w="992" w:type="dxa"/>
            <w:vAlign w:val="center"/>
          </w:tcPr>
          <w:p w14:paraId="561921A4" w14:textId="35CA76F5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117</w:t>
            </w:r>
          </w:p>
        </w:tc>
        <w:tc>
          <w:tcPr>
            <w:tcW w:w="904" w:type="dxa"/>
            <w:vAlign w:val="center"/>
          </w:tcPr>
          <w:p w14:paraId="50006E3E" w14:textId="37A86FD8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0.004592896</w:t>
            </w:r>
          </w:p>
        </w:tc>
      </w:tr>
      <w:tr w:rsidR="005B222C" w:rsidRPr="00BD4773" w14:paraId="35796D8E" w14:textId="77777777" w:rsidTr="005B222C">
        <w:trPr>
          <w:jc w:val="center"/>
        </w:trPr>
        <w:tc>
          <w:tcPr>
            <w:tcW w:w="1718" w:type="dxa"/>
            <w:vAlign w:val="center"/>
          </w:tcPr>
          <w:p w14:paraId="72181047" w14:textId="3DA6C3AA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Brain-based conceptual task RDM vs. behavior-based visual RDM</w:t>
            </w:r>
          </w:p>
        </w:tc>
        <w:tc>
          <w:tcPr>
            <w:tcW w:w="567" w:type="dxa"/>
            <w:vAlign w:val="center"/>
          </w:tcPr>
          <w:p w14:paraId="7E248E80" w14:textId="79365EAA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PRC</w:t>
            </w:r>
          </w:p>
        </w:tc>
        <w:tc>
          <w:tcPr>
            <w:tcW w:w="2126" w:type="dxa"/>
            <w:vAlign w:val="center"/>
          </w:tcPr>
          <w:p w14:paraId="20356B28" w14:textId="568D4034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ROI-Based RSA: Comparison of Behavior-Based RDMs with Brain-Based RDMs</w:t>
            </w:r>
          </w:p>
        </w:tc>
        <w:tc>
          <w:tcPr>
            <w:tcW w:w="567" w:type="dxa"/>
            <w:vAlign w:val="center"/>
          </w:tcPr>
          <w:p w14:paraId="3C5C9EA5" w14:textId="33C1E26C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16</w:t>
            </w:r>
          </w:p>
        </w:tc>
        <w:tc>
          <w:tcPr>
            <w:tcW w:w="850" w:type="dxa"/>
            <w:vAlign w:val="center"/>
          </w:tcPr>
          <w:p w14:paraId="483EF3DC" w14:textId="00E7F585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0.034824313</w:t>
            </w:r>
          </w:p>
        </w:tc>
        <w:tc>
          <w:tcPr>
            <w:tcW w:w="851" w:type="dxa"/>
            <w:vAlign w:val="center"/>
          </w:tcPr>
          <w:p w14:paraId="321E298C" w14:textId="00FED7AA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0.010002552</w:t>
            </w:r>
          </w:p>
        </w:tc>
        <w:tc>
          <w:tcPr>
            <w:tcW w:w="992" w:type="dxa"/>
            <w:vAlign w:val="center"/>
          </w:tcPr>
          <w:p w14:paraId="4A2CA58B" w14:textId="33426182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121</w:t>
            </w:r>
          </w:p>
        </w:tc>
        <w:tc>
          <w:tcPr>
            <w:tcW w:w="904" w:type="dxa"/>
            <w:vAlign w:val="center"/>
          </w:tcPr>
          <w:p w14:paraId="439B3CD4" w14:textId="53D77BDF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0.002090454</w:t>
            </w:r>
          </w:p>
        </w:tc>
      </w:tr>
      <w:tr w:rsidR="005B222C" w:rsidRPr="00BD4773" w14:paraId="59B1B49D" w14:textId="77777777" w:rsidTr="005B222C">
        <w:trPr>
          <w:jc w:val="center"/>
        </w:trPr>
        <w:tc>
          <w:tcPr>
            <w:tcW w:w="1718" w:type="dxa"/>
            <w:vAlign w:val="center"/>
          </w:tcPr>
          <w:p w14:paraId="0E6CA094" w14:textId="2CDA6F26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Brain-based conceptual task RDM vs. behavior-based conceptual RDM</w:t>
            </w:r>
          </w:p>
        </w:tc>
        <w:tc>
          <w:tcPr>
            <w:tcW w:w="567" w:type="dxa"/>
            <w:vAlign w:val="center"/>
          </w:tcPr>
          <w:p w14:paraId="69560962" w14:textId="35DA86DC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PRC</w:t>
            </w:r>
          </w:p>
        </w:tc>
        <w:tc>
          <w:tcPr>
            <w:tcW w:w="2126" w:type="dxa"/>
            <w:vAlign w:val="center"/>
          </w:tcPr>
          <w:p w14:paraId="785905E2" w14:textId="03E4F9A3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ROI-Based RSA: Comparison of Behavior-Based RDMs with Brain-Based RDMs</w:t>
            </w:r>
          </w:p>
        </w:tc>
        <w:tc>
          <w:tcPr>
            <w:tcW w:w="567" w:type="dxa"/>
            <w:vAlign w:val="center"/>
          </w:tcPr>
          <w:p w14:paraId="0A43B12E" w14:textId="301825FF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16</w:t>
            </w:r>
          </w:p>
        </w:tc>
        <w:tc>
          <w:tcPr>
            <w:tcW w:w="850" w:type="dxa"/>
            <w:vAlign w:val="center"/>
          </w:tcPr>
          <w:p w14:paraId="61F0F1C6" w14:textId="5DC2B0A7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0.057271</w:t>
            </w:r>
          </w:p>
        </w:tc>
        <w:tc>
          <w:tcPr>
            <w:tcW w:w="851" w:type="dxa"/>
            <w:vAlign w:val="center"/>
          </w:tcPr>
          <w:p w14:paraId="73781E61" w14:textId="2F7D9D0D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0.010022999</w:t>
            </w:r>
          </w:p>
        </w:tc>
        <w:tc>
          <w:tcPr>
            <w:tcW w:w="992" w:type="dxa"/>
            <w:vAlign w:val="center"/>
          </w:tcPr>
          <w:p w14:paraId="62326D31" w14:textId="14A37D2A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135</w:t>
            </w:r>
          </w:p>
        </w:tc>
        <w:tc>
          <w:tcPr>
            <w:tcW w:w="904" w:type="dxa"/>
            <w:vAlign w:val="center"/>
          </w:tcPr>
          <w:p w14:paraId="19C5F0C0" w14:textId="0CB80204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3.05E-05</w:t>
            </w:r>
          </w:p>
        </w:tc>
      </w:tr>
      <w:tr w:rsidR="005B222C" w:rsidRPr="00BD4773" w14:paraId="5BD7CE42" w14:textId="77777777" w:rsidTr="005B222C">
        <w:trPr>
          <w:jc w:val="center"/>
        </w:trPr>
        <w:tc>
          <w:tcPr>
            <w:tcW w:w="1718" w:type="dxa"/>
            <w:vAlign w:val="center"/>
          </w:tcPr>
          <w:p w14:paraId="116AD416" w14:textId="7DAD74F9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Brain-based conceptual task RDM vs. word2vec RDM</w:t>
            </w:r>
          </w:p>
        </w:tc>
        <w:tc>
          <w:tcPr>
            <w:tcW w:w="567" w:type="dxa"/>
            <w:vAlign w:val="center"/>
          </w:tcPr>
          <w:p w14:paraId="2F6732AC" w14:textId="1B747D5E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PRC</w:t>
            </w:r>
          </w:p>
        </w:tc>
        <w:tc>
          <w:tcPr>
            <w:tcW w:w="2126" w:type="dxa"/>
            <w:vAlign w:val="center"/>
          </w:tcPr>
          <w:p w14:paraId="4A571CCB" w14:textId="25ABF0DB" w:rsidR="005B222C" w:rsidRPr="00BD4773" w:rsidRDefault="00197AC7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ROI-Based RSA: Comparison of Corpus-Based RDMs with Brain-Based RDMs</w:t>
            </w:r>
          </w:p>
        </w:tc>
        <w:tc>
          <w:tcPr>
            <w:tcW w:w="567" w:type="dxa"/>
            <w:vAlign w:val="center"/>
          </w:tcPr>
          <w:p w14:paraId="0AF8788F" w14:textId="29767C88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16</w:t>
            </w:r>
          </w:p>
        </w:tc>
        <w:tc>
          <w:tcPr>
            <w:tcW w:w="850" w:type="dxa"/>
            <w:vAlign w:val="center"/>
          </w:tcPr>
          <w:p w14:paraId="7935AD22" w14:textId="10FFDF7F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0.035208154</w:t>
            </w:r>
          </w:p>
        </w:tc>
        <w:tc>
          <w:tcPr>
            <w:tcW w:w="851" w:type="dxa"/>
            <w:vAlign w:val="center"/>
          </w:tcPr>
          <w:p w14:paraId="1B3FF17B" w14:textId="4E586092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0.007607908</w:t>
            </w:r>
          </w:p>
        </w:tc>
        <w:tc>
          <w:tcPr>
            <w:tcW w:w="992" w:type="dxa"/>
            <w:vAlign w:val="center"/>
          </w:tcPr>
          <w:p w14:paraId="7F1FC662" w14:textId="5F056BEE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127</w:t>
            </w:r>
          </w:p>
        </w:tc>
        <w:tc>
          <w:tcPr>
            <w:tcW w:w="904" w:type="dxa"/>
            <w:vAlign w:val="center"/>
          </w:tcPr>
          <w:p w14:paraId="0FE1932D" w14:textId="0A320B6E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0.00050354</w:t>
            </w:r>
          </w:p>
        </w:tc>
      </w:tr>
      <w:tr w:rsidR="005B222C" w:rsidRPr="00BD4773" w14:paraId="1FDB79C9" w14:textId="77777777" w:rsidTr="005B222C">
        <w:trPr>
          <w:jc w:val="center"/>
        </w:trPr>
        <w:tc>
          <w:tcPr>
            <w:tcW w:w="1718" w:type="dxa"/>
            <w:vAlign w:val="center"/>
          </w:tcPr>
          <w:p w14:paraId="0110A611" w14:textId="3ADF57A0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Brain-based visual task RDM vs. behavior-based visual RDM</w:t>
            </w:r>
          </w:p>
        </w:tc>
        <w:tc>
          <w:tcPr>
            <w:tcW w:w="567" w:type="dxa"/>
            <w:vAlign w:val="center"/>
          </w:tcPr>
          <w:p w14:paraId="1D6E5127" w14:textId="5EFA31A6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TP</w:t>
            </w:r>
          </w:p>
        </w:tc>
        <w:tc>
          <w:tcPr>
            <w:tcW w:w="2126" w:type="dxa"/>
            <w:vAlign w:val="center"/>
          </w:tcPr>
          <w:p w14:paraId="76BF7B24" w14:textId="5EAC9A31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ROI-Based RSA: Comparison of Behavior-Based RDMs with Brain-Based RDMs</w:t>
            </w:r>
          </w:p>
        </w:tc>
        <w:tc>
          <w:tcPr>
            <w:tcW w:w="567" w:type="dxa"/>
            <w:vAlign w:val="center"/>
          </w:tcPr>
          <w:p w14:paraId="2AE41149" w14:textId="41943F87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16</w:t>
            </w:r>
          </w:p>
        </w:tc>
        <w:tc>
          <w:tcPr>
            <w:tcW w:w="850" w:type="dxa"/>
            <w:vAlign w:val="center"/>
          </w:tcPr>
          <w:p w14:paraId="0A77F078" w14:textId="432DCE7F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0.004650313</w:t>
            </w:r>
          </w:p>
        </w:tc>
        <w:tc>
          <w:tcPr>
            <w:tcW w:w="851" w:type="dxa"/>
            <w:vAlign w:val="center"/>
          </w:tcPr>
          <w:p w14:paraId="3650E1FE" w14:textId="4A8E40CA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0.006729348</w:t>
            </w:r>
          </w:p>
        </w:tc>
        <w:tc>
          <w:tcPr>
            <w:tcW w:w="992" w:type="dxa"/>
            <w:vAlign w:val="center"/>
          </w:tcPr>
          <w:p w14:paraId="57FAA22B" w14:textId="6E0A61B9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82</w:t>
            </w:r>
          </w:p>
        </w:tc>
        <w:tc>
          <w:tcPr>
            <w:tcW w:w="904" w:type="dxa"/>
            <w:vAlign w:val="center"/>
          </w:tcPr>
          <w:p w14:paraId="487DDEDC" w14:textId="3CED2260" w:rsidR="005B222C" w:rsidRPr="00BD4773" w:rsidRDefault="00197AC7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0.247711182</w:t>
            </w:r>
          </w:p>
        </w:tc>
      </w:tr>
      <w:tr w:rsidR="005B222C" w:rsidRPr="00BD4773" w14:paraId="363327BA" w14:textId="77777777" w:rsidTr="005B222C">
        <w:trPr>
          <w:jc w:val="center"/>
        </w:trPr>
        <w:tc>
          <w:tcPr>
            <w:tcW w:w="1718" w:type="dxa"/>
            <w:vAlign w:val="center"/>
          </w:tcPr>
          <w:p w14:paraId="41DBE205" w14:textId="75A2F515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lastRenderedPageBreak/>
              <w:t>Brain-based visual task RDM vs. behavior-based conceptual RDM</w:t>
            </w:r>
          </w:p>
        </w:tc>
        <w:tc>
          <w:tcPr>
            <w:tcW w:w="567" w:type="dxa"/>
            <w:vAlign w:val="center"/>
          </w:tcPr>
          <w:p w14:paraId="30F2572E" w14:textId="379D2617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TP</w:t>
            </w:r>
          </w:p>
        </w:tc>
        <w:tc>
          <w:tcPr>
            <w:tcW w:w="2126" w:type="dxa"/>
            <w:vAlign w:val="center"/>
          </w:tcPr>
          <w:p w14:paraId="2B7AB707" w14:textId="1EA433D4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ROI-Based RSA: Comparison of Behavior-Based RDMs with Brain-Based RDMs</w:t>
            </w:r>
          </w:p>
        </w:tc>
        <w:tc>
          <w:tcPr>
            <w:tcW w:w="567" w:type="dxa"/>
            <w:vAlign w:val="center"/>
          </w:tcPr>
          <w:p w14:paraId="1DCC5FE3" w14:textId="6F55FAE0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16</w:t>
            </w:r>
          </w:p>
        </w:tc>
        <w:tc>
          <w:tcPr>
            <w:tcW w:w="850" w:type="dxa"/>
            <w:vAlign w:val="center"/>
          </w:tcPr>
          <w:p w14:paraId="448740DC" w14:textId="4F57C34A" w:rsidR="005B222C" w:rsidRPr="00BD4773" w:rsidRDefault="00197AC7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0.035348</w:t>
            </w:r>
          </w:p>
        </w:tc>
        <w:tc>
          <w:tcPr>
            <w:tcW w:w="851" w:type="dxa"/>
            <w:vAlign w:val="center"/>
          </w:tcPr>
          <w:p w14:paraId="13D01702" w14:textId="6318D41D" w:rsidR="005B222C" w:rsidRPr="00BD4773" w:rsidRDefault="00197AC7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0.007607642</w:t>
            </w:r>
          </w:p>
        </w:tc>
        <w:tc>
          <w:tcPr>
            <w:tcW w:w="992" w:type="dxa"/>
            <w:vAlign w:val="center"/>
          </w:tcPr>
          <w:p w14:paraId="310F6E76" w14:textId="1F53F55D" w:rsidR="005B222C" w:rsidRPr="00BD4773" w:rsidRDefault="00197AC7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129</w:t>
            </w:r>
          </w:p>
        </w:tc>
        <w:tc>
          <w:tcPr>
            <w:tcW w:w="904" w:type="dxa"/>
            <w:vAlign w:val="center"/>
          </w:tcPr>
          <w:p w14:paraId="75B4DA99" w14:textId="72F8ADB3" w:rsidR="005B222C" w:rsidRPr="00BD4773" w:rsidRDefault="00197AC7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0.000289917</w:t>
            </w:r>
          </w:p>
        </w:tc>
      </w:tr>
      <w:tr w:rsidR="005B222C" w:rsidRPr="00BD4773" w14:paraId="2F1D04EB" w14:textId="77777777" w:rsidTr="005B222C">
        <w:trPr>
          <w:jc w:val="center"/>
        </w:trPr>
        <w:tc>
          <w:tcPr>
            <w:tcW w:w="1718" w:type="dxa"/>
            <w:vAlign w:val="center"/>
          </w:tcPr>
          <w:p w14:paraId="6387E60E" w14:textId="4A8F9FD1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Brain-based visual task RDM vs. word2vec RDM</w:t>
            </w:r>
          </w:p>
        </w:tc>
        <w:tc>
          <w:tcPr>
            <w:tcW w:w="567" w:type="dxa"/>
            <w:vAlign w:val="center"/>
          </w:tcPr>
          <w:p w14:paraId="15B9E720" w14:textId="22CB139A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TP</w:t>
            </w:r>
          </w:p>
        </w:tc>
        <w:tc>
          <w:tcPr>
            <w:tcW w:w="2126" w:type="dxa"/>
            <w:vAlign w:val="center"/>
          </w:tcPr>
          <w:p w14:paraId="6F919EF8" w14:textId="01155EF6" w:rsidR="005B222C" w:rsidRPr="00BD4773" w:rsidRDefault="00197AC7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ROI-Based RSA: Comparison of Corpus-Based RDMs with Brain-Based RDMs</w:t>
            </w:r>
          </w:p>
        </w:tc>
        <w:tc>
          <w:tcPr>
            <w:tcW w:w="567" w:type="dxa"/>
            <w:vAlign w:val="center"/>
          </w:tcPr>
          <w:p w14:paraId="408C81E9" w14:textId="5086659A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16</w:t>
            </w:r>
          </w:p>
        </w:tc>
        <w:tc>
          <w:tcPr>
            <w:tcW w:w="850" w:type="dxa"/>
            <w:vAlign w:val="center"/>
          </w:tcPr>
          <w:p w14:paraId="69609E2F" w14:textId="74EBCFF6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0.026925944</w:t>
            </w:r>
          </w:p>
        </w:tc>
        <w:tc>
          <w:tcPr>
            <w:tcW w:w="851" w:type="dxa"/>
            <w:vAlign w:val="center"/>
          </w:tcPr>
          <w:p w14:paraId="3AA16969" w14:textId="04AC5A82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0.008061403</w:t>
            </w:r>
          </w:p>
        </w:tc>
        <w:tc>
          <w:tcPr>
            <w:tcW w:w="992" w:type="dxa"/>
            <w:vAlign w:val="center"/>
          </w:tcPr>
          <w:p w14:paraId="5D55B00B" w14:textId="4053054A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119</w:t>
            </w:r>
          </w:p>
        </w:tc>
        <w:tc>
          <w:tcPr>
            <w:tcW w:w="904" w:type="dxa"/>
            <w:vAlign w:val="center"/>
          </w:tcPr>
          <w:p w14:paraId="730C04B2" w14:textId="704C852E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0.003143311</w:t>
            </w:r>
          </w:p>
        </w:tc>
      </w:tr>
      <w:tr w:rsidR="005B222C" w:rsidRPr="00BD4773" w14:paraId="7815402D" w14:textId="77777777" w:rsidTr="005B222C">
        <w:trPr>
          <w:jc w:val="center"/>
        </w:trPr>
        <w:tc>
          <w:tcPr>
            <w:tcW w:w="1718" w:type="dxa"/>
            <w:vAlign w:val="center"/>
          </w:tcPr>
          <w:p w14:paraId="07528690" w14:textId="3ECCAF35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Brain-based conceptual task RDM vs. behavior-based visual RDM</w:t>
            </w:r>
          </w:p>
        </w:tc>
        <w:tc>
          <w:tcPr>
            <w:tcW w:w="567" w:type="dxa"/>
            <w:vAlign w:val="center"/>
          </w:tcPr>
          <w:p w14:paraId="781BAC4A" w14:textId="63BBCD37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TP</w:t>
            </w:r>
          </w:p>
        </w:tc>
        <w:tc>
          <w:tcPr>
            <w:tcW w:w="2126" w:type="dxa"/>
            <w:vAlign w:val="center"/>
          </w:tcPr>
          <w:p w14:paraId="0400F7F7" w14:textId="6D3C6D51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ROI-Based RSA: Comparison of Behavior-Based RDMs with Brain-Based RDMs</w:t>
            </w:r>
          </w:p>
        </w:tc>
        <w:tc>
          <w:tcPr>
            <w:tcW w:w="567" w:type="dxa"/>
            <w:vAlign w:val="center"/>
          </w:tcPr>
          <w:p w14:paraId="3435744E" w14:textId="4EF492F2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16</w:t>
            </w:r>
          </w:p>
        </w:tc>
        <w:tc>
          <w:tcPr>
            <w:tcW w:w="850" w:type="dxa"/>
            <w:vAlign w:val="center"/>
          </w:tcPr>
          <w:p w14:paraId="01BBA94F" w14:textId="159607A8" w:rsidR="005B222C" w:rsidRPr="00BD4773" w:rsidRDefault="00197AC7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0.000581875</w:t>
            </w:r>
          </w:p>
        </w:tc>
        <w:tc>
          <w:tcPr>
            <w:tcW w:w="851" w:type="dxa"/>
            <w:vAlign w:val="center"/>
          </w:tcPr>
          <w:p w14:paraId="175AEE6E" w14:textId="60785D9E" w:rsidR="005B222C" w:rsidRPr="00BD4773" w:rsidRDefault="00197AC7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0.009329946</w:t>
            </w:r>
          </w:p>
        </w:tc>
        <w:tc>
          <w:tcPr>
            <w:tcW w:w="992" w:type="dxa"/>
            <w:vAlign w:val="center"/>
          </w:tcPr>
          <w:p w14:paraId="1679A451" w14:textId="4BFECCA9" w:rsidR="005B222C" w:rsidRPr="00BD4773" w:rsidRDefault="00197AC7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70</w:t>
            </w:r>
          </w:p>
        </w:tc>
        <w:tc>
          <w:tcPr>
            <w:tcW w:w="904" w:type="dxa"/>
            <w:vAlign w:val="center"/>
          </w:tcPr>
          <w:p w14:paraId="765D65BF" w14:textId="429E1A6A" w:rsidR="005B222C" w:rsidRPr="00BD4773" w:rsidRDefault="00197AC7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0.469940186</w:t>
            </w:r>
          </w:p>
        </w:tc>
      </w:tr>
      <w:tr w:rsidR="005B222C" w:rsidRPr="00BD4773" w14:paraId="1D251738" w14:textId="77777777" w:rsidTr="005B222C">
        <w:trPr>
          <w:jc w:val="center"/>
        </w:trPr>
        <w:tc>
          <w:tcPr>
            <w:tcW w:w="1718" w:type="dxa"/>
            <w:vAlign w:val="center"/>
          </w:tcPr>
          <w:p w14:paraId="624BFED9" w14:textId="068E718B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Brain-based conceptual task RDM vs. behavior-based conceptual RDM</w:t>
            </w:r>
          </w:p>
        </w:tc>
        <w:tc>
          <w:tcPr>
            <w:tcW w:w="567" w:type="dxa"/>
            <w:vAlign w:val="center"/>
          </w:tcPr>
          <w:p w14:paraId="1755A464" w14:textId="36BCA1C1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TP</w:t>
            </w:r>
          </w:p>
        </w:tc>
        <w:tc>
          <w:tcPr>
            <w:tcW w:w="2126" w:type="dxa"/>
            <w:vAlign w:val="center"/>
          </w:tcPr>
          <w:p w14:paraId="187CB874" w14:textId="423AB609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ROI-Based RSA: Comparison of Behavior-Based RDMs with Brain-Based RDMs</w:t>
            </w:r>
          </w:p>
        </w:tc>
        <w:tc>
          <w:tcPr>
            <w:tcW w:w="567" w:type="dxa"/>
            <w:vAlign w:val="center"/>
          </w:tcPr>
          <w:p w14:paraId="03BD0A05" w14:textId="17B62B21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16</w:t>
            </w:r>
          </w:p>
        </w:tc>
        <w:tc>
          <w:tcPr>
            <w:tcW w:w="850" w:type="dxa"/>
            <w:vAlign w:val="center"/>
          </w:tcPr>
          <w:p w14:paraId="0636070F" w14:textId="3CF98E61" w:rsidR="005B222C" w:rsidRPr="00BD4773" w:rsidRDefault="00197AC7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0.05077515</w:t>
            </w:r>
          </w:p>
        </w:tc>
        <w:tc>
          <w:tcPr>
            <w:tcW w:w="851" w:type="dxa"/>
            <w:vAlign w:val="center"/>
          </w:tcPr>
          <w:p w14:paraId="61B9887D" w14:textId="0CD9482B" w:rsidR="005B222C" w:rsidRPr="00BD4773" w:rsidRDefault="00197AC7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0.007330844</w:t>
            </w:r>
          </w:p>
        </w:tc>
        <w:tc>
          <w:tcPr>
            <w:tcW w:w="992" w:type="dxa"/>
            <w:vAlign w:val="center"/>
          </w:tcPr>
          <w:p w14:paraId="25B60C89" w14:textId="08FE5500" w:rsidR="005B222C" w:rsidRPr="00BD4773" w:rsidRDefault="00197AC7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134</w:t>
            </w:r>
          </w:p>
        </w:tc>
        <w:tc>
          <w:tcPr>
            <w:tcW w:w="904" w:type="dxa"/>
            <w:vAlign w:val="center"/>
          </w:tcPr>
          <w:p w14:paraId="608D05D1" w14:textId="46683324" w:rsidR="005B222C" w:rsidRPr="00BD4773" w:rsidRDefault="00197AC7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4.58E-05</w:t>
            </w:r>
          </w:p>
        </w:tc>
      </w:tr>
      <w:tr w:rsidR="005B222C" w:rsidRPr="00BD4773" w14:paraId="2D29572F" w14:textId="77777777" w:rsidTr="005B222C">
        <w:trPr>
          <w:jc w:val="center"/>
        </w:trPr>
        <w:tc>
          <w:tcPr>
            <w:tcW w:w="1718" w:type="dxa"/>
            <w:vAlign w:val="center"/>
          </w:tcPr>
          <w:p w14:paraId="32F86F39" w14:textId="0C5DC0C6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Brain-based conceptual task RDM vs. word2vec RDM</w:t>
            </w:r>
          </w:p>
        </w:tc>
        <w:tc>
          <w:tcPr>
            <w:tcW w:w="567" w:type="dxa"/>
            <w:vAlign w:val="center"/>
          </w:tcPr>
          <w:p w14:paraId="6DE2156A" w14:textId="7D963CBB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TP</w:t>
            </w:r>
          </w:p>
        </w:tc>
        <w:tc>
          <w:tcPr>
            <w:tcW w:w="2126" w:type="dxa"/>
            <w:vAlign w:val="center"/>
          </w:tcPr>
          <w:p w14:paraId="7FCFBA2A" w14:textId="0D827CEC" w:rsidR="005B222C" w:rsidRPr="00BD4773" w:rsidRDefault="005B222C" w:rsidP="00197AC7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 xml:space="preserve">ROI-Based RSA: Comparison of </w:t>
            </w:r>
            <w:r w:rsidR="00197AC7" w:rsidRPr="00BD4773">
              <w:rPr>
                <w:rFonts w:asciiTheme="minorHAnsi" w:hAnsiTheme="minorHAnsi"/>
                <w:bCs/>
                <w:sz w:val="16"/>
                <w:szCs w:val="16"/>
              </w:rPr>
              <w:t>Corpus</w:t>
            </w: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-Based RDMs with Brain-Based RDMs</w:t>
            </w:r>
          </w:p>
        </w:tc>
        <w:tc>
          <w:tcPr>
            <w:tcW w:w="567" w:type="dxa"/>
            <w:vAlign w:val="center"/>
          </w:tcPr>
          <w:p w14:paraId="5F25E301" w14:textId="42A142F7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16</w:t>
            </w:r>
          </w:p>
        </w:tc>
        <w:tc>
          <w:tcPr>
            <w:tcW w:w="850" w:type="dxa"/>
            <w:vAlign w:val="center"/>
          </w:tcPr>
          <w:p w14:paraId="4B82800B" w14:textId="4CD7EF43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0.028992869</w:t>
            </w:r>
          </w:p>
        </w:tc>
        <w:tc>
          <w:tcPr>
            <w:tcW w:w="851" w:type="dxa"/>
            <w:vAlign w:val="center"/>
          </w:tcPr>
          <w:p w14:paraId="6877084D" w14:textId="1302B6E2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0.006904218</w:t>
            </w:r>
          </w:p>
        </w:tc>
        <w:tc>
          <w:tcPr>
            <w:tcW w:w="992" w:type="dxa"/>
            <w:vAlign w:val="center"/>
          </w:tcPr>
          <w:p w14:paraId="398657CD" w14:textId="200FA02B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128</w:t>
            </w:r>
          </w:p>
        </w:tc>
        <w:tc>
          <w:tcPr>
            <w:tcW w:w="904" w:type="dxa"/>
            <w:vAlign w:val="center"/>
          </w:tcPr>
          <w:p w14:paraId="3270D1B2" w14:textId="267ED5BB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3.81E-04</w:t>
            </w:r>
          </w:p>
        </w:tc>
      </w:tr>
      <w:tr w:rsidR="005B222C" w:rsidRPr="00BD4773" w14:paraId="3BB87DDB" w14:textId="77777777" w:rsidTr="005B222C">
        <w:trPr>
          <w:jc w:val="center"/>
        </w:trPr>
        <w:tc>
          <w:tcPr>
            <w:tcW w:w="1718" w:type="dxa"/>
            <w:vAlign w:val="center"/>
          </w:tcPr>
          <w:p w14:paraId="3C503E54" w14:textId="6610022F" w:rsidR="005B222C" w:rsidRPr="00BD4773" w:rsidRDefault="00197AC7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Brain-based visual task RDM. vs. brain-based conceptual task RDM</w:t>
            </w:r>
          </w:p>
        </w:tc>
        <w:tc>
          <w:tcPr>
            <w:tcW w:w="567" w:type="dxa"/>
            <w:vAlign w:val="center"/>
          </w:tcPr>
          <w:p w14:paraId="7B8F1B38" w14:textId="02F915E6" w:rsidR="00197AC7" w:rsidRPr="00BD4773" w:rsidRDefault="00197AC7" w:rsidP="00197AC7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LOC</w:t>
            </w:r>
          </w:p>
        </w:tc>
        <w:tc>
          <w:tcPr>
            <w:tcW w:w="2126" w:type="dxa"/>
            <w:vAlign w:val="center"/>
          </w:tcPr>
          <w:p w14:paraId="6D73F454" w14:textId="42409E3F" w:rsidR="005B222C" w:rsidRPr="00BD4773" w:rsidRDefault="00197AC7" w:rsidP="00197AC7">
            <w:pPr>
              <w:jc w:val="center"/>
              <w:rPr>
                <w:rFonts w:asciiTheme="minorHAnsi" w:hAnsiTheme="minorHAnsi"/>
                <w:bCs/>
                <w:sz w:val="16"/>
                <w:szCs w:val="16"/>
                <w:lang w:val="en-CA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  <w:lang w:val="en-CA"/>
              </w:rPr>
              <w:t>ROI-Based RSA: Comparisons of Brain-Based RDMs within ROIs</w:t>
            </w:r>
          </w:p>
        </w:tc>
        <w:tc>
          <w:tcPr>
            <w:tcW w:w="567" w:type="dxa"/>
            <w:vAlign w:val="center"/>
          </w:tcPr>
          <w:p w14:paraId="1471363A" w14:textId="3F92DD7D" w:rsidR="005B222C" w:rsidRPr="00BD4773" w:rsidRDefault="005B222C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16</w:t>
            </w:r>
          </w:p>
        </w:tc>
        <w:tc>
          <w:tcPr>
            <w:tcW w:w="850" w:type="dxa"/>
            <w:vAlign w:val="center"/>
          </w:tcPr>
          <w:p w14:paraId="5AC865F1" w14:textId="77777777" w:rsidR="00197AC7" w:rsidRPr="00BD4773" w:rsidRDefault="00197AC7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-0.007868750</w:t>
            </w:r>
          </w:p>
          <w:p w14:paraId="5639FE59" w14:textId="6E7185B4" w:rsidR="005B222C" w:rsidRPr="00BD4773" w:rsidRDefault="005B222C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  <w:tc>
          <w:tcPr>
            <w:tcW w:w="851" w:type="dxa"/>
            <w:vAlign w:val="center"/>
          </w:tcPr>
          <w:p w14:paraId="09DF8DC7" w14:textId="74B777C5" w:rsidR="005B222C" w:rsidRPr="00BD4773" w:rsidRDefault="00197AC7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0.004694922</w:t>
            </w:r>
          </w:p>
        </w:tc>
        <w:tc>
          <w:tcPr>
            <w:tcW w:w="992" w:type="dxa"/>
            <w:vAlign w:val="center"/>
          </w:tcPr>
          <w:p w14:paraId="604EBEEB" w14:textId="1F7D3D42" w:rsidR="005B222C" w:rsidRPr="00BD4773" w:rsidRDefault="00197AC7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41</w:t>
            </w:r>
          </w:p>
        </w:tc>
        <w:tc>
          <w:tcPr>
            <w:tcW w:w="904" w:type="dxa"/>
            <w:vAlign w:val="center"/>
          </w:tcPr>
          <w:p w14:paraId="21079A55" w14:textId="3D7AC2CB" w:rsidR="005B222C" w:rsidRPr="00BD4773" w:rsidRDefault="00197AC7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0.920471191</w:t>
            </w:r>
          </w:p>
        </w:tc>
      </w:tr>
      <w:tr w:rsidR="00197AC7" w:rsidRPr="00BD4773" w14:paraId="7ACF8596" w14:textId="77777777" w:rsidTr="005B222C">
        <w:trPr>
          <w:jc w:val="center"/>
        </w:trPr>
        <w:tc>
          <w:tcPr>
            <w:tcW w:w="1718" w:type="dxa"/>
            <w:vAlign w:val="center"/>
          </w:tcPr>
          <w:p w14:paraId="2FC0FF45" w14:textId="532BF05F" w:rsidR="00197AC7" w:rsidRPr="00BD4773" w:rsidRDefault="00197AC7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Brain-based visual task RDM. vs. brain-based conceptual task RDM</w:t>
            </w:r>
          </w:p>
        </w:tc>
        <w:tc>
          <w:tcPr>
            <w:tcW w:w="567" w:type="dxa"/>
            <w:vAlign w:val="center"/>
          </w:tcPr>
          <w:p w14:paraId="4AE2B0BA" w14:textId="28C9D480" w:rsidR="00197AC7" w:rsidRPr="00BD4773" w:rsidRDefault="00197AC7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PHC</w:t>
            </w:r>
          </w:p>
        </w:tc>
        <w:tc>
          <w:tcPr>
            <w:tcW w:w="2126" w:type="dxa"/>
            <w:vAlign w:val="center"/>
          </w:tcPr>
          <w:p w14:paraId="1A0DC333" w14:textId="5E0A796D" w:rsidR="00197AC7" w:rsidRPr="00BD4773" w:rsidRDefault="00197AC7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  <w:lang w:val="en-CA"/>
              </w:rPr>
              <w:t>ROI-Based RSA: Comparisons of Brain-Based RDMs within ROIs</w:t>
            </w:r>
          </w:p>
        </w:tc>
        <w:tc>
          <w:tcPr>
            <w:tcW w:w="567" w:type="dxa"/>
            <w:vAlign w:val="center"/>
          </w:tcPr>
          <w:p w14:paraId="1D0639CC" w14:textId="0047E380" w:rsidR="00197AC7" w:rsidRPr="00BD4773" w:rsidRDefault="00197AC7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16</w:t>
            </w:r>
          </w:p>
        </w:tc>
        <w:tc>
          <w:tcPr>
            <w:tcW w:w="850" w:type="dxa"/>
            <w:vAlign w:val="center"/>
          </w:tcPr>
          <w:p w14:paraId="12E3F86A" w14:textId="14F777B1" w:rsidR="00197AC7" w:rsidRPr="00BD4773" w:rsidRDefault="00197AC7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0.008206000</w:t>
            </w:r>
          </w:p>
        </w:tc>
        <w:tc>
          <w:tcPr>
            <w:tcW w:w="851" w:type="dxa"/>
            <w:vAlign w:val="center"/>
          </w:tcPr>
          <w:p w14:paraId="4EBDC1EA" w14:textId="09DAA48B" w:rsidR="00197AC7" w:rsidRPr="00BD4773" w:rsidRDefault="00197AC7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0.005960906</w:t>
            </w:r>
          </w:p>
        </w:tc>
        <w:tc>
          <w:tcPr>
            <w:tcW w:w="992" w:type="dxa"/>
            <w:vAlign w:val="center"/>
          </w:tcPr>
          <w:p w14:paraId="60C50BD1" w14:textId="1CA086B1" w:rsidR="00197AC7" w:rsidRPr="00BD4773" w:rsidRDefault="00197AC7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91</w:t>
            </w:r>
          </w:p>
        </w:tc>
        <w:tc>
          <w:tcPr>
            <w:tcW w:w="904" w:type="dxa"/>
            <w:vAlign w:val="center"/>
          </w:tcPr>
          <w:p w14:paraId="33CDD775" w14:textId="2B943C59" w:rsidR="00197AC7" w:rsidRPr="00BD4773" w:rsidRDefault="00197AC7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0.126113892</w:t>
            </w:r>
          </w:p>
        </w:tc>
      </w:tr>
      <w:tr w:rsidR="00197AC7" w:rsidRPr="00BD4773" w14:paraId="462CBD2A" w14:textId="77777777" w:rsidTr="005B222C">
        <w:trPr>
          <w:jc w:val="center"/>
        </w:trPr>
        <w:tc>
          <w:tcPr>
            <w:tcW w:w="1718" w:type="dxa"/>
            <w:vAlign w:val="center"/>
          </w:tcPr>
          <w:p w14:paraId="0644B36C" w14:textId="38D6F8A8" w:rsidR="00197AC7" w:rsidRPr="00BD4773" w:rsidRDefault="00197AC7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Brain-based visual task RDM. vs. brain-based conceptual task RDM</w:t>
            </w:r>
          </w:p>
        </w:tc>
        <w:tc>
          <w:tcPr>
            <w:tcW w:w="567" w:type="dxa"/>
            <w:vAlign w:val="center"/>
          </w:tcPr>
          <w:p w14:paraId="09DFA59C" w14:textId="61E9F1F7" w:rsidR="00197AC7" w:rsidRPr="00BD4773" w:rsidRDefault="00197AC7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PRC</w:t>
            </w:r>
          </w:p>
        </w:tc>
        <w:tc>
          <w:tcPr>
            <w:tcW w:w="2126" w:type="dxa"/>
            <w:vAlign w:val="center"/>
          </w:tcPr>
          <w:p w14:paraId="14A3E751" w14:textId="284CED87" w:rsidR="00197AC7" w:rsidRPr="00BD4773" w:rsidRDefault="00197AC7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  <w:lang w:val="en-CA"/>
              </w:rPr>
              <w:t>ROI-Based RSA: Comparisons of Brain-Based RDMs within ROIs</w:t>
            </w:r>
          </w:p>
        </w:tc>
        <w:tc>
          <w:tcPr>
            <w:tcW w:w="567" w:type="dxa"/>
            <w:vAlign w:val="center"/>
          </w:tcPr>
          <w:p w14:paraId="6EEDC0ED" w14:textId="60EF45DE" w:rsidR="00197AC7" w:rsidRPr="00BD4773" w:rsidRDefault="00197AC7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16</w:t>
            </w:r>
          </w:p>
        </w:tc>
        <w:tc>
          <w:tcPr>
            <w:tcW w:w="850" w:type="dxa"/>
            <w:vAlign w:val="center"/>
          </w:tcPr>
          <w:p w14:paraId="320F2E46" w14:textId="50543DF1" w:rsidR="00197AC7" w:rsidRPr="00BD4773" w:rsidRDefault="00197AC7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0.062706438</w:t>
            </w:r>
          </w:p>
        </w:tc>
        <w:tc>
          <w:tcPr>
            <w:tcW w:w="851" w:type="dxa"/>
            <w:vAlign w:val="center"/>
          </w:tcPr>
          <w:p w14:paraId="0B6EF5BF" w14:textId="62E00950" w:rsidR="00197AC7" w:rsidRPr="00BD4773" w:rsidRDefault="00197AC7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0.008627981</w:t>
            </w:r>
          </w:p>
        </w:tc>
        <w:tc>
          <w:tcPr>
            <w:tcW w:w="992" w:type="dxa"/>
            <w:vAlign w:val="center"/>
          </w:tcPr>
          <w:p w14:paraId="3AD64A59" w14:textId="6A8C6EF6" w:rsidR="00197AC7" w:rsidRPr="00BD4773" w:rsidRDefault="00197AC7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135</w:t>
            </w:r>
          </w:p>
        </w:tc>
        <w:tc>
          <w:tcPr>
            <w:tcW w:w="904" w:type="dxa"/>
            <w:vAlign w:val="center"/>
          </w:tcPr>
          <w:p w14:paraId="71FB0647" w14:textId="0C1C49D8" w:rsidR="00197AC7" w:rsidRPr="00BD4773" w:rsidRDefault="00197AC7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0.000030518</w:t>
            </w:r>
          </w:p>
        </w:tc>
      </w:tr>
      <w:tr w:rsidR="00197AC7" w:rsidRPr="00BD4773" w14:paraId="4AF862BA" w14:textId="77777777" w:rsidTr="005B222C">
        <w:trPr>
          <w:jc w:val="center"/>
        </w:trPr>
        <w:tc>
          <w:tcPr>
            <w:tcW w:w="1718" w:type="dxa"/>
            <w:vAlign w:val="center"/>
          </w:tcPr>
          <w:p w14:paraId="3D61D956" w14:textId="11B2755D" w:rsidR="00197AC7" w:rsidRPr="00BD4773" w:rsidRDefault="00197AC7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Brain-based visual task RDM. vs. brain-based conceptual task RDM</w:t>
            </w:r>
          </w:p>
        </w:tc>
        <w:tc>
          <w:tcPr>
            <w:tcW w:w="567" w:type="dxa"/>
            <w:vAlign w:val="center"/>
          </w:tcPr>
          <w:p w14:paraId="3B96C15E" w14:textId="66F47BCD" w:rsidR="00197AC7" w:rsidRPr="00BD4773" w:rsidRDefault="00197AC7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TP</w:t>
            </w:r>
          </w:p>
        </w:tc>
        <w:tc>
          <w:tcPr>
            <w:tcW w:w="2126" w:type="dxa"/>
            <w:vAlign w:val="center"/>
          </w:tcPr>
          <w:p w14:paraId="6DDB935A" w14:textId="1EFBC5E8" w:rsidR="00197AC7" w:rsidRPr="00BD4773" w:rsidRDefault="00197AC7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  <w:lang w:val="en-CA"/>
              </w:rPr>
              <w:t>ROI-Based RSA: Comparisons of Brain-Based RDMs within ROIs</w:t>
            </w:r>
          </w:p>
        </w:tc>
        <w:tc>
          <w:tcPr>
            <w:tcW w:w="567" w:type="dxa"/>
            <w:vAlign w:val="center"/>
          </w:tcPr>
          <w:p w14:paraId="1BB0DF1B" w14:textId="56584178" w:rsidR="00197AC7" w:rsidRPr="00BD4773" w:rsidRDefault="00197AC7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16</w:t>
            </w:r>
          </w:p>
        </w:tc>
        <w:tc>
          <w:tcPr>
            <w:tcW w:w="850" w:type="dxa"/>
            <w:vAlign w:val="center"/>
          </w:tcPr>
          <w:p w14:paraId="6B6BC893" w14:textId="6F70C8CC" w:rsidR="00197AC7" w:rsidRPr="00BD4773" w:rsidRDefault="00197AC7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0.027784375</w:t>
            </w:r>
          </w:p>
        </w:tc>
        <w:tc>
          <w:tcPr>
            <w:tcW w:w="851" w:type="dxa"/>
            <w:vAlign w:val="center"/>
          </w:tcPr>
          <w:p w14:paraId="20FAB155" w14:textId="298CD842" w:rsidR="00197AC7" w:rsidRPr="00BD4773" w:rsidRDefault="00197AC7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0.010917206</w:t>
            </w:r>
          </w:p>
        </w:tc>
        <w:tc>
          <w:tcPr>
            <w:tcW w:w="992" w:type="dxa"/>
            <w:vAlign w:val="center"/>
          </w:tcPr>
          <w:p w14:paraId="4C71BC01" w14:textId="21E44523" w:rsidR="00197AC7" w:rsidRPr="00BD4773" w:rsidRDefault="00197AC7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111</w:t>
            </w:r>
          </w:p>
        </w:tc>
        <w:tc>
          <w:tcPr>
            <w:tcW w:w="904" w:type="dxa"/>
            <w:vAlign w:val="center"/>
          </w:tcPr>
          <w:p w14:paraId="20DFF64B" w14:textId="7630E6A3" w:rsidR="00197AC7" w:rsidRPr="00BD4773" w:rsidRDefault="00197AC7" w:rsidP="00197AC7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0.012481689</w:t>
            </w:r>
          </w:p>
        </w:tc>
      </w:tr>
      <w:tr w:rsidR="00197AC7" w:rsidRPr="00BD4773" w14:paraId="3C0EBFD0" w14:textId="77777777" w:rsidTr="005B222C">
        <w:trPr>
          <w:jc w:val="center"/>
        </w:trPr>
        <w:tc>
          <w:tcPr>
            <w:tcW w:w="1718" w:type="dxa"/>
            <w:vAlign w:val="center"/>
          </w:tcPr>
          <w:p w14:paraId="35F05E5A" w14:textId="20D89010" w:rsidR="00197AC7" w:rsidRPr="00BD4773" w:rsidRDefault="00EA5CBA" w:rsidP="00EA5CB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Brain-based visual task RDM vs. brain-based visual task RDM</w:t>
            </w:r>
          </w:p>
        </w:tc>
        <w:tc>
          <w:tcPr>
            <w:tcW w:w="567" w:type="dxa"/>
            <w:vAlign w:val="center"/>
          </w:tcPr>
          <w:p w14:paraId="6A4F6D57" w14:textId="0AD7B4BB" w:rsidR="00197AC7" w:rsidRPr="00BD4773" w:rsidRDefault="00EA5CBA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LOC-PHC</w:t>
            </w:r>
          </w:p>
        </w:tc>
        <w:tc>
          <w:tcPr>
            <w:tcW w:w="2126" w:type="dxa"/>
            <w:vAlign w:val="center"/>
          </w:tcPr>
          <w:p w14:paraId="616061EF" w14:textId="21F24D37" w:rsidR="00197AC7" w:rsidRPr="00BD4773" w:rsidRDefault="00EA5CBA" w:rsidP="00EA5CB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  <w:lang w:val="en-CA"/>
              </w:rPr>
              <w:t>ROI-Based RSA: Comparisons of Brain-Based RDMs Across ROIs</w:t>
            </w:r>
          </w:p>
        </w:tc>
        <w:tc>
          <w:tcPr>
            <w:tcW w:w="567" w:type="dxa"/>
            <w:vAlign w:val="center"/>
          </w:tcPr>
          <w:p w14:paraId="4999F35A" w14:textId="12D48F6F" w:rsidR="00197AC7" w:rsidRPr="00BD4773" w:rsidRDefault="00197AC7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16</w:t>
            </w:r>
          </w:p>
        </w:tc>
        <w:tc>
          <w:tcPr>
            <w:tcW w:w="850" w:type="dxa"/>
            <w:vAlign w:val="center"/>
          </w:tcPr>
          <w:p w14:paraId="3219A242" w14:textId="78F66960" w:rsidR="00197AC7" w:rsidRPr="00BD4773" w:rsidRDefault="00EA5CBA" w:rsidP="00EA5CB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0.008637188</w:t>
            </w:r>
          </w:p>
        </w:tc>
        <w:tc>
          <w:tcPr>
            <w:tcW w:w="851" w:type="dxa"/>
            <w:vAlign w:val="center"/>
          </w:tcPr>
          <w:p w14:paraId="1C727A4C" w14:textId="37E8CC67" w:rsidR="00197AC7" w:rsidRPr="00BD4773" w:rsidRDefault="00EA5CBA" w:rsidP="00EA5CB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0.008603352</w:t>
            </w:r>
          </w:p>
        </w:tc>
        <w:tc>
          <w:tcPr>
            <w:tcW w:w="992" w:type="dxa"/>
            <w:vAlign w:val="center"/>
          </w:tcPr>
          <w:p w14:paraId="6ECA718D" w14:textId="4A72A76F" w:rsidR="00197AC7" w:rsidRPr="00BD4773" w:rsidRDefault="00EA5CBA" w:rsidP="00EA5CB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92</w:t>
            </w:r>
          </w:p>
        </w:tc>
        <w:tc>
          <w:tcPr>
            <w:tcW w:w="904" w:type="dxa"/>
            <w:vAlign w:val="center"/>
          </w:tcPr>
          <w:p w14:paraId="44D50ADE" w14:textId="0A86FAF4" w:rsidR="00197AC7" w:rsidRPr="00BD4773" w:rsidRDefault="00EA5CBA" w:rsidP="00EA5CB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0.115600586</w:t>
            </w:r>
          </w:p>
        </w:tc>
      </w:tr>
      <w:tr w:rsidR="00197AC7" w:rsidRPr="00BD4773" w14:paraId="7901596E" w14:textId="77777777" w:rsidTr="005B222C">
        <w:trPr>
          <w:jc w:val="center"/>
        </w:trPr>
        <w:tc>
          <w:tcPr>
            <w:tcW w:w="1718" w:type="dxa"/>
            <w:vAlign w:val="center"/>
          </w:tcPr>
          <w:p w14:paraId="1CE16E40" w14:textId="18901415" w:rsidR="00197AC7" w:rsidRPr="00BD4773" w:rsidRDefault="00EA5CBA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Brain-based visual task RDM vs. brain-based visual task RDM</w:t>
            </w:r>
          </w:p>
        </w:tc>
        <w:tc>
          <w:tcPr>
            <w:tcW w:w="567" w:type="dxa"/>
            <w:vAlign w:val="center"/>
          </w:tcPr>
          <w:p w14:paraId="13A5271D" w14:textId="103D0E21" w:rsidR="00197AC7" w:rsidRPr="00BD4773" w:rsidRDefault="00EA5CBA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LOC-PRC</w:t>
            </w:r>
          </w:p>
        </w:tc>
        <w:tc>
          <w:tcPr>
            <w:tcW w:w="2126" w:type="dxa"/>
            <w:vAlign w:val="center"/>
          </w:tcPr>
          <w:p w14:paraId="0F4F3F01" w14:textId="7F1A43B1" w:rsidR="00197AC7" w:rsidRPr="00BD4773" w:rsidRDefault="00EA5CBA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  <w:lang w:val="en-CA"/>
              </w:rPr>
              <w:t>ROI-Based RSA: Comparisons of Brain-Based RDMs Across ROIs</w:t>
            </w:r>
          </w:p>
        </w:tc>
        <w:tc>
          <w:tcPr>
            <w:tcW w:w="567" w:type="dxa"/>
            <w:vAlign w:val="center"/>
          </w:tcPr>
          <w:p w14:paraId="6E30D437" w14:textId="7F8F4BF2" w:rsidR="00197AC7" w:rsidRPr="00BD4773" w:rsidRDefault="00197AC7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16</w:t>
            </w:r>
          </w:p>
        </w:tc>
        <w:tc>
          <w:tcPr>
            <w:tcW w:w="850" w:type="dxa"/>
            <w:vAlign w:val="center"/>
          </w:tcPr>
          <w:p w14:paraId="624A2D6D" w14:textId="28B01FC4" w:rsidR="00197AC7" w:rsidRPr="00BD4773" w:rsidRDefault="00EA5CBA" w:rsidP="00EA5CB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0.010076250</w:t>
            </w:r>
          </w:p>
        </w:tc>
        <w:tc>
          <w:tcPr>
            <w:tcW w:w="851" w:type="dxa"/>
            <w:vAlign w:val="center"/>
          </w:tcPr>
          <w:p w14:paraId="52BD9A92" w14:textId="51DB347F" w:rsidR="00197AC7" w:rsidRPr="00BD4773" w:rsidRDefault="00EA5CBA" w:rsidP="00EA5CB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0.008459860</w:t>
            </w:r>
          </w:p>
        </w:tc>
        <w:tc>
          <w:tcPr>
            <w:tcW w:w="992" w:type="dxa"/>
            <w:vAlign w:val="center"/>
          </w:tcPr>
          <w:p w14:paraId="4EDFA310" w14:textId="3C52F84A" w:rsidR="00197AC7" w:rsidRPr="00BD4773" w:rsidRDefault="00EA5CBA" w:rsidP="00EA5CB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94</w:t>
            </w:r>
          </w:p>
        </w:tc>
        <w:tc>
          <w:tcPr>
            <w:tcW w:w="904" w:type="dxa"/>
            <w:vAlign w:val="center"/>
          </w:tcPr>
          <w:p w14:paraId="58EC36DB" w14:textId="2B703DC9" w:rsidR="00197AC7" w:rsidRPr="00BD4773" w:rsidRDefault="00EA5CBA" w:rsidP="00EA5CB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0.096405029</w:t>
            </w:r>
          </w:p>
        </w:tc>
      </w:tr>
      <w:tr w:rsidR="00197AC7" w:rsidRPr="00BD4773" w14:paraId="6AF2A94A" w14:textId="77777777" w:rsidTr="005B222C">
        <w:trPr>
          <w:jc w:val="center"/>
        </w:trPr>
        <w:tc>
          <w:tcPr>
            <w:tcW w:w="1718" w:type="dxa"/>
            <w:vAlign w:val="center"/>
          </w:tcPr>
          <w:p w14:paraId="43D0C40D" w14:textId="6A5F38E7" w:rsidR="00197AC7" w:rsidRPr="00BD4773" w:rsidRDefault="00EA5CBA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Brain-based visual task RDM vs. brain-based visual task RDM</w:t>
            </w:r>
          </w:p>
        </w:tc>
        <w:tc>
          <w:tcPr>
            <w:tcW w:w="567" w:type="dxa"/>
            <w:vAlign w:val="center"/>
          </w:tcPr>
          <w:p w14:paraId="7427E684" w14:textId="1153B134" w:rsidR="00197AC7" w:rsidRPr="00BD4773" w:rsidRDefault="00EA5CBA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LOC-TP</w:t>
            </w:r>
          </w:p>
        </w:tc>
        <w:tc>
          <w:tcPr>
            <w:tcW w:w="2126" w:type="dxa"/>
            <w:vAlign w:val="center"/>
          </w:tcPr>
          <w:p w14:paraId="3AFE0090" w14:textId="2DA3E958" w:rsidR="00197AC7" w:rsidRPr="00BD4773" w:rsidRDefault="00EA5CBA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  <w:lang w:val="en-CA"/>
              </w:rPr>
              <w:t>ROI-Based RSA: Comparisons of Brain-Based RDMs Across ROIs</w:t>
            </w:r>
          </w:p>
        </w:tc>
        <w:tc>
          <w:tcPr>
            <w:tcW w:w="567" w:type="dxa"/>
            <w:vAlign w:val="center"/>
          </w:tcPr>
          <w:p w14:paraId="3D6865FC" w14:textId="37616CB7" w:rsidR="00197AC7" w:rsidRPr="00BD4773" w:rsidRDefault="00197AC7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16</w:t>
            </w:r>
          </w:p>
        </w:tc>
        <w:tc>
          <w:tcPr>
            <w:tcW w:w="850" w:type="dxa"/>
            <w:vAlign w:val="center"/>
          </w:tcPr>
          <w:p w14:paraId="691D4DEF" w14:textId="14E33D71" w:rsidR="00197AC7" w:rsidRPr="00BD4773" w:rsidRDefault="00EA5CBA" w:rsidP="00EA5CB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-0.007047563</w:t>
            </w:r>
          </w:p>
        </w:tc>
        <w:tc>
          <w:tcPr>
            <w:tcW w:w="851" w:type="dxa"/>
            <w:vAlign w:val="center"/>
          </w:tcPr>
          <w:p w14:paraId="2443BE6A" w14:textId="0A3C9974" w:rsidR="00197AC7" w:rsidRPr="00BD4773" w:rsidRDefault="00EA5CBA" w:rsidP="00EA5CB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0.013638554</w:t>
            </w:r>
          </w:p>
        </w:tc>
        <w:tc>
          <w:tcPr>
            <w:tcW w:w="992" w:type="dxa"/>
            <w:vAlign w:val="center"/>
          </w:tcPr>
          <w:p w14:paraId="55ECB442" w14:textId="0ADF623C" w:rsidR="00197AC7" w:rsidRPr="00BD4773" w:rsidRDefault="00EA5CBA" w:rsidP="00EA5CB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53</w:t>
            </w:r>
          </w:p>
        </w:tc>
        <w:tc>
          <w:tcPr>
            <w:tcW w:w="904" w:type="dxa"/>
            <w:vAlign w:val="center"/>
          </w:tcPr>
          <w:p w14:paraId="59E6164F" w14:textId="7FF11C47" w:rsidR="00197AC7" w:rsidRPr="00BD4773" w:rsidRDefault="00EA5CBA" w:rsidP="00EA5CB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0.783401489</w:t>
            </w:r>
          </w:p>
        </w:tc>
      </w:tr>
      <w:tr w:rsidR="00197AC7" w:rsidRPr="00BD4773" w14:paraId="4CA854EF" w14:textId="77777777" w:rsidTr="005B222C">
        <w:trPr>
          <w:jc w:val="center"/>
        </w:trPr>
        <w:tc>
          <w:tcPr>
            <w:tcW w:w="1718" w:type="dxa"/>
            <w:vAlign w:val="center"/>
          </w:tcPr>
          <w:p w14:paraId="7A557EDB" w14:textId="6216D680" w:rsidR="00197AC7" w:rsidRPr="00BD4773" w:rsidRDefault="00EA5CBA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Brain-based visual task RDM vs. brain-based visual task RDM</w:t>
            </w:r>
          </w:p>
        </w:tc>
        <w:tc>
          <w:tcPr>
            <w:tcW w:w="567" w:type="dxa"/>
            <w:vAlign w:val="center"/>
          </w:tcPr>
          <w:p w14:paraId="036808E7" w14:textId="52C1C79E" w:rsidR="00197AC7" w:rsidRPr="00BD4773" w:rsidRDefault="00EA5CBA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PHC-PRC</w:t>
            </w:r>
          </w:p>
        </w:tc>
        <w:tc>
          <w:tcPr>
            <w:tcW w:w="2126" w:type="dxa"/>
            <w:vAlign w:val="center"/>
          </w:tcPr>
          <w:p w14:paraId="3CF084E1" w14:textId="043B9B2E" w:rsidR="00197AC7" w:rsidRPr="00BD4773" w:rsidRDefault="00EA5CBA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  <w:lang w:val="en-CA"/>
              </w:rPr>
              <w:t>ROI-Based RSA: Comparisons of Brain-Based RDMs Across ROIs</w:t>
            </w:r>
          </w:p>
        </w:tc>
        <w:tc>
          <w:tcPr>
            <w:tcW w:w="567" w:type="dxa"/>
            <w:vAlign w:val="center"/>
          </w:tcPr>
          <w:p w14:paraId="7226862D" w14:textId="2F946E3D" w:rsidR="00197AC7" w:rsidRPr="00BD4773" w:rsidRDefault="00197AC7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16</w:t>
            </w:r>
          </w:p>
        </w:tc>
        <w:tc>
          <w:tcPr>
            <w:tcW w:w="850" w:type="dxa"/>
            <w:vAlign w:val="center"/>
          </w:tcPr>
          <w:p w14:paraId="4AF64F67" w14:textId="55350058" w:rsidR="00197AC7" w:rsidRPr="00BD4773" w:rsidRDefault="00EA5CBA" w:rsidP="00EA5CB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0.006906563</w:t>
            </w:r>
          </w:p>
        </w:tc>
        <w:tc>
          <w:tcPr>
            <w:tcW w:w="851" w:type="dxa"/>
            <w:vAlign w:val="center"/>
          </w:tcPr>
          <w:p w14:paraId="66510133" w14:textId="7FC68271" w:rsidR="00197AC7" w:rsidRPr="00BD4773" w:rsidRDefault="00EA5CBA" w:rsidP="00EA5CB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0.009576217</w:t>
            </w:r>
          </w:p>
        </w:tc>
        <w:tc>
          <w:tcPr>
            <w:tcW w:w="992" w:type="dxa"/>
            <w:vAlign w:val="center"/>
          </w:tcPr>
          <w:p w14:paraId="4CA7F91D" w14:textId="50B72AB7" w:rsidR="00197AC7" w:rsidRPr="00BD4773" w:rsidRDefault="00EA5CBA" w:rsidP="00EA5CB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96</w:t>
            </w:r>
          </w:p>
        </w:tc>
        <w:tc>
          <w:tcPr>
            <w:tcW w:w="904" w:type="dxa"/>
            <w:vAlign w:val="center"/>
          </w:tcPr>
          <w:p w14:paraId="76E86645" w14:textId="5F428FB1" w:rsidR="00197AC7" w:rsidRPr="00BD4773" w:rsidRDefault="00EA5CBA" w:rsidP="00EA5CB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0.079528809</w:t>
            </w:r>
          </w:p>
        </w:tc>
      </w:tr>
      <w:tr w:rsidR="00197AC7" w:rsidRPr="00BD4773" w14:paraId="52608586" w14:textId="77777777" w:rsidTr="005B222C">
        <w:trPr>
          <w:jc w:val="center"/>
        </w:trPr>
        <w:tc>
          <w:tcPr>
            <w:tcW w:w="1718" w:type="dxa"/>
            <w:vAlign w:val="center"/>
          </w:tcPr>
          <w:p w14:paraId="70CF3601" w14:textId="212FCB83" w:rsidR="00197AC7" w:rsidRPr="00BD4773" w:rsidRDefault="00EA5CBA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Brain-based visual task RDM vs. brain-based visual task RDM</w:t>
            </w:r>
          </w:p>
        </w:tc>
        <w:tc>
          <w:tcPr>
            <w:tcW w:w="567" w:type="dxa"/>
            <w:vAlign w:val="center"/>
          </w:tcPr>
          <w:p w14:paraId="207BF596" w14:textId="6F13ED49" w:rsidR="00197AC7" w:rsidRPr="00BD4773" w:rsidRDefault="00EA5CBA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PHC-TP</w:t>
            </w:r>
          </w:p>
        </w:tc>
        <w:tc>
          <w:tcPr>
            <w:tcW w:w="2126" w:type="dxa"/>
            <w:vAlign w:val="center"/>
          </w:tcPr>
          <w:p w14:paraId="5857B4C1" w14:textId="7DBCEEC0" w:rsidR="00197AC7" w:rsidRPr="00BD4773" w:rsidRDefault="00EA5CBA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  <w:lang w:val="en-CA"/>
              </w:rPr>
              <w:t>ROI-Based RSA: Comparisons of Brain-Based RDMs Across ROIs</w:t>
            </w:r>
          </w:p>
        </w:tc>
        <w:tc>
          <w:tcPr>
            <w:tcW w:w="567" w:type="dxa"/>
            <w:vAlign w:val="center"/>
          </w:tcPr>
          <w:p w14:paraId="37BE3BA3" w14:textId="6C55F81E" w:rsidR="00197AC7" w:rsidRPr="00BD4773" w:rsidRDefault="00197AC7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16</w:t>
            </w:r>
          </w:p>
        </w:tc>
        <w:tc>
          <w:tcPr>
            <w:tcW w:w="850" w:type="dxa"/>
            <w:vAlign w:val="center"/>
          </w:tcPr>
          <w:p w14:paraId="1802A8CB" w14:textId="7A874AB9" w:rsidR="00197AC7" w:rsidRPr="00BD4773" w:rsidRDefault="00EA5CBA" w:rsidP="00EA5CB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0.006390256</w:t>
            </w:r>
          </w:p>
        </w:tc>
        <w:tc>
          <w:tcPr>
            <w:tcW w:w="851" w:type="dxa"/>
            <w:vAlign w:val="center"/>
          </w:tcPr>
          <w:p w14:paraId="39123FA6" w14:textId="5B79DF29" w:rsidR="00197AC7" w:rsidRPr="00BD4773" w:rsidRDefault="00EA5CBA" w:rsidP="00EA5CB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0.008843879</w:t>
            </w:r>
          </w:p>
        </w:tc>
        <w:tc>
          <w:tcPr>
            <w:tcW w:w="992" w:type="dxa"/>
            <w:vAlign w:val="center"/>
          </w:tcPr>
          <w:p w14:paraId="0C209D39" w14:textId="793E62D9" w:rsidR="00197AC7" w:rsidRPr="00BD4773" w:rsidRDefault="00EA5CBA" w:rsidP="00EA5CB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88</w:t>
            </w:r>
          </w:p>
        </w:tc>
        <w:tc>
          <w:tcPr>
            <w:tcW w:w="904" w:type="dxa"/>
            <w:vAlign w:val="center"/>
          </w:tcPr>
          <w:p w14:paraId="5555A9D0" w14:textId="59C7C1D0" w:rsidR="00197AC7" w:rsidRPr="00BD4773" w:rsidRDefault="00EA5CBA" w:rsidP="00EA5CB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0.161254883</w:t>
            </w:r>
          </w:p>
        </w:tc>
      </w:tr>
      <w:tr w:rsidR="00197AC7" w:rsidRPr="00BD4773" w14:paraId="307F4C4F" w14:textId="77777777" w:rsidTr="005B222C">
        <w:trPr>
          <w:jc w:val="center"/>
        </w:trPr>
        <w:tc>
          <w:tcPr>
            <w:tcW w:w="1718" w:type="dxa"/>
            <w:vAlign w:val="center"/>
          </w:tcPr>
          <w:p w14:paraId="5BEF5446" w14:textId="419F205B" w:rsidR="00197AC7" w:rsidRPr="00BD4773" w:rsidRDefault="00EA5CBA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Brain-based visual task RDM vs. brain-based visual task RDM</w:t>
            </w:r>
          </w:p>
        </w:tc>
        <w:tc>
          <w:tcPr>
            <w:tcW w:w="567" w:type="dxa"/>
            <w:vAlign w:val="center"/>
          </w:tcPr>
          <w:p w14:paraId="52329E16" w14:textId="6A82F125" w:rsidR="00197AC7" w:rsidRPr="00BD4773" w:rsidRDefault="00EA5CBA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PRC-TP</w:t>
            </w:r>
          </w:p>
        </w:tc>
        <w:tc>
          <w:tcPr>
            <w:tcW w:w="2126" w:type="dxa"/>
            <w:vAlign w:val="center"/>
          </w:tcPr>
          <w:p w14:paraId="0780DF2B" w14:textId="5420410C" w:rsidR="00197AC7" w:rsidRPr="00BD4773" w:rsidRDefault="00EA5CBA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  <w:lang w:val="en-CA"/>
              </w:rPr>
              <w:t>ROI-Based RSA: Comparisons of Brain-Based RDMs Across ROIs</w:t>
            </w:r>
          </w:p>
        </w:tc>
        <w:tc>
          <w:tcPr>
            <w:tcW w:w="567" w:type="dxa"/>
            <w:vAlign w:val="center"/>
          </w:tcPr>
          <w:p w14:paraId="75FE3103" w14:textId="391C8E8F" w:rsidR="00197AC7" w:rsidRPr="00BD4773" w:rsidRDefault="00197AC7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16</w:t>
            </w:r>
          </w:p>
        </w:tc>
        <w:tc>
          <w:tcPr>
            <w:tcW w:w="850" w:type="dxa"/>
            <w:vAlign w:val="center"/>
          </w:tcPr>
          <w:p w14:paraId="33AB295D" w14:textId="35F85153" w:rsidR="00197AC7" w:rsidRPr="00BD4773" w:rsidRDefault="00EA5CBA" w:rsidP="00EA5CB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0.009914313</w:t>
            </w:r>
          </w:p>
        </w:tc>
        <w:tc>
          <w:tcPr>
            <w:tcW w:w="851" w:type="dxa"/>
            <w:vAlign w:val="center"/>
          </w:tcPr>
          <w:p w14:paraId="485EB691" w14:textId="249AD032" w:rsidR="00197AC7" w:rsidRPr="00BD4773" w:rsidRDefault="00EA5CBA" w:rsidP="00EA5CB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0.009390745</w:t>
            </w:r>
          </w:p>
        </w:tc>
        <w:tc>
          <w:tcPr>
            <w:tcW w:w="992" w:type="dxa"/>
            <w:vAlign w:val="center"/>
          </w:tcPr>
          <w:p w14:paraId="748EB416" w14:textId="6781A56E" w:rsidR="00197AC7" w:rsidRPr="00BD4773" w:rsidRDefault="00EA5CBA" w:rsidP="00EA5CB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98</w:t>
            </w:r>
          </w:p>
        </w:tc>
        <w:tc>
          <w:tcPr>
            <w:tcW w:w="904" w:type="dxa"/>
            <w:vAlign w:val="center"/>
          </w:tcPr>
          <w:p w14:paraId="03ECDA4C" w14:textId="7C964FB5" w:rsidR="00197AC7" w:rsidRPr="00BD4773" w:rsidRDefault="00EA5CBA" w:rsidP="00EA5CB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0.064865112</w:t>
            </w:r>
          </w:p>
        </w:tc>
      </w:tr>
      <w:tr w:rsidR="00EA5CBA" w:rsidRPr="00BD4773" w14:paraId="50077853" w14:textId="77777777" w:rsidTr="005B222C">
        <w:trPr>
          <w:jc w:val="center"/>
        </w:trPr>
        <w:tc>
          <w:tcPr>
            <w:tcW w:w="1718" w:type="dxa"/>
            <w:vAlign w:val="center"/>
          </w:tcPr>
          <w:p w14:paraId="1E9F3D1B" w14:textId="2AB8D931" w:rsidR="00EA5CBA" w:rsidRPr="00BD4773" w:rsidRDefault="00EA5CBA" w:rsidP="00EA5CBA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Brain-based conceptual task RDM vs. brain-based visual conceptual task RDM</w:t>
            </w:r>
          </w:p>
        </w:tc>
        <w:tc>
          <w:tcPr>
            <w:tcW w:w="567" w:type="dxa"/>
            <w:vAlign w:val="center"/>
          </w:tcPr>
          <w:p w14:paraId="02258D6B" w14:textId="0414BA84" w:rsidR="00EA5CBA" w:rsidRPr="00BD4773" w:rsidRDefault="00EA5CBA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LOC-PHC</w:t>
            </w:r>
          </w:p>
        </w:tc>
        <w:tc>
          <w:tcPr>
            <w:tcW w:w="2126" w:type="dxa"/>
            <w:vAlign w:val="center"/>
          </w:tcPr>
          <w:p w14:paraId="5DF7F672" w14:textId="22006379" w:rsidR="00EA5CBA" w:rsidRPr="00BD4773" w:rsidRDefault="00EA5CBA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  <w:lang w:val="en-CA"/>
              </w:rPr>
              <w:t>ROI-Based RSA: Comparisons of Brain-Based RDMs Across ROIs</w:t>
            </w:r>
          </w:p>
        </w:tc>
        <w:tc>
          <w:tcPr>
            <w:tcW w:w="567" w:type="dxa"/>
            <w:vAlign w:val="center"/>
          </w:tcPr>
          <w:p w14:paraId="0CB651C1" w14:textId="31638923" w:rsidR="00EA5CBA" w:rsidRPr="00BD4773" w:rsidRDefault="00EA5CBA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16</w:t>
            </w:r>
          </w:p>
        </w:tc>
        <w:tc>
          <w:tcPr>
            <w:tcW w:w="850" w:type="dxa"/>
            <w:vAlign w:val="center"/>
          </w:tcPr>
          <w:p w14:paraId="496B0086" w14:textId="3F2D9BB5" w:rsidR="00EA5CBA" w:rsidRPr="00BD4773" w:rsidRDefault="00EA5CBA" w:rsidP="00EA5CB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-0.007526800</w:t>
            </w:r>
          </w:p>
        </w:tc>
        <w:tc>
          <w:tcPr>
            <w:tcW w:w="851" w:type="dxa"/>
            <w:vAlign w:val="center"/>
          </w:tcPr>
          <w:p w14:paraId="2900035A" w14:textId="573B020D" w:rsidR="00EA5CBA" w:rsidRPr="00BD4773" w:rsidRDefault="00EA5CBA" w:rsidP="00EA5CB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0.007543481</w:t>
            </w:r>
          </w:p>
        </w:tc>
        <w:tc>
          <w:tcPr>
            <w:tcW w:w="992" w:type="dxa"/>
            <w:vAlign w:val="center"/>
          </w:tcPr>
          <w:p w14:paraId="008D520A" w14:textId="3E14A00A" w:rsidR="00EA5CBA" w:rsidRPr="00BD4773" w:rsidRDefault="00EA5CBA" w:rsidP="00EA5CB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50</w:t>
            </w:r>
          </w:p>
        </w:tc>
        <w:tc>
          <w:tcPr>
            <w:tcW w:w="904" w:type="dxa"/>
            <w:vAlign w:val="center"/>
          </w:tcPr>
          <w:p w14:paraId="7E02E491" w14:textId="4B06FB0D" w:rsidR="00EA5CBA" w:rsidRPr="00BD4773" w:rsidRDefault="00EA5CBA" w:rsidP="00EA5CB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0.825805664</w:t>
            </w:r>
          </w:p>
        </w:tc>
      </w:tr>
      <w:tr w:rsidR="00EA5CBA" w:rsidRPr="00BD4773" w14:paraId="7AA32562" w14:textId="77777777" w:rsidTr="005B222C">
        <w:trPr>
          <w:jc w:val="center"/>
        </w:trPr>
        <w:tc>
          <w:tcPr>
            <w:tcW w:w="1718" w:type="dxa"/>
            <w:vAlign w:val="center"/>
          </w:tcPr>
          <w:p w14:paraId="499FE656" w14:textId="74EBADD0" w:rsidR="00EA5CBA" w:rsidRPr="00BD4773" w:rsidRDefault="00EA5CBA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Brain-based conceptual task RDM vs. brain-based visual conceptual task RDM</w:t>
            </w:r>
          </w:p>
        </w:tc>
        <w:tc>
          <w:tcPr>
            <w:tcW w:w="567" w:type="dxa"/>
            <w:vAlign w:val="center"/>
          </w:tcPr>
          <w:p w14:paraId="2FB00D88" w14:textId="2A441D04" w:rsidR="00EA5CBA" w:rsidRPr="00BD4773" w:rsidRDefault="00EA5CBA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LOC-PRC</w:t>
            </w:r>
          </w:p>
        </w:tc>
        <w:tc>
          <w:tcPr>
            <w:tcW w:w="2126" w:type="dxa"/>
            <w:vAlign w:val="center"/>
          </w:tcPr>
          <w:p w14:paraId="16545772" w14:textId="03F4DDAC" w:rsidR="00EA5CBA" w:rsidRPr="00BD4773" w:rsidRDefault="00EA5CBA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  <w:lang w:val="en-CA"/>
              </w:rPr>
              <w:t>ROI-Based RSA: Comparisons of Brain-Based RDMs Across ROIs</w:t>
            </w:r>
          </w:p>
        </w:tc>
        <w:tc>
          <w:tcPr>
            <w:tcW w:w="567" w:type="dxa"/>
            <w:vAlign w:val="center"/>
          </w:tcPr>
          <w:p w14:paraId="3CAB80F6" w14:textId="5290DBFB" w:rsidR="00EA5CBA" w:rsidRPr="00BD4773" w:rsidRDefault="00EA5CBA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16</w:t>
            </w:r>
          </w:p>
        </w:tc>
        <w:tc>
          <w:tcPr>
            <w:tcW w:w="850" w:type="dxa"/>
            <w:vAlign w:val="center"/>
          </w:tcPr>
          <w:p w14:paraId="1A7F4153" w14:textId="6F01A52C" w:rsidR="00EA5CBA" w:rsidRPr="00BD4773" w:rsidRDefault="00EA5CBA" w:rsidP="00EA5CB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0.003966188</w:t>
            </w:r>
          </w:p>
        </w:tc>
        <w:tc>
          <w:tcPr>
            <w:tcW w:w="851" w:type="dxa"/>
            <w:vAlign w:val="center"/>
          </w:tcPr>
          <w:p w14:paraId="1EF9CC78" w14:textId="416866C4" w:rsidR="00EA5CBA" w:rsidRPr="00BD4773" w:rsidRDefault="00EA5CBA" w:rsidP="00EA5CB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0.011166958</w:t>
            </w:r>
          </w:p>
        </w:tc>
        <w:tc>
          <w:tcPr>
            <w:tcW w:w="992" w:type="dxa"/>
            <w:vAlign w:val="center"/>
          </w:tcPr>
          <w:p w14:paraId="7025DDB9" w14:textId="4C78A469" w:rsidR="00EA5CBA" w:rsidRPr="00BD4773" w:rsidRDefault="00EA5CBA" w:rsidP="00EA5CB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80</w:t>
            </w:r>
          </w:p>
        </w:tc>
        <w:tc>
          <w:tcPr>
            <w:tcW w:w="904" w:type="dxa"/>
            <w:vAlign w:val="center"/>
          </w:tcPr>
          <w:p w14:paraId="695846DB" w14:textId="21AA3FAC" w:rsidR="00EA5CBA" w:rsidRPr="00BD4773" w:rsidRDefault="00EA5CBA" w:rsidP="00EA5CB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0.280944824</w:t>
            </w:r>
          </w:p>
        </w:tc>
      </w:tr>
      <w:tr w:rsidR="00EA5CBA" w:rsidRPr="00BD4773" w14:paraId="4533A198" w14:textId="77777777" w:rsidTr="005B222C">
        <w:trPr>
          <w:jc w:val="center"/>
        </w:trPr>
        <w:tc>
          <w:tcPr>
            <w:tcW w:w="1718" w:type="dxa"/>
            <w:vAlign w:val="center"/>
          </w:tcPr>
          <w:p w14:paraId="120DE89B" w14:textId="107804D8" w:rsidR="00EA5CBA" w:rsidRPr="00BD4773" w:rsidRDefault="00EA5CBA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Brain-based conceptual task RDM vs. brain-based visual conceptual task RDM</w:t>
            </w:r>
          </w:p>
        </w:tc>
        <w:tc>
          <w:tcPr>
            <w:tcW w:w="567" w:type="dxa"/>
            <w:vAlign w:val="center"/>
          </w:tcPr>
          <w:p w14:paraId="3AA14F69" w14:textId="1219EBBC" w:rsidR="00EA5CBA" w:rsidRPr="00BD4773" w:rsidRDefault="00EA5CBA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LOC-TP</w:t>
            </w:r>
          </w:p>
        </w:tc>
        <w:tc>
          <w:tcPr>
            <w:tcW w:w="2126" w:type="dxa"/>
            <w:vAlign w:val="center"/>
          </w:tcPr>
          <w:p w14:paraId="59704576" w14:textId="63E8B240" w:rsidR="00EA5CBA" w:rsidRPr="00BD4773" w:rsidRDefault="00EA5CBA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  <w:lang w:val="en-CA"/>
              </w:rPr>
              <w:t>ROI-Based RSA: Comparisons of Brain-Based RDMs Across ROIs</w:t>
            </w:r>
          </w:p>
        </w:tc>
        <w:tc>
          <w:tcPr>
            <w:tcW w:w="567" w:type="dxa"/>
            <w:vAlign w:val="center"/>
          </w:tcPr>
          <w:p w14:paraId="4325A34C" w14:textId="1AC413A7" w:rsidR="00EA5CBA" w:rsidRPr="00BD4773" w:rsidRDefault="00EA5CBA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16</w:t>
            </w:r>
          </w:p>
        </w:tc>
        <w:tc>
          <w:tcPr>
            <w:tcW w:w="850" w:type="dxa"/>
            <w:vAlign w:val="center"/>
          </w:tcPr>
          <w:p w14:paraId="15F675E0" w14:textId="34E5F061" w:rsidR="00EA5CBA" w:rsidRPr="00BD4773" w:rsidRDefault="00EA5CBA" w:rsidP="00EA5CB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0.009124438</w:t>
            </w:r>
          </w:p>
        </w:tc>
        <w:tc>
          <w:tcPr>
            <w:tcW w:w="851" w:type="dxa"/>
            <w:vAlign w:val="center"/>
          </w:tcPr>
          <w:p w14:paraId="2B14CEFE" w14:textId="7532F91F" w:rsidR="00EA5CBA" w:rsidRPr="00BD4773" w:rsidRDefault="00EA5CBA" w:rsidP="00EA5CB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0.004604914</w:t>
            </w:r>
          </w:p>
        </w:tc>
        <w:tc>
          <w:tcPr>
            <w:tcW w:w="992" w:type="dxa"/>
            <w:vAlign w:val="center"/>
          </w:tcPr>
          <w:p w14:paraId="5855BE17" w14:textId="0F640BBA" w:rsidR="00EA5CBA" w:rsidRPr="00BD4773" w:rsidRDefault="00EA5CBA" w:rsidP="00EA5CB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100</w:t>
            </w:r>
          </w:p>
        </w:tc>
        <w:tc>
          <w:tcPr>
            <w:tcW w:w="904" w:type="dxa"/>
            <w:vAlign w:val="center"/>
          </w:tcPr>
          <w:p w14:paraId="6C6A4DB2" w14:textId="761E3355" w:rsidR="00EA5CBA" w:rsidRPr="00BD4773" w:rsidRDefault="00EA5CBA" w:rsidP="00EA5CB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0.052291870</w:t>
            </w:r>
          </w:p>
        </w:tc>
      </w:tr>
      <w:tr w:rsidR="00EA5CBA" w:rsidRPr="00BD4773" w14:paraId="1BEB9AFA" w14:textId="77777777" w:rsidTr="005B222C">
        <w:trPr>
          <w:jc w:val="center"/>
        </w:trPr>
        <w:tc>
          <w:tcPr>
            <w:tcW w:w="1718" w:type="dxa"/>
            <w:vAlign w:val="center"/>
          </w:tcPr>
          <w:p w14:paraId="68CB2EB1" w14:textId="675E84BE" w:rsidR="00EA5CBA" w:rsidRPr="00BD4773" w:rsidRDefault="00EA5CBA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Brain-based conceptual task RDM vs. brain-based visual conceptual task RDM</w:t>
            </w:r>
          </w:p>
        </w:tc>
        <w:tc>
          <w:tcPr>
            <w:tcW w:w="567" w:type="dxa"/>
            <w:vAlign w:val="center"/>
          </w:tcPr>
          <w:p w14:paraId="55CB1A69" w14:textId="07755781" w:rsidR="00EA5CBA" w:rsidRPr="00BD4773" w:rsidRDefault="00EA5CBA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PHC-PRC</w:t>
            </w:r>
          </w:p>
        </w:tc>
        <w:tc>
          <w:tcPr>
            <w:tcW w:w="2126" w:type="dxa"/>
            <w:vAlign w:val="center"/>
          </w:tcPr>
          <w:p w14:paraId="6BC10D60" w14:textId="710B25E0" w:rsidR="00EA5CBA" w:rsidRPr="00BD4773" w:rsidRDefault="00EA5CBA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  <w:lang w:val="en-CA"/>
              </w:rPr>
              <w:t>ROI-Based RSA: Comparisons of Brain-Based RDMs Across ROIs</w:t>
            </w:r>
          </w:p>
        </w:tc>
        <w:tc>
          <w:tcPr>
            <w:tcW w:w="567" w:type="dxa"/>
            <w:vAlign w:val="center"/>
          </w:tcPr>
          <w:p w14:paraId="682B16E8" w14:textId="6F32B4B3" w:rsidR="00EA5CBA" w:rsidRPr="00BD4773" w:rsidRDefault="00EA5CBA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16</w:t>
            </w:r>
          </w:p>
        </w:tc>
        <w:tc>
          <w:tcPr>
            <w:tcW w:w="850" w:type="dxa"/>
            <w:vAlign w:val="center"/>
          </w:tcPr>
          <w:p w14:paraId="581AA5DC" w14:textId="2368C957" w:rsidR="00EA5CBA" w:rsidRPr="00BD4773" w:rsidRDefault="00EA5CBA" w:rsidP="00EA5CB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0.015648875</w:t>
            </w:r>
          </w:p>
        </w:tc>
        <w:tc>
          <w:tcPr>
            <w:tcW w:w="851" w:type="dxa"/>
            <w:vAlign w:val="center"/>
          </w:tcPr>
          <w:p w14:paraId="1159D220" w14:textId="25772431" w:rsidR="00EA5CBA" w:rsidRPr="00BD4773" w:rsidRDefault="00EA5CBA" w:rsidP="00EA5CB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0.007074927</w:t>
            </w:r>
          </w:p>
        </w:tc>
        <w:tc>
          <w:tcPr>
            <w:tcW w:w="992" w:type="dxa"/>
            <w:vAlign w:val="center"/>
          </w:tcPr>
          <w:p w14:paraId="3DDECA00" w14:textId="0EE959AD" w:rsidR="00EA5CBA" w:rsidRPr="00BD4773" w:rsidRDefault="00EA5CBA" w:rsidP="00EA5CB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124</w:t>
            </w:r>
          </w:p>
        </w:tc>
        <w:tc>
          <w:tcPr>
            <w:tcW w:w="904" w:type="dxa"/>
            <w:vAlign w:val="center"/>
          </w:tcPr>
          <w:p w14:paraId="26F83A91" w14:textId="5B58F1C5" w:rsidR="00EA5CBA" w:rsidRPr="00BD4773" w:rsidRDefault="00EA5CBA" w:rsidP="00EA5CB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0.011611938</w:t>
            </w:r>
          </w:p>
        </w:tc>
      </w:tr>
      <w:tr w:rsidR="00EA5CBA" w:rsidRPr="00BD4773" w14:paraId="1E20D949" w14:textId="77777777" w:rsidTr="005B222C">
        <w:trPr>
          <w:jc w:val="center"/>
        </w:trPr>
        <w:tc>
          <w:tcPr>
            <w:tcW w:w="1718" w:type="dxa"/>
            <w:vAlign w:val="center"/>
          </w:tcPr>
          <w:p w14:paraId="38A53B8B" w14:textId="301768A8" w:rsidR="00EA5CBA" w:rsidRPr="00BD4773" w:rsidRDefault="00EA5CBA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Brain-based conceptual task RDM vs. brain-based visual conceptual task RDM</w:t>
            </w:r>
          </w:p>
        </w:tc>
        <w:tc>
          <w:tcPr>
            <w:tcW w:w="567" w:type="dxa"/>
            <w:vAlign w:val="center"/>
          </w:tcPr>
          <w:p w14:paraId="35EA0B5A" w14:textId="3BAA98ED" w:rsidR="00EA5CBA" w:rsidRPr="00BD4773" w:rsidRDefault="00EA5CBA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PHC-TP</w:t>
            </w:r>
          </w:p>
        </w:tc>
        <w:tc>
          <w:tcPr>
            <w:tcW w:w="2126" w:type="dxa"/>
            <w:vAlign w:val="center"/>
          </w:tcPr>
          <w:p w14:paraId="6EC25CF3" w14:textId="53B90067" w:rsidR="00EA5CBA" w:rsidRPr="00BD4773" w:rsidRDefault="00EA5CBA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  <w:lang w:val="en-CA"/>
              </w:rPr>
              <w:t>ROI-Based RSA: Comparisons of Brain-Based RDMs Across ROIs</w:t>
            </w:r>
          </w:p>
        </w:tc>
        <w:tc>
          <w:tcPr>
            <w:tcW w:w="567" w:type="dxa"/>
            <w:vAlign w:val="center"/>
          </w:tcPr>
          <w:p w14:paraId="3174CDA4" w14:textId="074B185D" w:rsidR="00EA5CBA" w:rsidRPr="00BD4773" w:rsidRDefault="00EA5CBA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>16</w:t>
            </w:r>
          </w:p>
        </w:tc>
        <w:tc>
          <w:tcPr>
            <w:tcW w:w="850" w:type="dxa"/>
            <w:vAlign w:val="center"/>
          </w:tcPr>
          <w:p w14:paraId="6901CDB0" w14:textId="4FE3188B" w:rsidR="00EA5CBA" w:rsidRPr="00BD4773" w:rsidRDefault="00EA5CBA" w:rsidP="00EA5CB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0.009520063</w:t>
            </w:r>
          </w:p>
        </w:tc>
        <w:tc>
          <w:tcPr>
            <w:tcW w:w="851" w:type="dxa"/>
            <w:vAlign w:val="center"/>
          </w:tcPr>
          <w:p w14:paraId="053CD339" w14:textId="24BB8E68" w:rsidR="00EA5CBA" w:rsidRPr="00BD4773" w:rsidRDefault="00EA5CBA" w:rsidP="00EA5CB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0.007143431</w:t>
            </w:r>
          </w:p>
        </w:tc>
        <w:tc>
          <w:tcPr>
            <w:tcW w:w="992" w:type="dxa"/>
            <w:vAlign w:val="center"/>
          </w:tcPr>
          <w:p w14:paraId="097FF5F8" w14:textId="0F31E663" w:rsidR="00EA5CBA" w:rsidRPr="00BD4773" w:rsidRDefault="00EA5CBA" w:rsidP="00EA5CB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113</w:t>
            </w:r>
          </w:p>
        </w:tc>
        <w:tc>
          <w:tcPr>
            <w:tcW w:w="904" w:type="dxa"/>
            <w:vAlign w:val="center"/>
          </w:tcPr>
          <w:p w14:paraId="0D0BF0C8" w14:textId="6FB2E31D" w:rsidR="00EA5CBA" w:rsidRPr="00BD4773" w:rsidRDefault="00EA5CBA" w:rsidP="00EA5CB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0.044326782</w:t>
            </w:r>
          </w:p>
        </w:tc>
      </w:tr>
      <w:tr w:rsidR="00EA5CBA" w:rsidRPr="00BD4773" w14:paraId="3048675E" w14:textId="77777777" w:rsidTr="005B222C">
        <w:trPr>
          <w:jc w:val="center"/>
        </w:trPr>
        <w:tc>
          <w:tcPr>
            <w:tcW w:w="1718" w:type="dxa"/>
            <w:vAlign w:val="center"/>
          </w:tcPr>
          <w:p w14:paraId="6D3C9AEF" w14:textId="0D16C3A2" w:rsidR="00EA5CBA" w:rsidRPr="00BD4773" w:rsidRDefault="00EA5CBA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t xml:space="preserve">Brain-based </w:t>
            </w: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lastRenderedPageBreak/>
              <w:t>conceptual task RDM vs. brain-based visual conceptual task RDM</w:t>
            </w:r>
          </w:p>
        </w:tc>
        <w:tc>
          <w:tcPr>
            <w:tcW w:w="567" w:type="dxa"/>
            <w:vAlign w:val="center"/>
          </w:tcPr>
          <w:p w14:paraId="4910C5B9" w14:textId="1AB98442" w:rsidR="00EA5CBA" w:rsidRPr="00BD4773" w:rsidRDefault="00EA5CBA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lastRenderedPageBreak/>
              <w:t>PRC-</w:t>
            </w: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lastRenderedPageBreak/>
              <w:t>TP</w:t>
            </w:r>
          </w:p>
        </w:tc>
        <w:tc>
          <w:tcPr>
            <w:tcW w:w="2126" w:type="dxa"/>
            <w:vAlign w:val="center"/>
          </w:tcPr>
          <w:p w14:paraId="237E30A3" w14:textId="7B515D2F" w:rsidR="00EA5CBA" w:rsidRPr="00BD4773" w:rsidRDefault="00EA5CBA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  <w:lang w:val="en-CA"/>
              </w:rPr>
              <w:lastRenderedPageBreak/>
              <w:t xml:space="preserve">ROI-Based RSA: Comparisons </w:t>
            </w:r>
            <w:r w:rsidRPr="00BD4773">
              <w:rPr>
                <w:rFonts w:asciiTheme="minorHAnsi" w:hAnsiTheme="minorHAnsi"/>
                <w:bCs/>
                <w:sz w:val="16"/>
                <w:szCs w:val="16"/>
                <w:lang w:val="en-CA"/>
              </w:rPr>
              <w:lastRenderedPageBreak/>
              <w:t>of Brain-Based RDMs Across ROIs</w:t>
            </w:r>
          </w:p>
        </w:tc>
        <w:tc>
          <w:tcPr>
            <w:tcW w:w="567" w:type="dxa"/>
            <w:vAlign w:val="center"/>
          </w:tcPr>
          <w:p w14:paraId="3B1C9C4E" w14:textId="66F25976" w:rsidR="00EA5CBA" w:rsidRPr="00BD4773" w:rsidRDefault="00EA5CBA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BD4773">
              <w:rPr>
                <w:rFonts w:asciiTheme="minorHAnsi" w:hAnsiTheme="minorHAnsi"/>
                <w:bCs/>
                <w:sz w:val="16"/>
                <w:szCs w:val="16"/>
              </w:rPr>
              <w:lastRenderedPageBreak/>
              <w:t>16</w:t>
            </w:r>
          </w:p>
        </w:tc>
        <w:tc>
          <w:tcPr>
            <w:tcW w:w="850" w:type="dxa"/>
            <w:vAlign w:val="center"/>
          </w:tcPr>
          <w:p w14:paraId="53A533ED" w14:textId="4C98BEE2" w:rsidR="00EA5CBA" w:rsidRPr="00BD4773" w:rsidRDefault="00EA5CBA" w:rsidP="00EA5CB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0.011167</w:t>
            </w:r>
            <w:r w:rsidRPr="00BD4773">
              <w:rPr>
                <w:rFonts w:asciiTheme="minorHAnsi" w:hAnsiTheme="minorHAnsi"/>
                <w:sz w:val="16"/>
                <w:szCs w:val="16"/>
              </w:rPr>
              <w:lastRenderedPageBreak/>
              <w:t>875</w:t>
            </w:r>
          </w:p>
        </w:tc>
        <w:tc>
          <w:tcPr>
            <w:tcW w:w="851" w:type="dxa"/>
            <w:vAlign w:val="center"/>
          </w:tcPr>
          <w:p w14:paraId="03C5F1E7" w14:textId="5B186E10" w:rsidR="00EA5CBA" w:rsidRPr="00BD4773" w:rsidRDefault="00EA5CBA" w:rsidP="00EA5CB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lastRenderedPageBreak/>
              <w:t>0.006211</w:t>
            </w:r>
            <w:r w:rsidRPr="00BD4773">
              <w:rPr>
                <w:rFonts w:asciiTheme="minorHAnsi" w:hAnsiTheme="minorHAnsi"/>
                <w:sz w:val="16"/>
                <w:szCs w:val="16"/>
              </w:rPr>
              <w:lastRenderedPageBreak/>
              <w:t>454</w:t>
            </w:r>
          </w:p>
        </w:tc>
        <w:tc>
          <w:tcPr>
            <w:tcW w:w="992" w:type="dxa"/>
            <w:vAlign w:val="center"/>
          </w:tcPr>
          <w:p w14:paraId="5BDDE67C" w14:textId="15E46EB9" w:rsidR="00EA5CBA" w:rsidRPr="00BD4773" w:rsidRDefault="00EA5CBA" w:rsidP="00EA5CB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lastRenderedPageBreak/>
              <w:t>118</w:t>
            </w:r>
          </w:p>
        </w:tc>
        <w:tc>
          <w:tcPr>
            <w:tcW w:w="904" w:type="dxa"/>
            <w:vAlign w:val="center"/>
          </w:tcPr>
          <w:p w14:paraId="6AE00C65" w14:textId="75935DED" w:rsidR="00EA5CBA" w:rsidRPr="00BD4773" w:rsidRDefault="00EA5CBA" w:rsidP="00EA5CBA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BD4773">
              <w:rPr>
                <w:rFonts w:asciiTheme="minorHAnsi" w:hAnsiTheme="minorHAnsi"/>
                <w:sz w:val="16"/>
                <w:szCs w:val="16"/>
              </w:rPr>
              <w:t>0.025268</w:t>
            </w:r>
            <w:r w:rsidRPr="00BD4773">
              <w:rPr>
                <w:rFonts w:asciiTheme="minorHAnsi" w:hAnsiTheme="minorHAnsi"/>
                <w:sz w:val="16"/>
                <w:szCs w:val="16"/>
              </w:rPr>
              <w:lastRenderedPageBreak/>
              <w:t>555</w:t>
            </w:r>
          </w:p>
        </w:tc>
      </w:tr>
    </w:tbl>
    <w:p w14:paraId="4201D317" w14:textId="77777777" w:rsidR="00044F89" w:rsidRDefault="00044F89" w:rsidP="00550F13">
      <w:pPr>
        <w:rPr>
          <w:rFonts w:asciiTheme="minorHAnsi" w:hAnsiTheme="minorHAnsi"/>
          <w:bCs/>
          <w:sz w:val="22"/>
          <w:szCs w:val="22"/>
        </w:rPr>
      </w:pPr>
    </w:p>
    <w:tbl>
      <w:tblPr>
        <w:tblStyle w:val="TableGrid"/>
        <w:tblW w:w="8575" w:type="dxa"/>
        <w:jc w:val="center"/>
        <w:tblInd w:w="183" w:type="dxa"/>
        <w:tblLayout w:type="fixed"/>
        <w:tblLook w:val="04A0" w:firstRow="1" w:lastRow="0" w:firstColumn="1" w:lastColumn="0" w:noHBand="0" w:noVBand="1"/>
      </w:tblPr>
      <w:tblGrid>
        <w:gridCol w:w="1718"/>
        <w:gridCol w:w="567"/>
        <w:gridCol w:w="2126"/>
        <w:gridCol w:w="425"/>
        <w:gridCol w:w="1134"/>
        <w:gridCol w:w="709"/>
        <w:gridCol w:w="1134"/>
        <w:gridCol w:w="762"/>
      </w:tblGrid>
      <w:tr w:rsidR="00BD4773" w:rsidRPr="002A0C1B" w14:paraId="7568AE85" w14:textId="77777777" w:rsidTr="00BD4773">
        <w:trPr>
          <w:jc w:val="center"/>
        </w:trPr>
        <w:tc>
          <w:tcPr>
            <w:tcW w:w="8575" w:type="dxa"/>
            <w:gridSpan w:val="8"/>
            <w:vAlign w:val="center"/>
          </w:tcPr>
          <w:p w14:paraId="0A1F7F70" w14:textId="7D66006C" w:rsidR="00BD4773" w:rsidRPr="002A0C1B" w:rsidRDefault="00BD4773" w:rsidP="00BD4773">
            <w:pPr>
              <w:jc w:val="center"/>
              <w:rPr>
                <w:rFonts w:asciiTheme="minorHAnsi" w:hAnsiTheme="minorHAnsi"/>
                <w:b/>
                <w:bCs/>
                <w:szCs w:val="16"/>
              </w:rPr>
            </w:pPr>
            <w:r w:rsidRPr="002A0C1B">
              <w:rPr>
                <w:rFonts w:asciiTheme="minorHAnsi" w:hAnsiTheme="minorHAnsi"/>
                <w:b/>
                <w:bCs/>
                <w:szCs w:val="16"/>
              </w:rPr>
              <w:t>Within-object First-Level RSA</w:t>
            </w:r>
          </w:p>
        </w:tc>
      </w:tr>
      <w:tr w:rsidR="00BD4773" w:rsidRPr="002A0C1B" w14:paraId="331566A4" w14:textId="77777777" w:rsidTr="002A0C1B">
        <w:trPr>
          <w:jc w:val="center"/>
        </w:trPr>
        <w:tc>
          <w:tcPr>
            <w:tcW w:w="1718" w:type="dxa"/>
            <w:vAlign w:val="center"/>
          </w:tcPr>
          <w:p w14:paraId="4BFC256B" w14:textId="77777777" w:rsidR="00BD4773" w:rsidRPr="002A0C1B" w:rsidRDefault="00BD4773" w:rsidP="00BD4773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2A0C1B">
              <w:rPr>
                <w:rFonts w:asciiTheme="minorHAnsi" w:hAnsiTheme="minorHAnsi"/>
                <w:b/>
                <w:bCs/>
                <w:sz w:val="16"/>
                <w:szCs w:val="16"/>
              </w:rPr>
              <w:t>Comparison</w:t>
            </w:r>
          </w:p>
        </w:tc>
        <w:tc>
          <w:tcPr>
            <w:tcW w:w="567" w:type="dxa"/>
            <w:vAlign w:val="center"/>
          </w:tcPr>
          <w:p w14:paraId="23345283" w14:textId="77777777" w:rsidR="00BD4773" w:rsidRPr="002A0C1B" w:rsidRDefault="00BD4773" w:rsidP="00BD4773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2A0C1B">
              <w:rPr>
                <w:rFonts w:asciiTheme="minorHAnsi" w:hAnsiTheme="minorHAnsi"/>
                <w:b/>
                <w:bCs/>
                <w:sz w:val="16"/>
                <w:szCs w:val="16"/>
              </w:rPr>
              <w:t>ROI</w:t>
            </w:r>
          </w:p>
        </w:tc>
        <w:tc>
          <w:tcPr>
            <w:tcW w:w="2126" w:type="dxa"/>
            <w:vAlign w:val="center"/>
          </w:tcPr>
          <w:p w14:paraId="294E40DC" w14:textId="77777777" w:rsidR="00BD4773" w:rsidRPr="002A0C1B" w:rsidRDefault="00BD4773" w:rsidP="00BD4773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2A0C1B">
              <w:rPr>
                <w:rFonts w:asciiTheme="minorHAnsi" w:hAnsiTheme="minorHAnsi"/>
                <w:b/>
                <w:bCs/>
                <w:sz w:val="16"/>
                <w:szCs w:val="16"/>
              </w:rPr>
              <w:t>Location</w:t>
            </w:r>
          </w:p>
        </w:tc>
        <w:tc>
          <w:tcPr>
            <w:tcW w:w="425" w:type="dxa"/>
            <w:vAlign w:val="center"/>
          </w:tcPr>
          <w:p w14:paraId="3A1B0686" w14:textId="77777777" w:rsidR="00BD4773" w:rsidRPr="002A0C1B" w:rsidRDefault="00BD4773" w:rsidP="00BD4773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2A0C1B">
              <w:rPr>
                <w:rFonts w:asciiTheme="minorHAnsi" w:hAnsiTheme="minorHAnsi"/>
                <w:b/>
                <w:bCs/>
                <w:sz w:val="16"/>
                <w:szCs w:val="16"/>
              </w:rPr>
              <w:t>N</w:t>
            </w:r>
          </w:p>
        </w:tc>
        <w:tc>
          <w:tcPr>
            <w:tcW w:w="1134" w:type="dxa"/>
            <w:vAlign w:val="center"/>
          </w:tcPr>
          <w:p w14:paraId="39D60AE9" w14:textId="6DB4AE30" w:rsidR="00BD4773" w:rsidRPr="002A0C1B" w:rsidRDefault="002A0C1B" w:rsidP="00BD4773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2A0C1B">
              <w:rPr>
                <w:rFonts w:asciiTheme="minorHAnsi" w:hAnsiTheme="minorHAnsi"/>
                <w:b/>
                <w:bCs/>
                <w:sz w:val="16"/>
                <w:szCs w:val="16"/>
              </w:rPr>
              <w:t xml:space="preserve">Pearson’s </w:t>
            </w:r>
            <w:r w:rsidRPr="002A0C1B">
              <w:rPr>
                <w:rFonts w:asciiTheme="minorHAnsi" w:hAnsiTheme="minorHAnsi"/>
                <w:b/>
                <w:bCs/>
                <w:i/>
                <w:sz w:val="16"/>
                <w:szCs w:val="16"/>
              </w:rPr>
              <w:t>r</w:t>
            </w:r>
          </w:p>
        </w:tc>
        <w:tc>
          <w:tcPr>
            <w:tcW w:w="709" w:type="dxa"/>
            <w:vAlign w:val="center"/>
          </w:tcPr>
          <w:p w14:paraId="636D6A61" w14:textId="77777777" w:rsidR="00BD4773" w:rsidRPr="002A0C1B" w:rsidRDefault="00BD4773" w:rsidP="00BD4773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2A0C1B">
              <w:rPr>
                <w:rFonts w:asciiTheme="minorHAnsi" w:hAnsiTheme="minorHAnsi"/>
                <w:b/>
                <w:bCs/>
                <w:sz w:val="16"/>
                <w:szCs w:val="16"/>
              </w:rPr>
              <w:t>SEM</w:t>
            </w:r>
          </w:p>
        </w:tc>
        <w:tc>
          <w:tcPr>
            <w:tcW w:w="1134" w:type="dxa"/>
            <w:vAlign w:val="center"/>
          </w:tcPr>
          <w:p w14:paraId="7796EDFE" w14:textId="77777777" w:rsidR="00BD4773" w:rsidRPr="002A0C1B" w:rsidRDefault="00BD4773" w:rsidP="00BD4773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2A0C1B">
              <w:rPr>
                <w:rFonts w:asciiTheme="minorHAnsi" w:hAnsiTheme="minorHAnsi"/>
                <w:b/>
                <w:bCs/>
                <w:sz w:val="16"/>
                <w:szCs w:val="16"/>
              </w:rPr>
              <w:t>Wilcoxon’s Signed Rank</w:t>
            </w:r>
          </w:p>
        </w:tc>
        <w:tc>
          <w:tcPr>
            <w:tcW w:w="762" w:type="dxa"/>
            <w:vAlign w:val="center"/>
          </w:tcPr>
          <w:p w14:paraId="7435128B" w14:textId="77777777" w:rsidR="00BD4773" w:rsidRPr="002A0C1B" w:rsidRDefault="00BD4773" w:rsidP="00BD4773">
            <w:pPr>
              <w:jc w:val="center"/>
              <w:rPr>
                <w:rFonts w:asciiTheme="minorHAnsi" w:hAnsiTheme="minorHAnsi"/>
                <w:b/>
                <w:bCs/>
                <w:sz w:val="16"/>
                <w:szCs w:val="16"/>
              </w:rPr>
            </w:pPr>
            <w:r w:rsidRPr="002A0C1B">
              <w:rPr>
                <w:rFonts w:asciiTheme="minorHAnsi" w:hAnsiTheme="minorHAnsi"/>
                <w:b/>
                <w:bCs/>
                <w:sz w:val="16"/>
                <w:szCs w:val="16"/>
              </w:rPr>
              <w:t xml:space="preserve">Exact </w:t>
            </w:r>
            <w:r w:rsidRPr="002A0C1B">
              <w:rPr>
                <w:rFonts w:asciiTheme="minorHAnsi" w:hAnsiTheme="minorHAnsi"/>
                <w:b/>
                <w:bCs/>
                <w:i/>
                <w:sz w:val="16"/>
                <w:szCs w:val="16"/>
              </w:rPr>
              <w:t xml:space="preserve">p </w:t>
            </w:r>
            <w:r w:rsidRPr="002A0C1B">
              <w:rPr>
                <w:rFonts w:asciiTheme="minorHAnsi" w:hAnsiTheme="minorHAnsi"/>
                <w:b/>
                <w:bCs/>
                <w:sz w:val="16"/>
                <w:szCs w:val="16"/>
              </w:rPr>
              <w:t>value</w:t>
            </w:r>
          </w:p>
        </w:tc>
      </w:tr>
      <w:tr w:rsidR="00BD4773" w:rsidRPr="002A0C1B" w14:paraId="56022447" w14:textId="77777777" w:rsidTr="002A0C1B">
        <w:trPr>
          <w:jc w:val="center"/>
        </w:trPr>
        <w:tc>
          <w:tcPr>
            <w:tcW w:w="1718" w:type="dxa"/>
            <w:vAlign w:val="center"/>
          </w:tcPr>
          <w:p w14:paraId="295380B5" w14:textId="619C8583" w:rsidR="00BD4773" w:rsidRPr="002A0C1B" w:rsidRDefault="002A0C1B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A0C1B">
              <w:rPr>
                <w:rFonts w:asciiTheme="minorHAnsi" w:hAnsiTheme="minorHAnsi"/>
                <w:bCs/>
                <w:sz w:val="16"/>
                <w:szCs w:val="16"/>
              </w:rPr>
              <w:t>Within-object multi-voxel activity patterns across task contexts</w:t>
            </w:r>
          </w:p>
        </w:tc>
        <w:tc>
          <w:tcPr>
            <w:tcW w:w="567" w:type="dxa"/>
            <w:vAlign w:val="center"/>
          </w:tcPr>
          <w:p w14:paraId="037D678A" w14:textId="77777777" w:rsidR="00BD4773" w:rsidRPr="002A0C1B" w:rsidRDefault="00BD4773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A0C1B">
              <w:rPr>
                <w:rFonts w:asciiTheme="minorHAnsi" w:hAnsiTheme="minorHAnsi"/>
                <w:bCs/>
                <w:sz w:val="16"/>
                <w:szCs w:val="16"/>
              </w:rPr>
              <w:t>LOC</w:t>
            </w:r>
          </w:p>
        </w:tc>
        <w:tc>
          <w:tcPr>
            <w:tcW w:w="2126" w:type="dxa"/>
            <w:vAlign w:val="center"/>
          </w:tcPr>
          <w:p w14:paraId="7CF9CD0E" w14:textId="77777777" w:rsidR="00BD4773" w:rsidRPr="002A0C1B" w:rsidRDefault="00BD4773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  <w:lang w:val="en-CA"/>
              </w:rPr>
            </w:pPr>
            <w:r w:rsidRPr="002A0C1B">
              <w:rPr>
                <w:rFonts w:asciiTheme="minorHAnsi" w:hAnsiTheme="minorHAnsi"/>
                <w:bCs/>
                <w:sz w:val="16"/>
                <w:szCs w:val="16"/>
                <w:lang w:val="en-CA"/>
              </w:rPr>
              <w:t>ROI-Based RSA: Comparisons of Within-Object Multi-Voxel Activity Patterns Across Different Task Contexts</w:t>
            </w:r>
          </w:p>
        </w:tc>
        <w:tc>
          <w:tcPr>
            <w:tcW w:w="425" w:type="dxa"/>
            <w:vAlign w:val="center"/>
          </w:tcPr>
          <w:p w14:paraId="163C8D92" w14:textId="77777777" w:rsidR="00BD4773" w:rsidRPr="002A0C1B" w:rsidRDefault="00BD4773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A0C1B">
              <w:rPr>
                <w:rFonts w:asciiTheme="minorHAnsi" w:hAnsiTheme="minorHAnsi"/>
                <w:bCs/>
                <w:sz w:val="16"/>
                <w:szCs w:val="16"/>
              </w:rPr>
              <w:t>16</w:t>
            </w:r>
          </w:p>
        </w:tc>
        <w:tc>
          <w:tcPr>
            <w:tcW w:w="1134" w:type="dxa"/>
            <w:vAlign w:val="center"/>
          </w:tcPr>
          <w:p w14:paraId="2C0FDAB4" w14:textId="4678E782" w:rsidR="00BD4773" w:rsidRPr="002A0C1B" w:rsidRDefault="002A0C1B" w:rsidP="002A0C1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A0C1B">
              <w:rPr>
                <w:rFonts w:asciiTheme="minorHAnsi" w:hAnsiTheme="minorHAnsi"/>
                <w:sz w:val="16"/>
                <w:szCs w:val="16"/>
              </w:rPr>
              <w:t>0.007518767</w:t>
            </w:r>
          </w:p>
        </w:tc>
        <w:tc>
          <w:tcPr>
            <w:tcW w:w="709" w:type="dxa"/>
            <w:vAlign w:val="center"/>
          </w:tcPr>
          <w:p w14:paraId="7745FBDC" w14:textId="3DC398C7" w:rsidR="00BD4773" w:rsidRPr="002A0C1B" w:rsidRDefault="002A0C1B" w:rsidP="002A0C1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A0C1B">
              <w:rPr>
                <w:rFonts w:asciiTheme="minorHAnsi" w:hAnsiTheme="minorHAnsi"/>
                <w:sz w:val="16"/>
                <w:szCs w:val="16"/>
              </w:rPr>
              <w:t>0.005555592</w:t>
            </w:r>
          </w:p>
        </w:tc>
        <w:tc>
          <w:tcPr>
            <w:tcW w:w="1134" w:type="dxa"/>
            <w:vAlign w:val="center"/>
          </w:tcPr>
          <w:p w14:paraId="52DC2A45" w14:textId="70FD0D8C" w:rsidR="00BD4773" w:rsidRPr="002A0C1B" w:rsidRDefault="002A0C1B" w:rsidP="002A0C1B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A0C1B">
              <w:rPr>
                <w:rFonts w:asciiTheme="minorHAnsi" w:hAnsiTheme="minorHAnsi"/>
                <w:color w:val="000000"/>
                <w:sz w:val="16"/>
                <w:szCs w:val="16"/>
              </w:rPr>
              <w:t>85</w:t>
            </w:r>
          </w:p>
        </w:tc>
        <w:tc>
          <w:tcPr>
            <w:tcW w:w="762" w:type="dxa"/>
            <w:vAlign w:val="center"/>
          </w:tcPr>
          <w:p w14:paraId="634E82F0" w14:textId="626746D1" w:rsidR="00BD4773" w:rsidRPr="002A0C1B" w:rsidRDefault="002A0C1B" w:rsidP="002A0C1B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A0C1B">
              <w:rPr>
                <w:rFonts w:asciiTheme="minorHAnsi" w:hAnsiTheme="minorHAnsi"/>
                <w:color w:val="000000"/>
                <w:sz w:val="16"/>
                <w:szCs w:val="16"/>
              </w:rPr>
              <w:t>0.201873779</w:t>
            </w:r>
          </w:p>
        </w:tc>
      </w:tr>
      <w:tr w:rsidR="002A0C1B" w:rsidRPr="002A0C1B" w14:paraId="68DB5B95" w14:textId="77777777" w:rsidTr="002A0C1B">
        <w:trPr>
          <w:jc w:val="center"/>
        </w:trPr>
        <w:tc>
          <w:tcPr>
            <w:tcW w:w="1718" w:type="dxa"/>
            <w:vAlign w:val="center"/>
          </w:tcPr>
          <w:p w14:paraId="2B3691A2" w14:textId="6FB8D476" w:rsidR="002A0C1B" w:rsidRPr="002A0C1B" w:rsidRDefault="002A0C1B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A0C1B">
              <w:rPr>
                <w:rFonts w:asciiTheme="minorHAnsi" w:hAnsiTheme="minorHAnsi"/>
                <w:bCs/>
                <w:sz w:val="16"/>
                <w:szCs w:val="16"/>
              </w:rPr>
              <w:t>Within-object multi-voxel activity patterns across task contexts</w:t>
            </w:r>
          </w:p>
        </w:tc>
        <w:tc>
          <w:tcPr>
            <w:tcW w:w="567" w:type="dxa"/>
            <w:vAlign w:val="center"/>
          </w:tcPr>
          <w:p w14:paraId="677DC585" w14:textId="77777777" w:rsidR="002A0C1B" w:rsidRPr="002A0C1B" w:rsidRDefault="002A0C1B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A0C1B">
              <w:rPr>
                <w:rFonts w:asciiTheme="minorHAnsi" w:hAnsiTheme="minorHAnsi"/>
                <w:bCs/>
                <w:sz w:val="16"/>
                <w:szCs w:val="16"/>
              </w:rPr>
              <w:t>PHC</w:t>
            </w:r>
          </w:p>
        </w:tc>
        <w:tc>
          <w:tcPr>
            <w:tcW w:w="2126" w:type="dxa"/>
            <w:vAlign w:val="center"/>
          </w:tcPr>
          <w:p w14:paraId="5F0F7F11" w14:textId="3F07F7A3" w:rsidR="002A0C1B" w:rsidRPr="002A0C1B" w:rsidRDefault="002A0C1B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A0C1B">
              <w:rPr>
                <w:rFonts w:asciiTheme="minorHAnsi" w:hAnsiTheme="minorHAnsi"/>
                <w:bCs/>
                <w:sz w:val="16"/>
                <w:szCs w:val="16"/>
                <w:lang w:val="en-CA"/>
              </w:rPr>
              <w:t>ROI-Based RSA: Comparisons of Within-Object Multi-Voxel Activity Patterns Across Different Task Contexts</w:t>
            </w:r>
          </w:p>
        </w:tc>
        <w:tc>
          <w:tcPr>
            <w:tcW w:w="425" w:type="dxa"/>
            <w:vAlign w:val="center"/>
          </w:tcPr>
          <w:p w14:paraId="708AA3C3" w14:textId="77777777" w:rsidR="002A0C1B" w:rsidRPr="002A0C1B" w:rsidRDefault="002A0C1B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A0C1B">
              <w:rPr>
                <w:rFonts w:asciiTheme="minorHAnsi" w:hAnsiTheme="minorHAnsi"/>
                <w:bCs/>
                <w:sz w:val="16"/>
                <w:szCs w:val="16"/>
              </w:rPr>
              <w:t>16</w:t>
            </w:r>
          </w:p>
        </w:tc>
        <w:tc>
          <w:tcPr>
            <w:tcW w:w="1134" w:type="dxa"/>
            <w:vAlign w:val="center"/>
          </w:tcPr>
          <w:p w14:paraId="11B961F5" w14:textId="1B6B2343" w:rsidR="002A0C1B" w:rsidRPr="002A0C1B" w:rsidRDefault="002A0C1B" w:rsidP="002A0C1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A0C1B">
              <w:rPr>
                <w:rFonts w:asciiTheme="minorHAnsi" w:hAnsiTheme="minorHAnsi"/>
                <w:sz w:val="16"/>
                <w:szCs w:val="16"/>
              </w:rPr>
              <w:t>-0.007914123</w:t>
            </w:r>
          </w:p>
        </w:tc>
        <w:tc>
          <w:tcPr>
            <w:tcW w:w="709" w:type="dxa"/>
            <w:vAlign w:val="center"/>
          </w:tcPr>
          <w:p w14:paraId="0FEFC00F" w14:textId="539843B0" w:rsidR="002A0C1B" w:rsidRPr="002A0C1B" w:rsidRDefault="002A0C1B" w:rsidP="002A0C1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A0C1B">
              <w:rPr>
                <w:rFonts w:asciiTheme="minorHAnsi" w:hAnsiTheme="minorHAnsi"/>
                <w:sz w:val="16"/>
                <w:szCs w:val="16"/>
              </w:rPr>
              <w:t>0.006802284</w:t>
            </w:r>
          </w:p>
        </w:tc>
        <w:tc>
          <w:tcPr>
            <w:tcW w:w="1134" w:type="dxa"/>
            <w:vAlign w:val="center"/>
          </w:tcPr>
          <w:p w14:paraId="7BA7C0EF" w14:textId="28737A42" w:rsidR="002A0C1B" w:rsidRPr="002A0C1B" w:rsidRDefault="002A0C1B" w:rsidP="002A0C1B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A0C1B">
              <w:rPr>
                <w:rFonts w:asciiTheme="minorHAnsi" w:hAnsiTheme="minorHAnsi"/>
                <w:color w:val="000000"/>
                <w:sz w:val="16"/>
                <w:szCs w:val="16"/>
              </w:rPr>
              <w:t>46</w:t>
            </w:r>
          </w:p>
        </w:tc>
        <w:tc>
          <w:tcPr>
            <w:tcW w:w="762" w:type="dxa"/>
            <w:vAlign w:val="center"/>
          </w:tcPr>
          <w:p w14:paraId="6DA18795" w14:textId="4DC920C8" w:rsidR="002A0C1B" w:rsidRPr="002A0C1B" w:rsidRDefault="002A0C1B" w:rsidP="002A0C1B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A0C1B">
              <w:rPr>
                <w:rFonts w:asciiTheme="minorHAnsi" w:hAnsiTheme="minorHAnsi"/>
                <w:color w:val="000000"/>
                <w:sz w:val="16"/>
                <w:szCs w:val="16"/>
              </w:rPr>
              <w:t>0.873886108</w:t>
            </w:r>
          </w:p>
        </w:tc>
      </w:tr>
      <w:tr w:rsidR="002A0C1B" w:rsidRPr="002A0C1B" w14:paraId="3EAC4F35" w14:textId="77777777" w:rsidTr="002A0C1B">
        <w:trPr>
          <w:jc w:val="center"/>
        </w:trPr>
        <w:tc>
          <w:tcPr>
            <w:tcW w:w="1718" w:type="dxa"/>
            <w:vAlign w:val="center"/>
          </w:tcPr>
          <w:p w14:paraId="42555818" w14:textId="3F01ACE2" w:rsidR="002A0C1B" w:rsidRPr="002A0C1B" w:rsidRDefault="002A0C1B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A0C1B">
              <w:rPr>
                <w:rFonts w:asciiTheme="minorHAnsi" w:hAnsiTheme="minorHAnsi"/>
                <w:bCs/>
                <w:sz w:val="16"/>
                <w:szCs w:val="16"/>
              </w:rPr>
              <w:t>Within-object multi-voxel activity patterns across task contexts</w:t>
            </w:r>
          </w:p>
        </w:tc>
        <w:tc>
          <w:tcPr>
            <w:tcW w:w="567" w:type="dxa"/>
            <w:vAlign w:val="center"/>
          </w:tcPr>
          <w:p w14:paraId="5F2158F3" w14:textId="77777777" w:rsidR="002A0C1B" w:rsidRPr="002A0C1B" w:rsidRDefault="002A0C1B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A0C1B">
              <w:rPr>
                <w:rFonts w:asciiTheme="minorHAnsi" w:hAnsiTheme="minorHAnsi"/>
                <w:bCs/>
                <w:sz w:val="16"/>
                <w:szCs w:val="16"/>
              </w:rPr>
              <w:t>PRC</w:t>
            </w:r>
          </w:p>
        </w:tc>
        <w:tc>
          <w:tcPr>
            <w:tcW w:w="2126" w:type="dxa"/>
            <w:vAlign w:val="center"/>
          </w:tcPr>
          <w:p w14:paraId="1D5E4004" w14:textId="57A5386D" w:rsidR="002A0C1B" w:rsidRPr="002A0C1B" w:rsidRDefault="002A0C1B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A0C1B">
              <w:rPr>
                <w:rFonts w:asciiTheme="minorHAnsi" w:hAnsiTheme="minorHAnsi"/>
                <w:bCs/>
                <w:sz w:val="16"/>
                <w:szCs w:val="16"/>
                <w:lang w:val="en-CA"/>
              </w:rPr>
              <w:t>ROI-Based RSA: Comparisons of Within-Object Multi-Voxel Activity Patterns Across Different Task Contexts</w:t>
            </w:r>
          </w:p>
        </w:tc>
        <w:tc>
          <w:tcPr>
            <w:tcW w:w="425" w:type="dxa"/>
            <w:vAlign w:val="center"/>
          </w:tcPr>
          <w:p w14:paraId="43CA95D8" w14:textId="77777777" w:rsidR="002A0C1B" w:rsidRPr="002A0C1B" w:rsidRDefault="002A0C1B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A0C1B">
              <w:rPr>
                <w:rFonts w:asciiTheme="minorHAnsi" w:hAnsiTheme="minorHAnsi"/>
                <w:bCs/>
                <w:sz w:val="16"/>
                <w:szCs w:val="16"/>
              </w:rPr>
              <w:t>16</w:t>
            </w:r>
          </w:p>
        </w:tc>
        <w:tc>
          <w:tcPr>
            <w:tcW w:w="1134" w:type="dxa"/>
            <w:vAlign w:val="center"/>
          </w:tcPr>
          <w:p w14:paraId="4DE368BE" w14:textId="1A6E8705" w:rsidR="002A0C1B" w:rsidRPr="002A0C1B" w:rsidRDefault="002A0C1B" w:rsidP="002A0C1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A0C1B">
              <w:rPr>
                <w:rFonts w:asciiTheme="minorHAnsi" w:hAnsiTheme="minorHAnsi"/>
                <w:sz w:val="16"/>
                <w:szCs w:val="16"/>
              </w:rPr>
              <w:t>0.041197935</w:t>
            </w:r>
          </w:p>
        </w:tc>
        <w:tc>
          <w:tcPr>
            <w:tcW w:w="709" w:type="dxa"/>
            <w:vAlign w:val="center"/>
          </w:tcPr>
          <w:p w14:paraId="283622BB" w14:textId="04E2B379" w:rsidR="002A0C1B" w:rsidRPr="002A0C1B" w:rsidRDefault="002A0C1B" w:rsidP="002A0C1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A0C1B">
              <w:rPr>
                <w:rFonts w:asciiTheme="minorHAnsi" w:hAnsiTheme="minorHAnsi"/>
                <w:sz w:val="16"/>
                <w:szCs w:val="16"/>
              </w:rPr>
              <w:t>0.009415467</w:t>
            </w:r>
          </w:p>
        </w:tc>
        <w:tc>
          <w:tcPr>
            <w:tcW w:w="1134" w:type="dxa"/>
            <w:vAlign w:val="center"/>
          </w:tcPr>
          <w:p w14:paraId="3FDF3461" w14:textId="3CBD35BD" w:rsidR="002A0C1B" w:rsidRPr="002A0C1B" w:rsidRDefault="002A0C1B" w:rsidP="002A0C1B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A0C1B">
              <w:rPr>
                <w:rFonts w:asciiTheme="minorHAnsi" w:hAnsiTheme="minorHAnsi"/>
                <w:color w:val="000000"/>
                <w:sz w:val="16"/>
                <w:szCs w:val="16"/>
              </w:rPr>
              <w:t>124</w:t>
            </w:r>
          </w:p>
        </w:tc>
        <w:tc>
          <w:tcPr>
            <w:tcW w:w="762" w:type="dxa"/>
            <w:vAlign w:val="center"/>
          </w:tcPr>
          <w:p w14:paraId="70E93BE9" w14:textId="604752EB" w:rsidR="002A0C1B" w:rsidRPr="002A0C1B" w:rsidRDefault="002A0C1B" w:rsidP="002A0C1B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A0C1B">
              <w:rPr>
                <w:rFonts w:asciiTheme="minorHAnsi" w:hAnsiTheme="minorHAnsi"/>
                <w:color w:val="000000"/>
                <w:sz w:val="16"/>
                <w:szCs w:val="16"/>
              </w:rPr>
              <w:t>0.001068115</w:t>
            </w:r>
          </w:p>
        </w:tc>
      </w:tr>
      <w:tr w:rsidR="002A0C1B" w:rsidRPr="002A0C1B" w14:paraId="53B91FE3" w14:textId="77777777" w:rsidTr="002A0C1B">
        <w:trPr>
          <w:jc w:val="center"/>
        </w:trPr>
        <w:tc>
          <w:tcPr>
            <w:tcW w:w="1718" w:type="dxa"/>
            <w:vAlign w:val="center"/>
          </w:tcPr>
          <w:p w14:paraId="73677DF1" w14:textId="7C86E34F" w:rsidR="002A0C1B" w:rsidRPr="002A0C1B" w:rsidRDefault="002A0C1B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A0C1B">
              <w:rPr>
                <w:rFonts w:asciiTheme="minorHAnsi" w:hAnsiTheme="minorHAnsi"/>
                <w:bCs/>
                <w:sz w:val="16"/>
                <w:szCs w:val="16"/>
              </w:rPr>
              <w:t>Within-object multi-voxel activity patterns across task contexts</w:t>
            </w:r>
          </w:p>
        </w:tc>
        <w:tc>
          <w:tcPr>
            <w:tcW w:w="567" w:type="dxa"/>
            <w:vAlign w:val="center"/>
          </w:tcPr>
          <w:p w14:paraId="645770A6" w14:textId="77777777" w:rsidR="002A0C1B" w:rsidRPr="002A0C1B" w:rsidRDefault="002A0C1B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A0C1B">
              <w:rPr>
                <w:rFonts w:asciiTheme="minorHAnsi" w:hAnsiTheme="minorHAnsi"/>
                <w:bCs/>
                <w:sz w:val="16"/>
                <w:szCs w:val="16"/>
              </w:rPr>
              <w:t>TP</w:t>
            </w:r>
          </w:p>
        </w:tc>
        <w:tc>
          <w:tcPr>
            <w:tcW w:w="2126" w:type="dxa"/>
            <w:vAlign w:val="center"/>
          </w:tcPr>
          <w:p w14:paraId="098971F1" w14:textId="02110293" w:rsidR="002A0C1B" w:rsidRPr="002A0C1B" w:rsidRDefault="002A0C1B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A0C1B">
              <w:rPr>
                <w:rFonts w:asciiTheme="minorHAnsi" w:hAnsiTheme="minorHAnsi"/>
                <w:bCs/>
                <w:sz w:val="16"/>
                <w:szCs w:val="16"/>
                <w:lang w:val="en-CA"/>
              </w:rPr>
              <w:t>ROI-Based RSA: Comparisons of Within-Object Multi-Voxel Activity Patterns Across Different Task Contexts</w:t>
            </w:r>
          </w:p>
        </w:tc>
        <w:tc>
          <w:tcPr>
            <w:tcW w:w="425" w:type="dxa"/>
            <w:vAlign w:val="center"/>
          </w:tcPr>
          <w:p w14:paraId="78E4D1A9" w14:textId="77777777" w:rsidR="002A0C1B" w:rsidRPr="002A0C1B" w:rsidRDefault="002A0C1B" w:rsidP="00BD4773">
            <w:pPr>
              <w:jc w:val="center"/>
              <w:rPr>
                <w:rFonts w:asciiTheme="minorHAnsi" w:hAnsiTheme="minorHAnsi"/>
                <w:bCs/>
                <w:sz w:val="16"/>
                <w:szCs w:val="16"/>
              </w:rPr>
            </w:pPr>
            <w:r w:rsidRPr="002A0C1B">
              <w:rPr>
                <w:rFonts w:asciiTheme="minorHAnsi" w:hAnsiTheme="minorHAnsi"/>
                <w:bCs/>
                <w:sz w:val="16"/>
                <w:szCs w:val="16"/>
              </w:rPr>
              <w:t>16</w:t>
            </w:r>
          </w:p>
        </w:tc>
        <w:tc>
          <w:tcPr>
            <w:tcW w:w="1134" w:type="dxa"/>
            <w:vAlign w:val="center"/>
          </w:tcPr>
          <w:p w14:paraId="7D4C398D" w14:textId="05BAF68B" w:rsidR="002A0C1B" w:rsidRPr="002A0C1B" w:rsidRDefault="002A0C1B" w:rsidP="002A0C1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A0C1B">
              <w:rPr>
                <w:rFonts w:asciiTheme="minorHAnsi" w:hAnsiTheme="minorHAnsi"/>
                <w:sz w:val="16"/>
                <w:szCs w:val="16"/>
              </w:rPr>
              <w:t>0.034092557</w:t>
            </w:r>
          </w:p>
        </w:tc>
        <w:tc>
          <w:tcPr>
            <w:tcW w:w="709" w:type="dxa"/>
            <w:vAlign w:val="center"/>
          </w:tcPr>
          <w:p w14:paraId="7048CB7C" w14:textId="61DE8CF2" w:rsidR="002A0C1B" w:rsidRPr="002A0C1B" w:rsidRDefault="002A0C1B" w:rsidP="002A0C1B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2A0C1B">
              <w:rPr>
                <w:rFonts w:asciiTheme="minorHAnsi" w:hAnsiTheme="minorHAnsi"/>
                <w:sz w:val="16"/>
                <w:szCs w:val="16"/>
              </w:rPr>
              <w:t>0.012127097</w:t>
            </w:r>
          </w:p>
        </w:tc>
        <w:tc>
          <w:tcPr>
            <w:tcW w:w="1134" w:type="dxa"/>
            <w:vAlign w:val="center"/>
          </w:tcPr>
          <w:p w14:paraId="33B3383A" w14:textId="6C2C63F2" w:rsidR="002A0C1B" w:rsidRPr="002A0C1B" w:rsidRDefault="002A0C1B" w:rsidP="002A0C1B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A0C1B">
              <w:rPr>
                <w:rFonts w:asciiTheme="minorHAnsi" w:hAnsiTheme="minorHAnsi"/>
                <w:color w:val="000000"/>
                <w:sz w:val="16"/>
                <w:szCs w:val="16"/>
              </w:rPr>
              <w:t>116</w:t>
            </w:r>
          </w:p>
        </w:tc>
        <w:tc>
          <w:tcPr>
            <w:tcW w:w="762" w:type="dxa"/>
            <w:vAlign w:val="center"/>
          </w:tcPr>
          <w:p w14:paraId="7D80DD5C" w14:textId="121AFB5F" w:rsidR="002A0C1B" w:rsidRPr="002A0C1B" w:rsidRDefault="002A0C1B" w:rsidP="002A0C1B">
            <w:pPr>
              <w:jc w:val="center"/>
              <w:rPr>
                <w:rFonts w:asciiTheme="minorHAnsi" w:hAnsiTheme="minorHAnsi"/>
                <w:color w:val="000000"/>
                <w:sz w:val="16"/>
                <w:szCs w:val="16"/>
              </w:rPr>
            </w:pPr>
            <w:r w:rsidRPr="002A0C1B">
              <w:rPr>
                <w:rFonts w:asciiTheme="minorHAnsi" w:hAnsiTheme="minorHAnsi"/>
                <w:color w:val="000000"/>
                <w:sz w:val="16"/>
                <w:szCs w:val="16"/>
              </w:rPr>
              <w:t>0.005493164</w:t>
            </w:r>
          </w:p>
        </w:tc>
      </w:tr>
    </w:tbl>
    <w:p w14:paraId="668D67DB" w14:textId="77777777" w:rsidR="00BD4773" w:rsidRDefault="00BD4773" w:rsidP="00FF5ED7">
      <w:pPr>
        <w:rPr>
          <w:rFonts w:asciiTheme="minorHAnsi" w:hAnsiTheme="minorHAnsi"/>
          <w:b/>
          <w:sz w:val="22"/>
          <w:szCs w:val="22"/>
        </w:rPr>
      </w:pPr>
    </w:p>
    <w:p w14:paraId="59D63797" w14:textId="77777777" w:rsidR="00BD4773" w:rsidRDefault="00BD4773" w:rsidP="00FF5ED7">
      <w:pPr>
        <w:rPr>
          <w:rFonts w:asciiTheme="minorHAnsi" w:hAnsiTheme="minorHAnsi"/>
          <w:b/>
          <w:sz w:val="22"/>
          <w:szCs w:val="22"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7777777" w:rsidR="00BC3CCE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34C3A5E9" w14:textId="626166DC" w:rsidR="002B25C8" w:rsidRPr="00505C51" w:rsidRDefault="002B25C8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This information does not apply to the current study.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77777777" w:rsidR="00BC3CCE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1E1FE56B" w14:textId="2DD1A55E" w:rsidR="0018384C" w:rsidRDefault="0018384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Source data files hav</w:t>
      </w:r>
      <w:r w:rsidR="00951C9C">
        <w:rPr>
          <w:rFonts w:asciiTheme="minorHAnsi" w:hAnsiTheme="minorHAnsi"/>
          <w:sz w:val="22"/>
          <w:szCs w:val="22"/>
        </w:rPr>
        <w:t>e been provided for Figures 1,</w:t>
      </w:r>
      <w:r>
        <w:rPr>
          <w:rFonts w:asciiTheme="minorHAnsi" w:hAnsiTheme="minorHAnsi"/>
          <w:sz w:val="22"/>
          <w:szCs w:val="22"/>
        </w:rPr>
        <w:t xml:space="preserve"> 2</w:t>
      </w:r>
      <w:r w:rsidR="00951C9C">
        <w:rPr>
          <w:rFonts w:asciiTheme="minorHAnsi" w:hAnsiTheme="minorHAnsi"/>
          <w:sz w:val="22"/>
          <w:szCs w:val="22"/>
        </w:rPr>
        <w:t>, 6, 7, and 8</w:t>
      </w:r>
      <w:r>
        <w:rPr>
          <w:rFonts w:asciiTheme="minorHAnsi" w:hAnsiTheme="minorHAnsi"/>
          <w:sz w:val="22"/>
          <w:szCs w:val="22"/>
        </w:rPr>
        <w:t xml:space="preserve">. </w:t>
      </w:r>
    </w:p>
    <w:p w14:paraId="3D848A4C" w14:textId="77777777" w:rsidR="00DF6B61" w:rsidRPr="00505C51" w:rsidRDefault="00DF6B6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603D86" w14:textId="77777777" w:rsidR="00853751" w:rsidRDefault="00853751" w:rsidP="004215FE">
      <w:r>
        <w:separator/>
      </w:r>
    </w:p>
  </w:endnote>
  <w:endnote w:type="continuationSeparator" w:id="0">
    <w:p w14:paraId="187A4CB5" w14:textId="77777777" w:rsidR="00853751" w:rsidRDefault="00853751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0D9A8E" w14:textId="77777777" w:rsidR="00BD4773" w:rsidRDefault="00BD4773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D4773" w:rsidRDefault="00BD4773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D4773" w:rsidRDefault="00BD477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3B882" w14:textId="77777777" w:rsidR="00BD4773" w:rsidRPr="0009520A" w:rsidRDefault="00BD4773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2A0C1B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D4773" w:rsidRPr="00062DBF" w:rsidRDefault="00BD4773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D6AC8FF" w14:textId="77777777" w:rsidR="00853751" w:rsidRDefault="00853751" w:rsidP="004215FE">
      <w:r>
        <w:separator/>
      </w:r>
    </w:p>
  </w:footnote>
  <w:footnote w:type="continuationSeparator" w:id="0">
    <w:p w14:paraId="69BB78C5" w14:textId="77777777" w:rsidR="00853751" w:rsidRDefault="00853751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0767A8" w14:textId="77777777" w:rsidR="00BD4773" w:rsidRDefault="00BD4773" w:rsidP="004215FE">
    <w:pPr>
      <w:pStyle w:val="Header"/>
      <w:ind w:left="-1134"/>
    </w:pPr>
    <w:r>
      <w:rPr>
        <w:noProof/>
        <w:lang w:val="en-CA" w:eastAsia="en-CA"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5FE"/>
    <w:rsid w:val="00001B1B"/>
    <w:rsid w:val="00004579"/>
    <w:rsid w:val="00022DC0"/>
    <w:rsid w:val="00044F89"/>
    <w:rsid w:val="00060917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3F2F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8384C"/>
    <w:rsid w:val="00197AC7"/>
    <w:rsid w:val="001E1D59"/>
    <w:rsid w:val="00212F30"/>
    <w:rsid w:val="00217B9E"/>
    <w:rsid w:val="00224ACB"/>
    <w:rsid w:val="002336C6"/>
    <w:rsid w:val="00241081"/>
    <w:rsid w:val="00266462"/>
    <w:rsid w:val="002A068D"/>
    <w:rsid w:val="002A0C1B"/>
    <w:rsid w:val="002A0ED1"/>
    <w:rsid w:val="002A7487"/>
    <w:rsid w:val="002B25C8"/>
    <w:rsid w:val="00307F5D"/>
    <w:rsid w:val="003248ED"/>
    <w:rsid w:val="003455A4"/>
    <w:rsid w:val="00370080"/>
    <w:rsid w:val="003F19A6"/>
    <w:rsid w:val="00402ADD"/>
    <w:rsid w:val="00406FF4"/>
    <w:rsid w:val="0041682E"/>
    <w:rsid w:val="004215FE"/>
    <w:rsid w:val="004242DB"/>
    <w:rsid w:val="00426FD0"/>
    <w:rsid w:val="004336C1"/>
    <w:rsid w:val="00441726"/>
    <w:rsid w:val="004505C5"/>
    <w:rsid w:val="00451B01"/>
    <w:rsid w:val="00455849"/>
    <w:rsid w:val="00471732"/>
    <w:rsid w:val="004A3824"/>
    <w:rsid w:val="004A5C32"/>
    <w:rsid w:val="004B41D4"/>
    <w:rsid w:val="004D5E59"/>
    <w:rsid w:val="004D602A"/>
    <w:rsid w:val="004D73CF"/>
    <w:rsid w:val="004E4945"/>
    <w:rsid w:val="004F1E1B"/>
    <w:rsid w:val="004F31D3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5B222C"/>
    <w:rsid w:val="005C1D3F"/>
    <w:rsid w:val="005C453A"/>
    <w:rsid w:val="005F202A"/>
    <w:rsid w:val="00605A12"/>
    <w:rsid w:val="00634AC7"/>
    <w:rsid w:val="00657587"/>
    <w:rsid w:val="00661DCC"/>
    <w:rsid w:val="00662235"/>
    <w:rsid w:val="006652E3"/>
    <w:rsid w:val="00672545"/>
    <w:rsid w:val="0068337F"/>
    <w:rsid w:val="00684D6F"/>
    <w:rsid w:val="00685CCF"/>
    <w:rsid w:val="006A632B"/>
    <w:rsid w:val="006C06F5"/>
    <w:rsid w:val="006C7BC3"/>
    <w:rsid w:val="006E4A6C"/>
    <w:rsid w:val="006E6B2A"/>
    <w:rsid w:val="00700103"/>
    <w:rsid w:val="007137E1"/>
    <w:rsid w:val="00726C90"/>
    <w:rsid w:val="00762B36"/>
    <w:rsid w:val="00763BA5"/>
    <w:rsid w:val="00764295"/>
    <w:rsid w:val="0076524F"/>
    <w:rsid w:val="00767B26"/>
    <w:rsid w:val="00795CED"/>
    <w:rsid w:val="007B6567"/>
    <w:rsid w:val="007B6D8A"/>
    <w:rsid w:val="007B7AF0"/>
    <w:rsid w:val="007C1A97"/>
    <w:rsid w:val="007C5920"/>
    <w:rsid w:val="007D18C3"/>
    <w:rsid w:val="007D1B28"/>
    <w:rsid w:val="007D5AF9"/>
    <w:rsid w:val="007E54D8"/>
    <w:rsid w:val="007E5880"/>
    <w:rsid w:val="00800860"/>
    <w:rsid w:val="00805F19"/>
    <w:rsid w:val="008071DA"/>
    <w:rsid w:val="008140E2"/>
    <w:rsid w:val="0082410E"/>
    <w:rsid w:val="0083246C"/>
    <w:rsid w:val="00842E45"/>
    <w:rsid w:val="008531D3"/>
    <w:rsid w:val="00853751"/>
    <w:rsid w:val="00860995"/>
    <w:rsid w:val="00861A64"/>
    <w:rsid w:val="00865914"/>
    <w:rsid w:val="008669DA"/>
    <w:rsid w:val="0087056D"/>
    <w:rsid w:val="00876F8F"/>
    <w:rsid w:val="00877644"/>
    <w:rsid w:val="00877729"/>
    <w:rsid w:val="008A22A7"/>
    <w:rsid w:val="008C73C0"/>
    <w:rsid w:val="008D16FF"/>
    <w:rsid w:val="008D3CC5"/>
    <w:rsid w:val="008D7885"/>
    <w:rsid w:val="008E1E7F"/>
    <w:rsid w:val="00912B0B"/>
    <w:rsid w:val="009205E9"/>
    <w:rsid w:val="0092438C"/>
    <w:rsid w:val="00941D04"/>
    <w:rsid w:val="00951C9C"/>
    <w:rsid w:val="00956688"/>
    <w:rsid w:val="00963CEF"/>
    <w:rsid w:val="00993065"/>
    <w:rsid w:val="009A0661"/>
    <w:rsid w:val="009B6FD1"/>
    <w:rsid w:val="009D0D28"/>
    <w:rsid w:val="009E6ACE"/>
    <w:rsid w:val="009E7B13"/>
    <w:rsid w:val="00A11EC6"/>
    <w:rsid w:val="00A131BD"/>
    <w:rsid w:val="00A32E20"/>
    <w:rsid w:val="00A5368C"/>
    <w:rsid w:val="00A61286"/>
    <w:rsid w:val="00A62B52"/>
    <w:rsid w:val="00A84B3E"/>
    <w:rsid w:val="00AB5612"/>
    <w:rsid w:val="00AC356E"/>
    <w:rsid w:val="00AC49AA"/>
    <w:rsid w:val="00AD7A8F"/>
    <w:rsid w:val="00AE0229"/>
    <w:rsid w:val="00AE7C75"/>
    <w:rsid w:val="00AF5736"/>
    <w:rsid w:val="00B017F4"/>
    <w:rsid w:val="00B124CC"/>
    <w:rsid w:val="00B17836"/>
    <w:rsid w:val="00B24C80"/>
    <w:rsid w:val="00B25462"/>
    <w:rsid w:val="00B330BD"/>
    <w:rsid w:val="00B4292F"/>
    <w:rsid w:val="00B57E8A"/>
    <w:rsid w:val="00B623DD"/>
    <w:rsid w:val="00B64119"/>
    <w:rsid w:val="00B94C5D"/>
    <w:rsid w:val="00BA4D1B"/>
    <w:rsid w:val="00BA5BB7"/>
    <w:rsid w:val="00BB00D0"/>
    <w:rsid w:val="00BB55EC"/>
    <w:rsid w:val="00BC3CCE"/>
    <w:rsid w:val="00BD4773"/>
    <w:rsid w:val="00C1184B"/>
    <w:rsid w:val="00C21D14"/>
    <w:rsid w:val="00C24CF7"/>
    <w:rsid w:val="00C42ECB"/>
    <w:rsid w:val="00C52A77"/>
    <w:rsid w:val="00C8183A"/>
    <w:rsid w:val="00C820B0"/>
    <w:rsid w:val="00C97361"/>
    <w:rsid w:val="00CC6EF3"/>
    <w:rsid w:val="00CD6AEC"/>
    <w:rsid w:val="00CE5BF9"/>
    <w:rsid w:val="00CE6849"/>
    <w:rsid w:val="00CF4BBE"/>
    <w:rsid w:val="00CF6CB5"/>
    <w:rsid w:val="00D02460"/>
    <w:rsid w:val="00D04F8F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DF6B61"/>
    <w:rsid w:val="00E007B4"/>
    <w:rsid w:val="00E234CA"/>
    <w:rsid w:val="00E41364"/>
    <w:rsid w:val="00E54059"/>
    <w:rsid w:val="00E61AB4"/>
    <w:rsid w:val="00E70517"/>
    <w:rsid w:val="00E870D1"/>
    <w:rsid w:val="00EA29FC"/>
    <w:rsid w:val="00EA5CBA"/>
    <w:rsid w:val="00ED346E"/>
    <w:rsid w:val="00EF7423"/>
    <w:rsid w:val="00F0574C"/>
    <w:rsid w:val="00F13393"/>
    <w:rsid w:val="00F27DEC"/>
    <w:rsid w:val="00F33313"/>
    <w:rsid w:val="00F3344F"/>
    <w:rsid w:val="00F60CF4"/>
    <w:rsid w:val="00F6399D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table" w:styleId="TableGrid">
    <w:name w:val="Table Grid"/>
    <w:basedOn w:val="TableNormal"/>
    <w:locked/>
    <w:rsid w:val="008D3C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table" w:styleId="TableGrid">
    <w:name w:val="Table Grid"/>
    <w:basedOn w:val="TableNormal"/>
    <w:locked/>
    <w:rsid w:val="008D3C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5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4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5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0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7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90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8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1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2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24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8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83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1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8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6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9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5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8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0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0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8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83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7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42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02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6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5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6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2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3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2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1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2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2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3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51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8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8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9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17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46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90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34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2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93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1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27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7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7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9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5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2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3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4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9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0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9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0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9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4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9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2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9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72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8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3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1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68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7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9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99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4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23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0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6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4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6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1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4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3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5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0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4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1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5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1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8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6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78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21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33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4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8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5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05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1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4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9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7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9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6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6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1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98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equator-network.org/%20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7BE8A0E-18E2-41A0-913B-767198B21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5</Pages>
  <Words>2242</Words>
  <Characters>12782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14995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CBM</cp:lastModifiedBy>
  <cp:revision>49</cp:revision>
  <dcterms:created xsi:type="dcterms:W3CDTF">2017-06-13T14:43:00Z</dcterms:created>
  <dcterms:modified xsi:type="dcterms:W3CDTF">2018-01-10T04:02:00Z</dcterms:modified>
</cp:coreProperties>
</file>