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7A7" w:rsidRDefault="00E6314F" w:rsidP="003A07A7">
      <w:pPr>
        <w:spacing w:after="200"/>
        <w:jc w:val="both"/>
        <w:rPr>
          <w:b/>
        </w:rPr>
      </w:pPr>
      <w:r>
        <w:rPr>
          <w:b/>
        </w:rPr>
        <w:t>Supplementary File 1</w:t>
      </w:r>
      <w:r w:rsidR="003A07A7" w:rsidRPr="002C35BC">
        <w:rPr>
          <w:b/>
        </w:rPr>
        <w:t>:  Volitional Forelimb Strength Behavioral Data</w:t>
      </w:r>
    </w:p>
    <w:p w:rsidR="003A07A7" w:rsidRDefault="003A07A7" w:rsidP="003A07A7">
      <w:pPr>
        <w:spacing w:after="200"/>
        <w:jc w:val="both"/>
      </w:pPr>
      <w:r>
        <w:t xml:space="preserve">The values in the table below represent the average peak pull force for all rats included in the study at each week during therapy.  Empty cells correspond to weeks in which data was not collected, based on the design of the experiment.  All rat IDs are consistent for individual subjects throughout </w:t>
      </w:r>
      <w:r w:rsidR="00E6314F">
        <w:t xml:space="preserve">Supplementary Files </w:t>
      </w:r>
      <w:r>
        <w:t>1-4.</w:t>
      </w:r>
      <w:bookmarkStart w:id="0" w:name="_GoBack"/>
      <w:bookmarkEnd w:id="0"/>
    </w:p>
    <w:tbl>
      <w:tblPr>
        <w:tblStyle w:val="TableGrid"/>
        <w:tblW w:w="9360" w:type="dxa"/>
        <w:tblLayout w:type="fixed"/>
        <w:tblLook w:val="04A0" w:firstRow="1" w:lastRow="0" w:firstColumn="1" w:lastColumn="0" w:noHBand="0" w:noVBand="1"/>
      </w:tblPr>
      <w:tblGrid>
        <w:gridCol w:w="519"/>
        <w:gridCol w:w="1006"/>
        <w:gridCol w:w="990"/>
        <w:gridCol w:w="684"/>
        <w:gridCol w:w="685"/>
        <w:gridCol w:w="684"/>
        <w:gridCol w:w="685"/>
        <w:gridCol w:w="684"/>
        <w:gridCol w:w="685"/>
        <w:gridCol w:w="684"/>
        <w:gridCol w:w="685"/>
        <w:gridCol w:w="684"/>
        <w:gridCol w:w="685"/>
      </w:tblGrid>
      <w:tr w:rsidR="003A07A7" w:rsidRPr="00000E22" w:rsidTr="00A53217">
        <w:trPr>
          <w:trHeight w:val="737"/>
        </w:trPr>
        <w:tc>
          <w:tcPr>
            <w:tcW w:w="519" w:type="dxa"/>
            <w:noWrap/>
            <w:vAlign w:val="center"/>
            <w:hideMark/>
          </w:tcPr>
          <w:p w:rsidR="003A07A7" w:rsidRPr="00000E22" w:rsidRDefault="003A07A7" w:rsidP="00A53217">
            <w:pPr>
              <w:jc w:val="center"/>
              <w:rPr>
                <w:b/>
                <w:bCs/>
                <w:color w:val="000000"/>
                <w:sz w:val="18"/>
              </w:rPr>
            </w:pPr>
            <w:r w:rsidRPr="00000E22">
              <w:rPr>
                <w:b/>
                <w:bCs/>
                <w:color w:val="000000"/>
                <w:sz w:val="18"/>
              </w:rPr>
              <w:t>ID</w:t>
            </w:r>
          </w:p>
        </w:tc>
        <w:tc>
          <w:tcPr>
            <w:tcW w:w="1006" w:type="dxa"/>
            <w:noWrap/>
            <w:vAlign w:val="center"/>
            <w:hideMark/>
          </w:tcPr>
          <w:p w:rsidR="003A07A7" w:rsidRPr="00000E22" w:rsidRDefault="003A07A7" w:rsidP="00A53217">
            <w:pPr>
              <w:jc w:val="center"/>
              <w:rPr>
                <w:b/>
                <w:bCs/>
                <w:color w:val="000000"/>
                <w:sz w:val="18"/>
              </w:rPr>
            </w:pPr>
            <w:r w:rsidRPr="00000E22">
              <w:rPr>
                <w:b/>
                <w:bCs/>
                <w:color w:val="000000"/>
                <w:sz w:val="18"/>
              </w:rPr>
              <w:t>SCI</w:t>
            </w:r>
          </w:p>
        </w:tc>
        <w:tc>
          <w:tcPr>
            <w:tcW w:w="990" w:type="dxa"/>
            <w:noWrap/>
            <w:vAlign w:val="center"/>
            <w:hideMark/>
          </w:tcPr>
          <w:p w:rsidR="003A07A7" w:rsidRPr="00000E22" w:rsidRDefault="003A07A7" w:rsidP="00A53217">
            <w:pPr>
              <w:jc w:val="center"/>
              <w:rPr>
                <w:b/>
                <w:bCs/>
                <w:color w:val="000000"/>
                <w:sz w:val="18"/>
              </w:rPr>
            </w:pPr>
            <w:r>
              <w:rPr>
                <w:b/>
                <w:bCs/>
                <w:color w:val="000000"/>
                <w:sz w:val="18"/>
              </w:rPr>
              <w:t>Group</w:t>
            </w:r>
          </w:p>
        </w:tc>
        <w:tc>
          <w:tcPr>
            <w:tcW w:w="684" w:type="dxa"/>
            <w:noWrap/>
            <w:textDirection w:val="tbRl"/>
            <w:hideMark/>
          </w:tcPr>
          <w:p w:rsidR="003A07A7" w:rsidRPr="00000E22" w:rsidRDefault="003A07A7" w:rsidP="00A53217">
            <w:pPr>
              <w:ind w:left="113" w:right="113"/>
              <w:jc w:val="right"/>
              <w:rPr>
                <w:b/>
                <w:bCs/>
                <w:color w:val="000000"/>
                <w:sz w:val="18"/>
              </w:rPr>
            </w:pPr>
            <w:r w:rsidRPr="00000E22">
              <w:rPr>
                <w:b/>
                <w:bCs/>
                <w:color w:val="000000"/>
                <w:sz w:val="18"/>
              </w:rPr>
              <w:t>PRE</w:t>
            </w:r>
          </w:p>
        </w:tc>
        <w:tc>
          <w:tcPr>
            <w:tcW w:w="685" w:type="dxa"/>
            <w:noWrap/>
            <w:textDirection w:val="tbRl"/>
            <w:hideMark/>
          </w:tcPr>
          <w:p w:rsidR="003A07A7" w:rsidRPr="00000E22" w:rsidRDefault="003A07A7" w:rsidP="00A53217">
            <w:pPr>
              <w:ind w:left="113" w:right="113"/>
              <w:jc w:val="right"/>
              <w:rPr>
                <w:b/>
                <w:bCs/>
                <w:color w:val="000000"/>
                <w:sz w:val="18"/>
              </w:rPr>
            </w:pPr>
            <w:r w:rsidRPr="00000E22">
              <w:rPr>
                <w:b/>
                <w:bCs/>
                <w:color w:val="000000"/>
                <w:sz w:val="18"/>
              </w:rPr>
              <w:t>Wk 6</w:t>
            </w:r>
          </w:p>
        </w:tc>
        <w:tc>
          <w:tcPr>
            <w:tcW w:w="684" w:type="dxa"/>
            <w:noWrap/>
            <w:textDirection w:val="tbRl"/>
            <w:hideMark/>
          </w:tcPr>
          <w:p w:rsidR="003A07A7" w:rsidRPr="00000E22" w:rsidRDefault="003A07A7" w:rsidP="00A53217">
            <w:pPr>
              <w:ind w:left="113" w:right="113"/>
              <w:jc w:val="right"/>
              <w:rPr>
                <w:b/>
                <w:bCs/>
                <w:color w:val="000000"/>
                <w:sz w:val="18"/>
              </w:rPr>
            </w:pPr>
            <w:r w:rsidRPr="00000E22">
              <w:rPr>
                <w:b/>
                <w:bCs/>
                <w:color w:val="000000"/>
                <w:sz w:val="18"/>
              </w:rPr>
              <w:t>Wk 7</w:t>
            </w:r>
          </w:p>
        </w:tc>
        <w:tc>
          <w:tcPr>
            <w:tcW w:w="685" w:type="dxa"/>
            <w:noWrap/>
            <w:textDirection w:val="tbRl"/>
            <w:hideMark/>
          </w:tcPr>
          <w:p w:rsidR="003A07A7" w:rsidRPr="00000E22" w:rsidRDefault="003A07A7" w:rsidP="00A53217">
            <w:pPr>
              <w:ind w:left="113" w:right="113"/>
              <w:jc w:val="right"/>
              <w:rPr>
                <w:b/>
                <w:bCs/>
                <w:color w:val="000000"/>
                <w:sz w:val="18"/>
              </w:rPr>
            </w:pPr>
            <w:r w:rsidRPr="00000E22">
              <w:rPr>
                <w:b/>
                <w:bCs/>
                <w:color w:val="000000"/>
                <w:sz w:val="18"/>
              </w:rPr>
              <w:t>Wk 8</w:t>
            </w:r>
          </w:p>
        </w:tc>
        <w:tc>
          <w:tcPr>
            <w:tcW w:w="684" w:type="dxa"/>
            <w:noWrap/>
            <w:textDirection w:val="tbRl"/>
            <w:hideMark/>
          </w:tcPr>
          <w:p w:rsidR="003A07A7" w:rsidRPr="00000E22" w:rsidRDefault="003A07A7" w:rsidP="00A53217">
            <w:pPr>
              <w:ind w:left="113" w:right="113"/>
              <w:jc w:val="right"/>
              <w:rPr>
                <w:b/>
                <w:bCs/>
                <w:color w:val="000000"/>
                <w:sz w:val="18"/>
              </w:rPr>
            </w:pPr>
            <w:r w:rsidRPr="00000E22">
              <w:rPr>
                <w:b/>
                <w:bCs/>
                <w:color w:val="000000"/>
                <w:sz w:val="18"/>
              </w:rPr>
              <w:t>Wk 9</w:t>
            </w:r>
          </w:p>
        </w:tc>
        <w:tc>
          <w:tcPr>
            <w:tcW w:w="685" w:type="dxa"/>
            <w:noWrap/>
            <w:textDirection w:val="tbRl"/>
            <w:hideMark/>
          </w:tcPr>
          <w:p w:rsidR="003A07A7" w:rsidRPr="00000E22" w:rsidRDefault="003A07A7" w:rsidP="00A53217">
            <w:pPr>
              <w:ind w:left="113" w:right="113"/>
              <w:jc w:val="right"/>
              <w:rPr>
                <w:b/>
                <w:bCs/>
                <w:color w:val="000000"/>
                <w:sz w:val="18"/>
                <w:szCs w:val="17"/>
              </w:rPr>
            </w:pPr>
            <w:r w:rsidRPr="00000E22">
              <w:rPr>
                <w:b/>
                <w:bCs/>
                <w:color w:val="000000"/>
                <w:sz w:val="18"/>
                <w:szCs w:val="17"/>
              </w:rPr>
              <w:t>Wk 10</w:t>
            </w:r>
          </w:p>
        </w:tc>
        <w:tc>
          <w:tcPr>
            <w:tcW w:w="684" w:type="dxa"/>
            <w:noWrap/>
            <w:textDirection w:val="tbRl"/>
            <w:hideMark/>
          </w:tcPr>
          <w:p w:rsidR="003A07A7" w:rsidRPr="00000E22" w:rsidRDefault="003A07A7" w:rsidP="00A53217">
            <w:pPr>
              <w:ind w:left="113" w:right="113"/>
              <w:jc w:val="right"/>
              <w:rPr>
                <w:b/>
                <w:bCs/>
                <w:color w:val="000000"/>
                <w:sz w:val="18"/>
                <w:szCs w:val="17"/>
              </w:rPr>
            </w:pPr>
            <w:r w:rsidRPr="00000E22">
              <w:rPr>
                <w:b/>
                <w:bCs/>
                <w:color w:val="000000"/>
                <w:sz w:val="18"/>
                <w:szCs w:val="17"/>
              </w:rPr>
              <w:t>Wk 11</w:t>
            </w:r>
          </w:p>
        </w:tc>
        <w:tc>
          <w:tcPr>
            <w:tcW w:w="685" w:type="dxa"/>
            <w:noWrap/>
            <w:textDirection w:val="tbRl"/>
            <w:hideMark/>
          </w:tcPr>
          <w:p w:rsidR="003A07A7" w:rsidRPr="00000E22" w:rsidRDefault="003A07A7" w:rsidP="00A53217">
            <w:pPr>
              <w:ind w:left="113" w:right="113"/>
              <w:jc w:val="right"/>
              <w:rPr>
                <w:b/>
                <w:bCs/>
                <w:color w:val="000000"/>
                <w:sz w:val="18"/>
                <w:szCs w:val="17"/>
              </w:rPr>
            </w:pPr>
            <w:r w:rsidRPr="00000E22">
              <w:rPr>
                <w:b/>
                <w:bCs/>
                <w:color w:val="000000"/>
                <w:sz w:val="18"/>
                <w:szCs w:val="17"/>
              </w:rPr>
              <w:t>Wk 12</w:t>
            </w:r>
          </w:p>
        </w:tc>
        <w:tc>
          <w:tcPr>
            <w:tcW w:w="684" w:type="dxa"/>
            <w:noWrap/>
            <w:textDirection w:val="tbRl"/>
            <w:hideMark/>
          </w:tcPr>
          <w:p w:rsidR="003A07A7" w:rsidRPr="00000E22" w:rsidRDefault="003A07A7" w:rsidP="00A53217">
            <w:pPr>
              <w:ind w:left="113" w:right="113"/>
              <w:jc w:val="right"/>
              <w:rPr>
                <w:b/>
                <w:bCs/>
                <w:color w:val="000000"/>
                <w:sz w:val="18"/>
                <w:szCs w:val="17"/>
              </w:rPr>
            </w:pPr>
            <w:r w:rsidRPr="00000E22">
              <w:rPr>
                <w:b/>
                <w:bCs/>
                <w:color w:val="000000"/>
                <w:sz w:val="18"/>
                <w:szCs w:val="17"/>
              </w:rPr>
              <w:t>Wk 13</w:t>
            </w:r>
          </w:p>
        </w:tc>
        <w:tc>
          <w:tcPr>
            <w:tcW w:w="685" w:type="dxa"/>
            <w:noWrap/>
            <w:textDirection w:val="tbRl"/>
            <w:hideMark/>
          </w:tcPr>
          <w:p w:rsidR="003A07A7" w:rsidRPr="00000E22" w:rsidRDefault="003A07A7" w:rsidP="00A53217">
            <w:pPr>
              <w:ind w:left="113" w:right="113"/>
              <w:jc w:val="right"/>
              <w:rPr>
                <w:b/>
                <w:bCs/>
                <w:color w:val="000000"/>
                <w:sz w:val="18"/>
                <w:szCs w:val="17"/>
              </w:rPr>
            </w:pPr>
            <w:r w:rsidRPr="00000E22">
              <w:rPr>
                <w:b/>
                <w:bCs/>
                <w:color w:val="000000"/>
                <w:sz w:val="18"/>
                <w:szCs w:val="17"/>
              </w:rPr>
              <w:t>Wk 14</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001</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138.0</w:t>
            </w:r>
          </w:p>
        </w:tc>
        <w:tc>
          <w:tcPr>
            <w:tcW w:w="685" w:type="dxa"/>
            <w:noWrap/>
            <w:hideMark/>
          </w:tcPr>
          <w:p w:rsidR="003A07A7" w:rsidRPr="00000E22" w:rsidRDefault="003A07A7" w:rsidP="00A53217">
            <w:pPr>
              <w:jc w:val="right"/>
              <w:rPr>
                <w:color w:val="000000"/>
                <w:sz w:val="18"/>
              </w:rPr>
            </w:pPr>
            <w:r w:rsidRPr="00000E22">
              <w:rPr>
                <w:color w:val="000000"/>
                <w:sz w:val="18"/>
              </w:rPr>
              <w:t>46.1</w:t>
            </w:r>
          </w:p>
        </w:tc>
        <w:tc>
          <w:tcPr>
            <w:tcW w:w="684" w:type="dxa"/>
            <w:noWrap/>
            <w:hideMark/>
          </w:tcPr>
          <w:p w:rsidR="003A07A7" w:rsidRPr="00000E22" w:rsidRDefault="003A07A7" w:rsidP="00A53217">
            <w:pPr>
              <w:jc w:val="right"/>
              <w:rPr>
                <w:color w:val="000000"/>
                <w:sz w:val="18"/>
              </w:rPr>
            </w:pPr>
            <w:r w:rsidRPr="00000E22">
              <w:rPr>
                <w:color w:val="000000"/>
                <w:sz w:val="18"/>
              </w:rPr>
              <w:t>55.0</w:t>
            </w:r>
          </w:p>
        </w:tc>
        <w:tc>
          <w:tcPr>
            <w:tcW w:w="685" w:type="dxa"/>
            <w:noWrap/>
            <w:hideMark/>
          </w:tcPr>
          <w:p w:rsidR="003A07A7" w:rsidRPr="00000E22" w:rsidRDefault="003A07A7" w:rsidP="00A53217">
            <w:pPr>
              <w:jc w:val="right"/>
              <w:rPr>
                <w:color w:val="000000"/>
                <w:sz w:val="18"/>
              </w:rPr>
            </w:pPr>
            <w:r w:rsidRPr="00000E22">
              <w:rPr>
                <w:color w:val="000000"/>
                <w:sz w:val="18"/>
              </w:rPr>
              <w:t>69.7</w:t>
            </w:r>
          </w:p>
        </w:tc>
        <w:tc>
          <w:tcPr>
            <w:tcW w:w="684" w:type="dxa"/>
            <w:noWrap/>
            <w:hideMark/>
          </w:tcPr>
          <w:p w:rsidR="003A07A7" w:rsidRPr="00000E22" w:rsidRDefault="003A07A7" w:rsidP="00A53217">
            <w:pPr>
              <w:jc w:val="right"/>
              <w:rPr>
                <w:color w:val="000000"/>
                <w:sz w:val="18"/>
              </w:rPr>
            </w:pPr>
            <w:r w:rsidRPr="00000E22">
              <w:rPr>
                <w:color w:val="000000"/>
                <w:sz w:val="18"/>
              </w:rPr>
              <w:t>75.1</w:t>
            </w:r>
          </w:p>
        </w:tc>
        <w:tc>
          <w:tcPr>
            <w:tcW w:w="685" w:type="dxa"/>
            <w:noWrap/>
            <w:hideMark/>
          </w:tcPr>
          <w:p w:rsidR="003A07A7" w:rsidRPr="00000E22" w:rsidRDefault="003A07A7" w:rsidP="00A53217">
            <w:pPr>
              <w:jc w:val="right"/>
              <w:rPr>
                <w:color w:val="000000"/>
                <w:sz w:val="18"/>
              </w:rPr>
            </w:pPr>
            <w:r w:rsidRPr="00000E22">
              <w:rPr>
                <w:color w:val="000000"/>
                <w:sz w:val="18"/>
              </w:rPr>
              <w:t>79.2</w:t>
            </w:r>
          </w:p>
        </w:tc>
        <w:tc>
          <w:tcPr>
            <w:tcW w:w="684" w:type="dxa"/>
            <w:noWrap/>
            <w:hideMark/>
          </w:tcPr>
          <w:p w:rsidR="003A07A7" w:rsidRPr="00000E22" w:rsidRDefault="003A07A7" w:rsidP="00A53217">
            <w:pPr>
              <w:jc w:val="right"/>
              <w:rPr>
                <w:color w:val="000000"/>
                <w:sz w:val="18"/>
              </w:rPr>
            </w:pPr>
            <w:r w:rsidRPr="00000E22">
              <w:rPr>
                <w:color w:val="000000"/>
                <w:sz w:val="18"/>
              </w:rPr>
              <w:t>86.6</w:t>
            </w:r>
          </w:p>
        </w:tc>
        <w:tc>
          <w:tcPr>
            <w:tcW w:w="685" w:type="dxa"/>
            <w:noWrap/>
            <w:hideMark/>
          </w:tcPr>
          <w:p w:rsidR="003A07A7" w:rsidRPr="00000E22" w:rsidRDefault="003A07A7" w:rsidP="00A53217">
            <w:pPr>
              <w:jc w:val="right"/>
              <w:rPr>
                <w:color w:val="000000"/>
                <w:sz w:val="18"/>
              </w:rPr>
            </w:pPr>
            <w:r w:rsidRPr="00000E22">
              <w:rPr>
                <w:color w:val="000000"/>
                <w:sz w:val="18"/>
              </w:rPr>
              <w:t>95.7</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002</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140.8</w:t>
            </w:r>
          </w:p>
        </w:tc>
        <w:tc>
          <w:tcPr>
            <w:tcW w:w="685" w:type="dxa"/>
            <w:noWrap/>
            <w:hideMark/>
          </w:tcPr>
          <w:p w:rsidR="003A07A7" w:rsidRPr="00000E22" w:rsidRDefault="003A07A7" w:rsidP="00A53217">
            <w:pPr>
              <w:jc w:val="right"/>
              <w:rPr>
                <w:color w:val="000000"/>
                <w:sz w:val="18"/>
              </w:rPr>
            </w:pPr>
            <w:r w:rsidRPr="00000E22">
              <w:rPr>
                <w:color w:val="000000"/>
                <w:sz w:val="18"/>
              </w:rPr>
              <w:t>81.4</w:t>
            </w:r>
          </w:p>
        </w:tc>
        <w:tc>
          <w:tcPr>
            <w:tcW w:w="684" w:type="dxa"/>
            <w:noWrap/>
            <w:hideMark/>
          </w:tcPr>
          <w:p w:rsidR="003A07A7" w:rsidRPr="00000E22" w:rsidRDefault="003A07A7" w:rsidP="00A53217">
            <w:pPr>
              <w:jc w:val="right"/>
              <w:rPr>
                <w:color w:val="000000"/>
                <w:sz w:val="18"/>
              </w:rPr>
            </w:pPr>
            <w:r w:rsidRPr="00000E22">
              <w:rPr>
                <w:color w:val="000000"/>
                <w:sz w:val="18"/>
              </w:rPr>
              <w:t>75.4</w:t>
            </w:r>
          </w:p>
        </w:tc>
        <w:tc>
          <w:tcPr>
            <w:tcW w:w="685" w:type="dxa"/>
            <w:noWrap/>
            <w:hideMark/>
          </w:tcPr>
          <w:p w:rsidR="003A07A7" w:rsidRPr="00000E22" w:rsidRDefault="003A07A7" w:rsidP="00A53217">
            <w:pPr>
              <w:jc w:val="right"/>
              <w:rPr>
                <w:color w:val="000000"/>
                <w:sz w:val="18"/>
              </w:rPr>
            </w:pPr>
            <w:r w:rsidRPr="00000E22">
              <w:rPr>
                <w:color w:val="000000"/>
                <w:sz w:val="18"/>
              </w:rPr>
              <w:t>100.5</w:t>
            </w:r>
          </w:p>
        </w:tc>
        <w:tc>
          <w:tcPr>
            <w:tcW w:w="684" w:type="dxa"/>
            <w:noWrap/>
            <w:hideMark/>
          </w:tcPr>
          <w:p w:rsidR="003A07A7" w:rsidRPr="00000E22" w:rsidRDefault="003A07A7" w:rsidP="00A53217">
            <w:pPr>
              <w:jc w:val="right"/>
              <w:rPr>
                <w:color w:val="000000"/>
                <w:sz w:val="18"/>
              </w:rPr>
            </w:pPr>
            <w:r w:rsidRPr="00000E22">
              <w:rPr>
                <w:color w:val="000000"/>
                <w:sz w:val="18"/>
              </w:rPr>
              <w:t>105.7</w:t>
            </w:r>
          </w:p>
        </w:tc>
        <w:tc>
          <w:tcPr>
            <w:tcW w:w="685" w:type="dxa"/>
            <w:noWrap/>
            <w:hideMark/>
          </w:tcPr>
          <w:p w:rsidR="003A07A7" w:rsidRPr="00000E22" w:rsidRDefault="003A07A7" w:rsidP="00A53217">
            <w:pPr>
              <w:jc w:val="right"/>
              <w:rPr>
                <w:color w:val="000000"/>
                <w:sz w:val="18"/>
              </w:rPr>
            </w:pPr>
            <w:r w:rsidRPr="00000E22">
              <w:rPr>
                <w:color w:val="000000"/>
                <w:sz w:val="18"/>
              </w:rPr>
              <w:t>109.5</w:t>
            </w:r>
          </w:p>
        </w:tc>
        <w:tc>
          <w:tcPr>
            <w:tcW w:w="684" w:type="dxa"/>
            <w:noWrap/>
            <w:hideMark/>
          </w:tcPr>
          <w:p w:rsidR="003A07A7" w:rsidRPr="00000E22" w:rsidRDefault="003A07A7" w:rsidP="00A53217">
            <w:pPr>
              <w:jc w:val="right"/>
              <w:rPr>
                <w:color w:val="000000"/>
                <w:sz w:val="18"/>
              </w:rPr>
            </w:pPr>
            <w:r w:rsidRPr="00000E22">
              <w:rPr>
                <w:color w:val="000000"/>
                <w:sz w:val="18"/>
              </w:rPr>
              <w:t>99.8</w:t>
            </w:r>
          </w:p>
        </w:tc>
        <w:tc>
          <w:tcPr>
            <w:tcW w:w="685" w:type="dxa"/>
            <w:noWrap/>
            <w:hideMark/>
          </w:tcPr>
          <w:p w:rsidR="003A07A7" w:rsidRPr="00000E22" w:rsidRDefault="003A07A7" w:rsidP="00A53217">
            <w:pPr>
              <w:jc w:val="right"/>
              <w:rPr>
                <w:color w:val="000000"/>
                <w:sz w:val="18"/>
              </w:rPr>
            </w:pPr>
            <w:r w:rsidRPr="00000E22">
              <w:rPr>
                <w:color w:val="000000"/>
                <w:sz w:val="18"/>
              </w:rPr>
              <w:t>88.2</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003</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140.0</w:t>
            </w:r>
          </w:p>
        </w:tc>
        <w:tc>
          <w:tcPr>
            <w:tcW w:w="685" w:type="dxa"/>
            <w:noWrap/>
            <w:hideMark/>
          </w:tcPr>
          <w:p w:rsidR="003A07A7" w:rsidRPr="00000E22" w:rsidRDefault="003A07A7" w:rsidP="00A53217">
            <w:pPr>
              <w:jc w:val="right"/>
              <w:rPr>
                <w:color w:val="000000"/>
                <w:sz w:val="18"/>
              </w:rPr>
            </w:pPr>
            <w:r w:rsidRPr="00000E22">
              <w:rPr>
                <w:color w:val="000000"/>
                <w:sz w:val="18"/>
              </w:rPr>
              <w:t>63.4</w:t>
            </w:r>
          </w:p>
        </w:tc>
        <w:tc>
          <w:tcPr>
            <w:tcW w:w="684" w:type="dxa"/>
            <w:noWrap/>
            <w:hideMark/>
          </w:tcPr>
          <w:p w:rsidR="003A07A7" w:rsidRPr="00000E22" w:rsidRDefault="003A07A7" w:rsidP="00A53217">
            <w:pPr>
              <w:jc w:val="right"/>
              <w:rPr>
                <w:color w:val="000000"/>
                <w:sz w:val="18"/>
              </w:rPr>
            </w:pPr>
            <w:r w:rsidRPr="00000E22">
              <w:rPr>
                <w:color w:val="000000"/>
                <w:sz w:val="18"/>
              </w:rPr>
              <w:t>84.7</w:t>
            </w:r>
          </w:p>
        </w:tc>
        <w:tc>
          <w:tcPr>
            <w:tcW w:w="685" w:type="dxa"/>
            <w:noWrap/>
            <w:hideMark/>
          </w:tcPr>
          <w:p w:rsidR="003A07A7" w:rsidRPr="00000E22" w:rsidRDefault="003A07A7" w:rsidP="00A53217">
            <w:pPr>
              <w:jc w:val="right"/>
              <w:rPr>
                <w:color w:val="000000"/>
                <w:sz w:val="18"/>
              </w:rPr>
            </w:pPr>
            <w:r w:rsidRPr="00000E22">
              <w:rPr>
                <w:color w:val="000000"/>
                <w:sz w:val="18"/>
              </w:rPr>
              <w:t>105.9</w:t>
            </w:r>
          </w:p>
        </w:tc>
        <w:tc>
          <w:tcPr>
            <w:tcW w:w="684" w:type="dxa"/>
            <w:noWrap/>
            <w:hideMark/>
          </w:tcPr>
          <w:p w:rsidR="003A07A7" w:rsidRPr="00000E22" w:rsidRDefault="003A07A7" w:rsidP="00A53217">
            <w:pPr>
              <w:jc w:val="right"/>
              <w:rPr>
                <w:color w:val="000000"/>
                <w:sz w:val="18"/>
              </w:rPr>
            </w:pPr>
            <w:r w:rsidRPr="00000E22">
              <w:rPr>
                <w:color w:val="000000"/>
                <w:sz w:val="18"/>
              </w:rPr>
              <w:t>103.5</w:t>
            </w:r>
          </w:p>
        </w:tc>
        <w:tc>
          <w:tcPr>
            <w:tcW w:w="685" w:type="dxa"/>
            <w:noWrap/>
            <w:hideMark/>
          </w:tcPr>
          <w:p w:rsidR="003A07A7" w:rsidRPr="00000E22" w:rsidRDefault="003A07A7" w:rsidP="00A53217">
            <w:pPr>
              <w:jc w:val="right"/>
              <w:rPr>
                <w:color w:val="000000"/>
                <w:sz w:val="18"/>
              </w:rPr>
            </w:pPr>
            <w:r w:rsidRPr="00000E22">
              <w:rPr>
                <w:color w:val="000000"/>
                <w:sz w:val="18"/>
              </w:rPr>
              <w:t>123.2</w:t>
            </w:r>
          </w:p>
        </w:tc>
        <w:tc>
          <w:tcPr>
            <w:tcW w:w="684" w:type="dxa"/>
            <w:noWrap/>
            <w:hideMark/>
          </w:tcPr>
          <w:p w:rsidR="003A07A7" w:rsidRPr="00000E22" w:rsidRDefault="003A07A7" w:rsidP="00A53217">
            <w:pPr>
              <w:jc w:val="right"/>
              <w:rPr>
                <w:color w:val="000000"/>
                <w:sz w:val="18"/>
              </w:rPr>
            </w:pPr>
            <w:r w:rsidRPr="00000E22">
              <w:rPr>
                <w:color w:val="000000"/>
                <w:sz w:val="18"/>
              </w:rPr>
              <w:t>121.6</w:t>
            </w:r>
          </w:p>
        </w:tc>
        <w:tc>
          <w:tcPr>
            <w:tcW w:w="685" w:type="dxa"/>
            <w:noWrap/>
            <w:hideMark/>
          </w:tcPr>
          <w:p w:rsidR="003A07A7" w:rsidRPr="00000E22" w:rsidRDefault="003A07A7" w:rsidP="00A53217">
            <w:pPr>
              <w:jc w:val="right"/>
              <w:rPr>
                <w:color w:val="000000"/>
                <w:sz w:val="18"/>
              </w:rPr>
            </w:pPr>
            <w:r w:rsidRPr="00000E22">
              <w:rPr>
                <w:color w:val="000000"/>
                <w:sz w:val="18"/>
              </w:rPr>
              <w:t>134.4</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004</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172.2</w:t>
            </w:r>
          </w:p>
        </w:tc>
        <w:tc>
          <w:tcPr>
            <w:tcW w:w="685" w:type="dxa"/>
            <w:noWrap/>
            <w:hideMark/>
          </w:tcPr>
          <w:p w:rsidR="003A07A7" w:rsidRPr="00000E22" w:rsidRDefault="003A07A7" w:rsidP="00A53217">
            <w:pPr>
              <w:jc w:val="right"/>
              <w:rPr>
                <w:color w:val="000000"/>
                <w:sz w:val="18"/>
              </w:rPr>
            </w:pPr>
            <w:r w:rsidRPr="00000E22">
              <w:rPr>
                <w:color w:val="000000"/>
                <w:sz w:val="18"/>
              </w:rPr>
              <w:t>63.0</w:t>
            </w:r>
          </w:p>
        </w:tc>
        <w:tc>
          <w:tcPr>
            <w:tcW w:w="684" w:type="dxa"/>
            <w:noWrap/>
            <w:hideMark/>
          </w:tcPr>
          <w:p w:rsidR="003A07A7" w:rsidRPr="00000E22" w:rsidRDefault="003A07A7" w:rsidP="00A53217">
            <w:pPr>
              <w:jc w:val="right"/>
              <w:rPr>
                <w:color w:val="000000"/>
                <w:sz w:val="18"/>
              </w:rPr>
            </w:pPr>
            <w:r w:rsidRPr="00000E22">
              <w:rPr>
                <w:color w:val="000000"/>
                <w:sz w:val="18"/>
              </w:rPr>
              <w:t>83.2</w:t>
            </w:r>
          </w:p>
        </w:tc>
        <w:tc>
          <w:tcPr>
            <w:tcW w:w="685" w:type="dxa"/>
            <w:noWrap/>
            <w:hideMark/>
          </w:tcPr>
          <w:p w:rsidR="003A07A7" w:rsidRPr="00000E22" w:rsidRDefault="003A07A7" w:rsidP="00A53217">
            <w:pPr>
              <w:jc w:val="right"/>
              <w:rPr>
                <w:color w:val="000000"/>
                <w:sz w:val="18"/>
              </w:rPr>
            </w:pPr>
            <w:r w:rsidRPr="00000E22">
              <w:rPr>
                <w:color w:val="000000"/>
                <w:sz w:val="18"/>
              </w:rPr>
              <w:t>91.6</w:t>
            </w:r>
          </w:p>
        </w:tc>
        <w:tc>
          <w:tcPr>
            <w:tcW w:w="684" w:type="dxa"/>
            <w:noWrap/>
            <w:hideMark/>
          </w:tcPr>
          <w:p w:rsidR="003A07A7" w:rsidRPr="00000E22" w:rsidRDefault="003A07A7" w:rsidP="00A53217">
            <w:pPr>
              <w:jc w:val="right"/>
              <w:rPr>
                <w:color w:val="000000"/>
                <w:sz w:val="18"/>
              </w:rPr>
            </w:pPr>
            <w:r w:rsidRPr="00000E22">
              <w:rPr>
                <w:color w:val="000000"/>
                <w:sz w:val="18"/>
              </w:rPr>
              <w:t>93.0</w:t>
            </w:r>
          </w:p>
        </w:tc>
        <w:tc>
          <w:tcPr>
            <w:tcW w:w="685" w:type="dxa"/>
            <w:noWrap/>
            <w:hideMark/>
          </w:tcPr>
          <w:p w:rsidR="003A07A7" w:rsidRPr="00000E22" w:rsidRDefault="003A07A7" w:rsidP="00A53217">
            <w:pPr>
              <w:jc w:val="right"/>
              <w:rPr>
                <w:color w:val="000000"/>
                <w:sz w:val="18"/>
              </w:rPr>
            </w:pPr>
            <w:r w:rsidRPr="00000E22">
              <w:rPr>
                <w:color w:val="000000"/>
                <w:sz w:val="18"/>
              </w:rPr>
              <w:t>93.9</w:t>
            </w:r>
          </w:p>
        </w:tc>
        <w:tc>
          <w:tcPr>
            <w:tcW w:w="684" w:type="dxa"/>
            <w:noWrap/>
            <w:hideMark/>
          </w:tcPr>
          <w:p w:rsidR="003A07A7" w:rsidRPr="00000E22" w:rsidRDefault="003A07A7" w:rsidP="00A53217">
            <w:pPr>
              <w:jc w:val="right"/>
              <w:rPr>
                <w:color w:val="000000"/>
                <w:sz w:val="18"/>
              </w:rPr>
            </w:pPr>
            <w:r w:rsidRPr="00000E22">
              <w:rPr>
                <w:color w:val="000000"/>
                <w:sz w:val="18"/>
              </w:rPr>
              <w:t>86.0</w:t>
            </w:r>
          </w:p>
        </w:tc>
        <w:tc>
          <w:tcPr>
            <w:tcW w:w="685" w:type="dxa"/>
            <w:noWrap/>
            <w:hideMark/>
          </w:tcPr>
          <w:p w:rsidR="003A07A7" w:rsidRPr="00000E22" w:rsidRDefault="003A07A7" w:rsidP="00A53217">
            <w:pPr>
              <w:jc w:val="right"/>
              <w:rPr>
                <w:color w:val="000000"/>
                <w:sz w:val="18"/>
              </w:rPr>
            </w:pPr>
            <w:r w:rsidRPr="00000E22">
              <w:rPr>
                <w:color w:val="000000"/>
                <w:sz w:val="18"/>
              </w:rPr>
              <w:t>89.0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005</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161.1</w:t>
            </w:r>
          </w:p>
        </w:tc>
        <w:tc>
          <w:tcPr>
            <w:tcW w:w="685" w:type="dxa"/>
            <w:noWrap/>
            <w:hideMark/>
          </w:tcPr>
          <w:p w:rsidR="003A07A7" w:rsidRPr="00000E22" w:rsidRDefault="003A07A7" w:rsidP="00A53217">
            <w:pPr>
              <w:jc w:val="right"/>
              <w:rPr>
                <w:color w:val="000000"/>
                <w:sz w:val="18"/>
              </w:rPr>
            </w:pPr>
            <w:r w:rsidRPr="00000E22">
              <w:rPr>
                <w:color w:val="000000"/>
                <w:sz w:val="18"/>
              </w:rPr>
              <w:t>87.7</w:t>
            </w:r>
          </w:p>
        </w:tc>
        <w:tc>
          <w:tcPr>
            <w:tcW w:w="684" w:type="dxa"/>
            <w:noWrap/>
            <w:hideMark/>
          </w:tcPr>
          <w:p w:rsidR="003A07A7" w:rsidRPr="00000E22" w:rsidRDefault="003A07A7" w:rsidP="00A53217">
            <w:pPr>
              <w:jc w:val="right"/>
              <w:rPr>
                <w:color w:val="000000"/>
                <w:sz w:val="18"/>
              </w:rPr>
            </w:pPr>
            <w:r w:rsidRPr="00000E22">
              <w:rPr>
                <w:color w:val="000000"/>
                <w:sz w:val="18"/>
              </w:rPr>
              <w:t>90.3</w:t>
            </w:r>
          </w:p>
        </w:tc>
        <w:tc>
          <w:tcPr>
            <w:tcW w:w="685" w:type="dxa"/>
            <w:noWrap/>
            <w:hideMark/>
          </w:tcPr>
          <w:p w:rsidR="003A07A7" w:rsidRPr="00000E22" w:rsidRDefault="003A07A7" w:rsidP="00A53217">
            <w:pPr>
              <w:jc w:val="right"/>
              <w:rPr>
                <w:color w:val="000000"/>
                <w:sz w:val="18"/>
              </w:rPr>
            </w:pPr>
            <w:r w:rsidRPr="00000E22">
              <w:rPr>
                <w:color w:val="000000"/>
                <w:sz w:val="18"/>
              </w:rPr>
              <w:t>105.4</w:t>
            </w:r>
          </w:p>
        </w:tc>
        <w:tc>
          <w:tcPr>
            <w:tcW w:w="684" w:type="dxa"/>
            <w:noWrap/>
            <w:hideMark/>
          </w:tcPr>
          <w:p w:rsidR="003A07A7" w:rsidRPr="00000E22" w:rsidRDefault="003A07A7" w:rsidP="00A53217">
            <w:pPr>
              <w:jc w:val="right"/>
              <w:rPr>
                <w:color w:val="000000"/>
                <w:sz w:val="18"/>
              </w:rPr>
            </w:pPr>
            <w:r w:rsidRPr="00000E22">
              <w:rPr>
                <w:color w:val="000000"/>
                <w:sz w:val="18"/>
              </w:rPr>
              <w:t>124.2</w:t>
            </w:r>
          </w:p>
        </w:tc>
        <w:tc>
          <w:tcPr>
            <w:tcW w:w="685" w:type="dxa"/>
            <w:noWrap/>
            <w:hideMark/>
          </w:tcPr>
          <w:p w:rsidR="003A07A7" w:rsidRPr="00000E22" w:rsidRDefault="003A07A7" w:rsidP="00A53217">
            <w:pPr>
              <w:jc w:val="right"/>
              <w:rPr>
                <w:color w:val="000000"/>
                <w:sz w:val="18"/>
              </w:rPr>
            </w:pPr>
            <w:r w:rsidRPr="00000E22">
              <w:rPr>
                <w:color w:val="000000"/>
                <w:sz w:val="18"/>
              </w:rPr>
              <w:t>124.6</w:t>
            </w:r>
          </w:p>
        </w:tc>
        <w:tc>
          <w:tcPr>
            <w:tcW w:w="684" w:type="dxa"/>
            <w:noWrap/>
            <w:hideMark/>
          </w:tcPr>
          <w:p w:rsidR="003A07A7" w:rsidRPr="00000E22" w:rsidRDefault="003A07A7" w:rsidP="00A53217">
            <w:pPr>
              <w:jc w:val="right"/>
              <w:rPr>
                <w:color w:val="000000"/>
                <w:sz w:val="18"/>
              </w:rPr>
            </w:pPr>
            <w:r w:rsidRPr="00000E22">
              <w:rPr>
                <w:color w:val="000000"/>
                <w:sz w:val="18"/>
              </w:rPr>
              <w:t>113.3</w:t>
            </w:r>
          </w:p>
        </w:tc>
        <w:tc>
          <w:tcPr>
            <w:tcW w:w="685" w:type="dxa"/>
            <w:noWrap/>
            <w:hideMark/>
          </w:tcPr>
          <w:p w:rsidR="003A07A7" w:rsidRPr="00000E22" w:rsidRDefault="003A07A7" w:rsidP="00A53217">
            <w:pPr>
              <w:jc w:val="right"/>
              <w:rPr>
                <w:color w:val="000000"/>
                <w:sz w:val="18"/>
              </w:rPr>
            </w:pPr>
            <w:r w:rsidRPr="00000E22">
              <w:rPr>
                <w:color w:val="000000"/>
                <w:sz w:val="18"/>
              </w:rPr>
              <w:t>112.6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006</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181.2</w:t>
            </w:r>
          </w:p>
        </w:tc>
        <w:tc>
          <w:tcPr>
            <w:tcW w:w="685" w:type="dxa"/>
            <w:noWrap/>
            <w:hideMark/>
          </w:tcPr>
          <w:p w:rsidR="003A07A7" w:rsidRPr="00000E22" w:rsidRDefault="003A07A7" w:rsidP="00A53217">
            <w:pPr>
              <w:jc w:val="right"/>
              <w:rPr>
                <w:color w:val="000000"/>
                <w:sz w:val="18"/>
              </w:rPr>
            </w:pPr>
            <w:r w:rsidRPr="00000E22">
              <w:rPr>
                <w:color w:val="000000"/>
                <w:sz w:val="18"/>
              </w:rPr>
              <w:t>90.7</w:t>
            </w:r>
          </w:p>
        </w:tc>
        <w:tc>
          <w:tcPr>
            <w:tcW w:w="684" w:type="dxa"/>
            <w:noWrap/>
            <w:hideMark/>
          </w:tcPr>
          <w:p w:rsidR="003A07A7" w:rsidRPr="00000E22" w:rsidRDefault="003A07A7" w:rsidP="00A53217">
            <w:pPr>
              <w:jc w:val="right"/>
              <w:rPr>
                <w:color w:val="000000"/>
                <w:sz w:val="18"/>
              </w:rPr>
            </w:pPr>
            <w:r w:rsidRPr="00000E22">
              <w:rPr>
                <w:color w:val="000000"/>
                <w:sz w:val="18"/>
              </w:rPr>
              <w:t>100.5</w:t>
            </w:r>
          </w:p>
        </w:tc>
        <w:tc>
          <w:tcPr>
            <w:tcW w:w="685" w:type="dxa"/>
            <w:noWrap/>
            <w:hideMark/>
          </w:tcPr>
          <w:p w:rsidR="003A07A7" w:rsidRPr="00000E22" w:rsidRDefault="003A07A7" w:rsidP="00A53217">
            <w:pPr>
              <w:jc w:val="right"/>
              <w:rPr>
                <w:color w:val="000000"/>
                <w:sz w:val="18"/>
              </w:rPr>
            </w:pPr>
            <w:r w:rsidRPr="00000E22">
              <w:rPr>
                <w:color w:val="000000"/>
                <w:sz w:val="18"/>
              </w:rPr>
              <w:t>115.8</w:t>
            </w:r>
          </w:p>
        </w:tc>
        <w:tc>
          <w:tcPr>
            <w:tcW w:w="684" w:type="dxa"/>
            <w:noWrap/>
            <w:hideMark/>
          </w:tcPr>
          <w:p w:rsidR="003A07A7" w:rsidRPr="00000E22" w:rsidRDefault="003A07A7" w:rsidP="00A53217">
            <w:pPr>
              <w:jc w:val="right"/>
              <w:rPr>
                <w:color w:val="000000"/>
                <w:sz w:val="18"/>
              </w:rPr>
            </w:pPr>
            <w:r w:rsidRPr="00000E22">
              <w:rPr>
                <w:color w:val="000000"/>
                <w:sz w:val="18"/>
              </w:rPr>
              <w:t>122.9</w:t>
            </w:r>
          </w:p>
        </w:tc>
        <w:tc>
          <w:tcPr>
            <w:tcW w:w="685" w:type="dxa"/>
            <w:noWrap/>
            <w:hideMark/>
          </w:tcPr>
          <w:p w:rsidR="003A07A7" w:rsidRPr="00000E22" w:rsidRDefault="003A07A7" w:rsidP="00A53217">
            <w:pPr>
              <w:jc w:val="right"/>
              <w:rPr>
                <w:color w:val="000000"/>
                <w:sz w:val="18"/>
              </w:rPr>
            </w:pPr>
            <w:r w:rsidRPr="00000E22">
              <w:rPr>
                <w:color w:val="000000"/>
                <w:sz w:val="18"/>
              </w:rPr>
              <w:t>123.1</w:t>
            </w:r>
          </w:p>
        </w:tc>
        <w:tc>
          <w:tcPr>
            <w:tcW w:w="684" w:type="dxa"/>
            <w:noWrap/>
            <w:hideMark/>
          </w:tcPr>
          <w:p w:rsidR="003A07A7" w:rsidRPr="00000E22" w:rsidRDefault="003A07A7" w:rsidP="00A53217">
            <w:pPr>
              <w:jc w:val="right"/>
              <w:rPr>
                <w:color w:val="000000"/>
                <w:sz w:val="18"/>
              </w:rPr>
            </w:pPr>
            <w:r w:rsidRPr="00000E22">
              <w:rPr>
                <w:color w:val="000000"/>
                <w:sz w:val="18"/>
              </w:rPr>
              <w:t>120.7</w:t>
            </w:r>
          </w:p>
        </w:tc>
        <w:tc>
          <w:tcPr>
            <w:tcW w:w="685" w:type="dxa"/>
            <w:noWrap/>
            <w:hideMark/>
          </w:tcPr>
          <w:p w:rsidR="003A07A7" w:rsidRPr="00000E22" w:rsidRDefault="003A07A7" w:rsidP="00A53217">
            <w:pPr>
              <w:jc w:val="right"/>
              <w:rPr>
                <w:color w:val="000000"/>
                <w:sz w:val="18"/>
              </w:rPr>
            </w:pPr>
            <w:r w:rsidRPr="00000E22">
              <w:rPr>
                <w:color w:val="000000"/>
                <w:sz w:val="18"/>
              </w:rPr>
              <w:t>123.9</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007</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146.9</w:t>
            </w:r>
          </w:p>
        </w:tc>
        <w:tc>
          <w:tcPr>
            <w:tcW w:w="685" w:type="dxa"/>
            <w:noWrap/>
            <w:hideMark/>
          </w:tcPr>
          <w:p w:rsidR="003A07A7" w:rsidRPr="00000E22" w:rsidRDefault="003A07A7" w:rsidP="00A53217">
            <w:pPr>
              <w:jc w:val="right"/>
              <w:rPr>
                <w:color w:val="000000"/>
                <w:sz w:val="18"/>
              </w:rPr>
            </w:pPr>
            <w:r w:rsidRPr="00000E22">
              <w:rPr>
                <w:color w:val="000000"/>
                <w:sz w:val="18"/>
              </w:rPr>
              <w:t>49.4</w:t>
            </w:r>
          </w:p>
        </w:tc>
        <w:tc>
          <w:tcPr>
            <w:tcW w:w="684" w:type="dxa"/>
            <w:noWrap/>
            <w:hideMark/>
          </w:tcPr>
          <w:p w:rsidR="003A07A7" w:rsidRPr="00000E22" w:rsidRDefault="003A07A7" w:rsidP="00A53217">
            <w:pPr>
              <w:jc w:val="right"/>
              <w:rPr>
                <w:color w:val="000000"/>
                <w:sz w:val="18"/>
              </w:rPr>
            </w:pPr>
            <w:r w:rsidRPr="00000E22">
              <w:rPr>
                <w:color w:val="000000"/>
                <w:sz w:val="18"/>
              </w:rPr>
              <w:t>54.9</w:t>
            </w:r>
          </w:p>
        </w:tc>
        <w:tc>
          <w:tcPr>
            <w:tcW w:w="685" w:type="dxa"/>
            <w:noWrap/>
            <w:hideMark/>
          </w:tcPr>
          <w:p w:rsidR="003A07A7" w:rsidRPr="00000E22" w:rsidRDefault="003A07A7" w:rsidP="00A53217">
            <w:pPr>
              <w:jc w:val="right"/>
              <w:rPr>
                <w:color w:val="000000"/>
                <w:sz w:val="18"/>
              </w:rPr>
            </w:pPr>
            <w:r w:rsidRPr="00000E22">
              <w:rPr>
                <w:color w:val="000000"/>
                <w:sz w:val="18"/>
              </w:rPr>
              <w:t>69.1</w:t>
            </w:r>
          </w:p>
        </w:tc>
        <w:tc>
          <w:tcPr>
            <w:tcW w:w="684" w:type="dxa"/>
            <w:noWrap/>
            <w:hideMark/>
          </w:tcPr>
          <w:p w:rsidR="003A07A7" w:rsidRPr="00000E22" w:rsidRDefault="003A07A7" w:rsidP="00A53217">
            <w:pPr>
              <w:jc w:val="right"/>
              <w:rPr>
                <w:color w:val="000000"/>
                <w:sz w:val="18"/>
              </w:rPr>
            </w:pPr>
            <w:r w:rsidRPr="00000E22">
              <w:rPr>
                <w:color w:val="000000"/>
                <w:sz w:val="18"/>
              </w:rPr>
              <w:t>81.6</w:t>
            </w:r>
          </w:p>
        </w:tc>
        <w:tc>
          <w:tcPr>
            <w:tcW w:w="685" w:type="dxa"/>
            <w:noWrap/>
            <w:hideMark/>
          </w:tcPr>
          <w:p w:rsidR="003A07A7" w:rsidRPr="00000E22" w:rsidRDefault="003A07A7" w:rsidP="00A53217">
            <w:pPr>
              <w:jc w:val="right"/>
              <w:rPr>
                <w:color w:val="000000"/>
                <w:sz w:val="18"/>
              </w:rPr>
            </w:pPr>
            <w:r w:rsidRPr="00000E22">
              <w:rPr>
                <w:color w:val="000000"/>
                <w:sz w:val="18"/>
              </w:rPr>
              <w:t>83.2</w:t>
            </w:r>
          </w:p>
        </w:tc>
        <w:tc>
          <w:tcPr>
            <w:tcW w:w="684" w:type="dxa"/>
            <w:noWrap/>
            <w:hideMark/>
          </w:tcPr>
          <w:p w:rsidR="003A07A7" w:rsidRPr="00000E22" w:rsidRDefault="003A07A7" w:rsidP="00A53217">
            <w:pPr>
              <w:jc w:val="right"/>
              <w:rPr>
                <w:color w:val="000000"/>
                <w:sz w:val="18"/>
              </w:rPr>
            </w:pPr>
            <w:r w:rsidRPr="00000E22">
              <w:rPr>
                <w:color w:val="000000"/>
                <w:sz w:val="18"/>
              </w:rPr>
              <w:t>101.1</w:t>
            </w:r>
          </w:p>
        </w:tc>
        <w:tc>
          <w:tcPr>
            <w:tcW w:w="685" w:type="dxa"/>
            <w:noWrap/>
            <w:hideMark/>
          </w:tcPr>
          <w:p w:rsidR="003A07A7" w:rsidRPr="00000E22" w:rsidRDefault="003A07A7" w:rsidP="00A53217">
            <w:pPr>
              <w:jc w:val="right"/>
              <w:rPr>
                <w:color w:val="000000"/>
                <w:sz w:val="18"/>
              </w:rPr>
            </w:pPr>
            <w:r w:rsidRPr="00000E22">
              <w:rPr>
                <w:color w:val="000000"/>
                <w:sz w:val="18"/>
              </w:rPr>
              <w:t>88.6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008</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163.0</w:t>
            </w:r>
          </w:p>
        </w:tc>
        <w:tc>
          <w:tcPr>
            <w:tcW w:w="685" w:type="dxa"/>
            <w:noWrap/>
            <w:hideMark/>
          </w:tcPr>
          <w:p w:rsidR="003A07A7" w:rsidRPr="00000E22" w:rsidRDefault="003A07A7" w:rsidP="00A53217">
            <w:pPr>
              <w:jc w:val="right"/>
              <w:rPr>
                <w:color w:val="000000"/>
                <w:sz w:val="18"/>
              </w:rPr>
            </w:pPr>
            <w:r w:rsidRPr="00000E22">
              <w:rPr>
                <w:color w:val="000000"/>
                <w:sz w:val="18"/>
              </w:rPr>
              <w:t>52.3</w:t>
            </w:r>
          </w:p>
        </w:tc>
        <w:tc>
          <w:tcPr>
            <w:tcW w:w="684" w:type="dxa"/>
            <w:noWrap/>
            <w:hideMark/>
          </w:tcPr>
          <w:p w:rsidR="003A07A7" w:rsidRPr="00000E22" w:rsidRDefault="003A07A7" w:rsidP="00A53217">
            <w:pPr>
              <w:jc w:val="right"/>
              <w:rPr>
                <w:color w:val="000000"/>
                <w:sz w:val="18"/>
              </w:rPr>
            </w:pPr>
            <w:r w:rsidRPr="00000E22">
              <w:rPr>
                <w:color w:val="000000"/>
                <w:sz w:val="18"/>
              </w:rPr>
              <w:t>62.4</w:t>
            </w:r>
          </w:p>
        </w:tc>
        <w:tc>
          <w:tcPr>
            <w:tcW w:w="685" w:type="dxa"/>
            <w:noWrap/>
            <w:hideMark/>
          </w:tcPr>
          <w:p w:rsidR="003A07A7" w:rsidRPr="00000E22" w:rsidRDefault="003A07A7" w:rsidP="00A53217">
            <w:pPr>
              <w:jc w:val="right"/>
              <w:rPr>
                <w:color w:val="000000"/>
                <w:sz w:val="18"/>
              </w:rPr>
            </w:pPr>
            <w:r w:rsidRPr="00000E22">
              <w:rPr>
                <w:color w:val="000000"/>
                <w:sz w:val="18"/>
              </w:rPr>
              <w:t>78.0</w:t>
            </w:r>
          </w:p>
        </w:tc>
        <w:tc>
          <w:tcPr>
            <w:tcW w:w="684" w:type="dxa"/>
            <w:noWrap/>
            <w:hideMark/>
          </w:tcPr>
          <w:p w:rsidR="003A07A7" w:rsidRPr="00000E22" w:rsidRDefault="003A07A7" w:rsidP="00A53217">
            <w:pPr>
              <w:jc w:val="right"/>
              <w:rPr>
                <w:color w:val="000000"/>
                <w:sz w:val="18"/>
              </w:rPr>
            </w:pPr>
            <w:r w:rsidRPr="00000E22">
              <w:rPr>
                <w:color w:val="000000"/>
                <w:sz w:val="18"/>
              </w:rPr>
              <w:t>101.0</w:t>
            </w:r>
          </w:p>
        </w:tc>
        <w:tc>
          <w:tcPr>
            <w:tcW w:w="685" w:type="dxa"/>
            <w:noWrap/>
            <w:hideMark/>
          </w:tcPr>
          <w:p w:rsidR="003A07A7" w:rsidRPr="00000E22" w:rsidRDefault="003A07A7" w:rsidP="00A53217">
            <w:pPr>
              <w:jc w:val="right"/>
              <w:rPr>
                <w:color w:val="000000"/>
                <w:sz w:val="18"/>
              </w:rPr>
            </w:pPr>
            <w:r w:rsidRPr="00000E22">
              <w:rPr>
                <w:color w:val="000000"/>
                <w:sz w:val="18"/>
              </w:rPr>
              <w:t>113.5</w:t>
            </w:r>
          </w:p>
        </w:tc>
        <w:tc>
          <w:tcPr>
            <w:tcW w:w="684" w:type="dxa"/>
            <w:noWrap/>
            <w:hideMark/>
          </w:tcPr>
          <w:p w:rsidR="003A07A7" w:rsidRPr="00000E22" w:rsidRDefault="003A07A7" w:rsidP="00A53217">
            <w:pPr>
              <w:jc w:val="right"/>
              <w:rPr>
                <w:color w:val="000000"/>
                <w:sz w:val="18"/>
              </w:rPr>
            </w:pPr>
            <w:r w:rsidRPr="00000E22">
              <w:rPr>
                <w:color w:val="000000"/>
                <w:sz w:val="18"/>
              </w:rPr>
              <w:t>101.4</w:t>
            </w:r>
          </w:p>
        </w:tc>
        <w:tc>
          <w:tcPr>
            <w:tcW w:w="685" w:type="dxa"/>
            <w:noWrap/>
            <w:hideMark/>
          </w:tcPr>
          <w:p w:rsidR="003A07A7" w:rsidRPr="00000E22" w:rsidRDefault="003A07A7" w:rsidP="00A53217">
            <w:pPr>
              <w:jc w:val="right"/>
              <w:rPr>
                <w:color w:val="000000"/>
                <w:sz w:val="18"/>
              </w:rPr>
            </w:pPr>
            <w:r w:rsidRPr="00000E22">
              <w:rPr>
                <w:color w:val="000000"/>
                <w:sz w:val="18"/>
              </w:rPr>
              <w:t>100.9</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009</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143.1</w:t>
            </w:r>
          </w:p>
        </w:tc>
        <w:tc>
          <w:tcPr>
            <w:tcW w:w="685" w:type="dxa"/>
            <w:noWrap/>
            <w:hideMark/>
          </w:tcPr>
          <w:p w:rsidR="003A07A7" w:rsidRPr="00000E22" w:rsidRDefault="003A07A7" w:rsidP="00A53217">
            <w:pPr>
              <w:jc w:val="right"/>
              <w:rPr>
                <w:color w:val="000000"/>
                <w:sz w:val="18"/>
              </w:rPr>
            </w:pPr>
            <w:r w:rsidRPr="00000E22">
              <w:rPr>
                <w:color w:val="000000"/>
                <w:sz w:val="18"/>
              </w:rPr>
              <w:t>56.1</w:t>
            </w:r>
          </w:p>
        </w:tc>
        <w:tc>
          <w:tcPr>
            <w:tcW w:w="684" w:type="dxa"/>
            <w:noWrap/>
            <w:hideMark/>
          </w:tcPr>
          <w:p w:rsidR="003A07A7" w:rsidRPr="00000E22" w:rsidRDefault="003A07A7" w:rsidP="00A53217">
            <w:pPr>
              <w:jc w:val="right"/>
              <w:rPr>
                <w:color w:val="000000"/>
                <w:sz w:val="18"/>
              </w:rPr>
            </w:pPr>
            <w:r w:rsidRPr="00000E22">
              <w:rPr>
                <w:color w:val="000000"/>
                <w:sz w:val="18"/>
              </w:rPr>
              <w:t>56.6</w:t>
            </w:r>
          </w:p>
        </w:tc>
        <w:tc>
          <w:tcPr>
            <w:tcW w:w="685" w:type="dxa"/>
            <w:noWrap/>
            <w:hideMark/>
          </w:tcPr>
          <w:p w:rsidR="003A07A7" w:rsidRPr="00000E22" w:rsidRDefault="003A07A7" w:rsidP="00A53217">
            <w:pPr>
              <w:jc w:val="right"/>
              <w:rPr>
                <w:color w:val="000000"/>
                <w:sz w:val="18"/>
              </w:rPr>
            </w:pPr>
            <w:r w:rsidRPr="00000E22">
              <w:rPr>
                <w:color w:val="000000"/>
                <w:sz w:val="18"/>
              </w:rPr>
              <w:t>78.9</w:t>
            </w:r>
          </w:p>
        </w:tc>
        <w:tc>
          <w:tcPr>
            <w:tcW w:w="684" w:type="dxa"/>
            <w:noWrap/>
            <w:hideMark/>
          </w:tcPr>
          <w:p w:rsidR="003A07A7" w:rsidRPr="00000E22" w:rsidRDefault="003A07A7" w:rsidP="00A53217">
            <w:pPr>
              <w:jc w:val="right"/>
              <w:rPr>
                <w:color w:val="000000"/>
                <w:sz w:val="18"/>
              </w:rPr>
            </w:pPr>
            <w:r w:rsidRPr="00000E22">
              <w:rPr>
                <w:color w:val="000000"/>
                <w:sz w:val="18"/>
              </w:rPr>
              <w:t>78.6</w:t>
            </w:r>
          </w:p>
        </w:tc>
        <w:tc>
          <w:tcPr>
            <w:tcW w:w="685" w:type="dxa"/>
            <w:noWrap/>
            <w:hideMark/>
          </w:tcPr>
          <w:p w:rsidR="003A07A7" w:rsidRPr="00000E22" w:rsidRDefault="003A07A7" w:rsidP="00A53217">
            <w:pPr>
              <w:jc w:val="right"/>
              <w:rPr>
                <w:color w:val="000000"/>
                <w:sz w:val="18"/>
              </w:rPr>
            </w:pPr>
            <w:r w:rsidRPr="00000E22">
              <w:rPr>
                <w:color w:val="000000"/>
                <w:sz w:val="18"/>
              </w:rPr>
              <w:t>84.1</w:t>
            </w:r>
          </w:p>
        </w:tc>
        <w:tc>
          <w:tcPr>
            <w:tcW w:w="684" w:type="dxa"/>
            <w:noWrap/>
            <w:hideMark/>
          </w:tcPr>
          <w:p w:rsidR="003A07A7" w:rsidRPr="00000E22" w:rsidRDefault="003A07A7" w:rsidP="00A53217">
            <w:pPr>
              <w:jc w:val="right"/>
              <w:rPr>
                <w:color w:val="000000"/>
                <w:sz w:val="18"/>
              </w:rPr>
            </w:pPr>
            <w:r w:rsidRPr="00000E22">
              <w:rPr>
                <w:color w:val="000000"/>
                <w:sz w:val="18"/>
              </w:rPr>
              <w:t>93.2</w:t>
            </w:r>
          </w:p>
        </w:tc>
        <w:tc>
          <w:tcPr>
            <w:tcW w:w="685" w:type="dxa"/>
            <w:noWrap/>
            <w:hideMark/>
          </w:tcPr>
          <w:p w:rsidR="003A07A7" w:rsidRPr="00000E22" w:rsidRDefault="003A07A7" w:rsidP="00A53217">
            <w:pPr>
              <w:jc w:val="right"/>
              <w:rPr>
                <w:color w:val="000000"/>
                <w:sz w:val="18"/>
              </w:rPr>
            </w:pPr>
            <w:r w:rsidRPr="00000E22">
              <w:rPr>
                <w:color w:val="000000"/>
                <w:sz w:val="18"/>
              </w:rPr>
              <w:t>111.1</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010</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168.0</w:t>
            </w:r>
          </w:p>
        </w:tc>
        <w:tc>
          <w:tcPr>
            <w:tcW w:w="685" w:type="dxa"/>
            <w:noWrap/>
            <w:hideMark/>
          </w:tcPr>
          <w:p w:rsidR="003A07A7" w:rsidRPr="00000E22" w:rsidRDefault="003A07A7" w:rsidP="00A53217">
            <w:pPr>
              <w:jc w:val="right"/>
              <w:rPr>
                <w:color w:val="000000"/>
                <w:sz w:val="18"/>
              </w:rPr>
            </w:pPr>
            <w:r w:rsidRPr="00000E22">
              <w:rPr>
                <w:color w:val="000000"/>
                <w:sz w:val="18"/>
              </w:rPr>
              <w:t>76.3</w:t>
            </w:r>
          </w:p>
        </w:tc>
        <w:tc>
          <w:tcPr>
            <w:tcW w:w="684" w:type="dxa"/>
            <w:noWrap/>
            <w:hideMark/>
          </w:tcPr>
          <w:p w:rsidR="003A07A7" w:rsidRPr="00000E22" w:rsidRDefault="003A07A7" w:rsidP="00A53217">
            <w:pPr>
              <w:jc w:val="right"/>
              <w:rPr>
                <w:color w:val="000000"/>
                <w:sz w:val="18"/>
              </w:rPr>
            </w:pPr>
            <w:r w:rsidRPr="00000E22">
              <w:rPr>
                <w:color w:val="000000"/>
                <w:sz w:val="18"/>
              </w:rPr>
              <w:t>81.2</w:t>
            </w:r>
          </w:p>
        </w:tc>
        <w:tc>
          <w:tcPr>
            <w:tcW w:w="685" w:type="dxa"/>
            <w:noWrap/>
            <w:hideMark/>
          </w:tcPr>
          <w:p w:rsidR="003A07A7" w:rsidRPr="00000E22" w:rsidRDefault="003A07A7" w:rsidP="00A53217">
            <w:pPr>
              <w:jc w:val="right"/>
              <w:rPr>
                <w:color w:val="000000"/>
                <w:sz w:val="18"/>
              </w:rPr>
            </w:pPr>
            <w:r w:rsidRPr="00000E22">
              <w:rPr>
                <w:color w:val="000000"/>
                <w:sz w:val="18"/>
              </w:rPr>
              <w:t>93.3</w:t>
            </w:r>
          </w:p>
        </w:tc>
        <w:tc>
          <w:tcPr>
            <w:tcW w:w="684" w:type="dxa"/>
            <w:noWrap/>
            <w:hideMark/>
          </w:tcPr>
          <w:p w:rsidR="003A07A7" w:rsidRPr="00000E22" w:rsidRDefault="003A07A7" w:rsidP="00A53217">
            <w:pPr>
              <w:jc w:val="right"/>
              <w:rPr>
                <w:color w:val="000000"/>
                <w:sz w:val="18"/>
              </w:rPr>
            </w:pPr>
            <w:r w:rsidRPr="00000E22">
              <w:rPr>
                <w:color w:val="000000"/>
                <w:sz w:val="18"/>
              </w:rPr>
              <w:t>101.0</w:t>
            </w:r>
          </w:p>
        </w:tc>
        <w:tc>
          <w:tcPr>
            <w:tcW w:w="685" w:type="dxa"/>
            <w:noWrap/>
            <w:hideMark/>
          </w:tcPr>
          <w:p w:rsidR="003A07A7" w:rsidRPr="00000E22" w:rsidRDefault="003A07A7" w:rsidP="00A53217">
            <w:pPr>
              <w:jc w:val="right"/>
              <w:rPr>
                <w:color w:val="000000"/>
                <w:sz w:val="18"/>
              </w:rPr>
            </w:pPr>
            <w:r w:rsidRPr="00000E22">
              <w:rPr>
                <w:color w:val="000000"/>
                <w:sz w:val="18"/>
              </w:rPr>
              <w:t>106.9</w:t>
            </w:r>
          </w:p>
        </w:tc>
        <w:tc>
          <w:tcPr>
            <w:tcW w:w="684" w:type="dxa"/>
            <w:noWrap/>
            <w:hideMark/>
          </w:tcPr>
          <w:p w:rsidR="003A07A7" w:rsidRPr="00000E22" w:rsidRDefault="003A07A7" w:rsidP="00A53217">
            <w:pPr>
              <w:jc w:val="right"/>
              <w:rPr>
                <w:color w:val="000000"/>
                <w:sz w:val="18"/>
              </w:rPr>
            </w:pPr>
            <w:r w:rsidRPr="00000E22">
              <w:rPr>
                <w:color w:val="000000"/>
                <w:sz w:val="18"/>
              </w:rPr>
              <w:t>87.1</w:t>
            </w:r>
          </w:p>
        </w:tc>
        <w:tc>
          <w:tcPr>
            <w:tcW w:w="685" w:type="dxa"/>
            <w:noWrap/>
            <w:hideMark/>
          </w:tcPr>
          <w:p w:rsidR="003A07A7" w:rsidRPr="00000E22" w:rsidRDefault="003A07A7" w:rsidP="00A53217">
            <w:pPr>
              <w:jc w:val="right"/>
              <w:rPr>
                <w:color w:val="000000"/>
                <w:sz w:val="18"/>
              </w:rPr>
            </w:pPr>
            <w:r w:rsidRPr="00000E22">
              <w:rPr>
                <w:color w:val="000000"/>
                <w:sz w:val="18"/>
              </w:rPr>
              <w:t>65.6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011</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149.2</w:t>
            </w:r>
          </w:p>
        </w:tc>
        <w:tc>
          <w:tcPr>
            <w:tcW w:w="685" w:type="dxa"/>
            <w:noWrap/>
            <w:hideMark/>
          </w:tcPr>
          <w:p w:rsidR="003A07A7" w:rsidRPr="00000E22" w:rsidRDefault="003A07A7" w:rsidP="00A53217">
            <w:pPr>
              <w:jc w:val="right"/>
              <w:rPr>
                <w:color w:val="000000"/>
                <w:sz w:val="18"/>
              </w:rPr>
            </w:pPr>
            <w:r w:rsidRPr="00000E22">
              <w:rPr>
                <w:color w:val="000000"/>
                <w:sz w:val="18"/>
              </w:rPr>
              <w:t>54.6</w:t>
            </w:r>
          </w:p>
        </w:tc>
        <w:tc>
          <w:tcPr>
            <w:tcW w:w="684" w:type="dxa"/>
            <w:noWrap/>
            <w:hideMark/>
          </w:tcPr>
          <w:p w:rsidR="003A07A7" w:rsidRPr="00000E22" w:rsidRDefault="003A07A7" w:rsidP="00A53217">
            <w:pPr>
              <w:jc w:val="right"/>
              <w:rPr>
                <w:color w:val="000000"/>
                <w:sz w:val="18"/>
              </w:rPr>
            </w:pPr>
            <w:r w:rsidRPr="00000E22">
              <w:rPr>
                <w:color w:val="000000"/>
                <w:sz w:val="18"/>
              </w:rPr>
              <w:t>72.2</w:t>
            </w:r>
          </w:p>
        </w:tc>
        <w:tc>
          <w:tcPr>
            <w:tcW w:w="685" w:type="dxa"/>
            <w:noWrap/>
            <w:hideMark/>
          </w:tcPr>
          <w:p w:rsidR="003A07A7" w:rsidRPr="00000E22" w:rsidRDefault="003A07A7" w:rsidP="00A53217">
            <w:pPr>
              <w:jc w:val="right"/>
              <w:rPr>
                <w:color w:val="000000"/>
                <w:sz w:val="18"/>
              </w:rPr>
            </w:pPr>
            <w:r w:rsidRPr="00000E22">
              <w:rPr>
                <w:color w:val="000000"/>
                <w:sz w:val="18"/>
              </w:rPr>
              <w:t>79.0</w:t>
            </w:r>
          </w:p>
        </w:tc>
        <w:tc>
          <w:tcPr>
            <w:tcW w:w="684" w:type="dxa"/>
            <w:noWrap/>
            <w:hideMark/>
          </w:tcPr>
          <w:p w:rsidR="003A07A7" w:rsidRPr="00000E22" w:rsidRDefault="003A07A7" w:rsidP="00A53217">
            <w:pPr>
              <w:jc w:val="right"/>
              <w:rPr>
                <w:color w:val="000000"/>
                <w:sz w:val="18"/>
              </w:rPr>
            </w:pPr>
            <w:r w:rsidRPr="00000E22">
              <w:rPr>
                <w:color w:val="000000"/>
                <w:sz w:val="18"/>
              </w:rPr>
              <w:t>101.9</w:t>
            </w:r>
          </w:p>
        </w:tc>
        <w:tc>
          <w:tcPr>
            <w:tcW w:w="685" w:type="dxa"/>
            <w:noWrap/>
            <w:hideMark/>
          </w:tcPr>
          <w:p w:rsidR="003A07A7" w:rsidRPr="00000E22" w:rsidRDefault="003A07A7" w:rsidP="00A53217">
            <w:pPr>
              <w:jc w:val="right"/>
              <w:rPr>
                <w:color w:val="000000"/>
                <w:sz w:val="18"/>
              </w:rPr>
            </w:pPr>
            <w:r w:rsidRPr="00000E22">
              <w:rPr>
                <w:color w:val="000000"/>
                <w:sz w:val="18"/>
              </w:rPr>
              <w:t>116.3</w:t>
            </w:r>
          </w:p>
        </w:tc>
        <w:tc>
          <w:tcPr>
            <w:tcW w:w="684" w:type="dxa"/>
            <w:noWrap/>
            <w:hideMark/>
          </w:tcPr>
          <w:p w:rsidR="003A07A7" w:rsidRPr="00000E22" w:rsidRDefault="003A07A7" w:rsidP="00A53217">
            <w:pPr>
              <w:jc w:val="right"/>
              <w:rPr>
                <w:color w:val="000000"/>
                <w:sz w:val="18"/>
              </w:rPr>
            </w:pPr>
            <w:r w:rsidRPr="00000E22">
              <w:rPr>
                <w:color w:val="000000"/>
                <w:sz w:val="18"/>
              </w:rPr>
              <w:t>94.4</w:t>
            </w:r>
          </w:p>
        </w:tc>
        <w:tc>
          <w:tcPr>
            <w:tcW w:w="685" w:type="dxa"/>
            <w:noWrap/>
            <w:hideMark/>
          </w:tcPr>
          <w:p w:rsidR="003A07A7" w:rsidRPr="00000E22" w:rsidRDefault="003A07A7" w:rsidP="00A53217">
            <w:pPr>
              <w:jc w:val="right"/>
              <w:rPr>
                <w:color w:val="000000"/>
                <w:sz w:val="18"/>
              </w:rPr>
            </w:pPr>
            <w:r w:rsidRPr="00000E22">
              <w:rPr>
                <w:color w:val="000000"/>
                <w:sz w:val="18"/>
              </w:rPr>
              <w:t>100.8</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012</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154.3</w:t>
            </w:r>
          </w:p>
        </w:tc>
        <w:tc>
          <w:tcPr>
            <w:tcW w:w="685" w:type="dxa"/>
            <w:noWrap/>
            <w:hideMark/>
          </w:tcPr>
          <w:p w:rsidR="003A07A7" w:rsidRPr="00000E22" w:rsidRDefault="003A07A7" w:rsidP="00A53217">
            <w:pPr>
              <w:jc w:val="right"/>
              <w:rPr>
                <w:color w:val="000000"/>
                <w:sz w:val="18"/>
              </w:rPr>
            </w:pPr>
            <w:r w:rsidRPr="00000E22">
              <w:rPr>
                <w:color w:val="000000"/>
                <w:sz w:val="18"/>
              </w:rPr>
              <w:t>69.2</w:t>
            </w:r>
          </w:p>
        </w:tc>
        <w:tc>
          <w:tcPr>
            <w:tcW w:w="684" w:type="dxa"/>
            <w:noWrap/>
            <w:hideMark/>
          </w:tcPr>
          <w:p w:rsidR="003A07A7" w:rsidRPr="00000E22" w:rsidRDefault="003A07A7" w:rsidP="00A53217">
            <w:pPr>
              <w:jc w:val="right"/>
              <w:rPr>
                <w:color w:val="000000"/>
                <w:sz w:val="18"/>
              </w:rPr>
            </w:pPr>
            <w:r w:rsidRPr="00000E22">
              <w:rPr>
                <w:color w:val="000000"/>
                <w:sz w:val="18"/>
              </w:rPr>
              <w:t>85.4</w:t>
            </w:r>
          </w:p>
        </w:tc>
        <w:tc>
          <w:tcPr>
            <w:tcW w:w="685" w:type="dxa"/>
            <w:noWrap/>
            <w:hideMark/>
          </w:tcPr>
          <w:p w:rsidR="003A07A7" w:rsidRPr="00000E22" w:rsidRDefault="003A07A7" w:rsidP="00A53217">
            <w:pPr>
              <w:jc w:val="right"/>
              <w:rPr>
                <w:color w:val="000000"/>
                <w:sz w:val="18"/>
              </w:rPr>
            </w:pPr>
            <w:r w:rsidRPr="00000E22">
              <w:rPr>
                <w:color w:val="000000"/>
                <w:sz w:val="18"/>
              </w:rPr>
              <w:t>99.0</w:t>
            </w:r>
          </w:p>
        </w:tc>
        <w:tc>
          <w:tcPr>
            <w:tcW w:w="684" w:type="dxa"/>
            <w:noWrap/>
            <w:hideMark/>
          </w:tcPr>
          <w:p w:rsidR="003A07A7" w:rsidRPr="00000E22" w:rsidRDefault="003A07A7" w:rsidP="00A53217">
            <w:pPr>
              <w:jc w:val="right"/>
              <w:rPr>
                <w:color w:val="000000"/>
                <w:sz w:val="18"/>
              </w:rPr>
            </w:pPr>
            <w:r w:rsidRPr="00000E22">
              <w:rPr>
                <w:color w:val="000000"/>
                <w:sz w:val="18"/>
              </w:rPr>
              <w:t>96.6</w:t>
            </w:r>
          </w:p>
        </w:tc>
        <w:tc>
          <w:tcPr>
            <w:tcW w:w="685" w:type="dxa"/>
            <w:noWrap/>
            <w:hideMark/>
          </w:tcPr>
          <w:p w:rsidR="003A07A7" w:rsidRPr="00000E22" w:rsidRDefault="003A07A7" w:rsidP="00A53217">
            <w:pPr>
              <w:jc w:val="right"/>
              <w:rPr>
                <w:color w:val="000000"/>
                <w:sz w:val="18"/>
              </w:rPr>
            </w:pPr>
            <w:r w:rsidRPr="00000E22">
              <w:rPr>
                <w:color w:val="000000"/>
                <w:sz w:val="18"/>
              </w:rPr>
              <w:t>112.4</w:t>
            </w:r>
          </w:p>
        </w:tc>
        <w:tc>
          <w:tcPr>
            <w:tcW w:w="684" w:type="dxa"/>
            <w:noWrap/>
            <w:hideMark/>
          </w:tcPr>
          <w:p w:rsidR="003A07A7" w:rsidRPr="00000E22" w:rsidRDefault="003A07A7" w:rsidP="00A53217">
            <w:pPr>
              <w:jc w:val="right"/>
              <w:rPr>
                <w:color w:val="000000"/>
                <w:sz w:val="18"/>
              </w:rPr>
            </w:pPr>
            <w:r w:rsidRPr="00000E22">
              <w:rPr>
                <w:color w:val="000000"/>
                <w:sz w:val="18"/>
              </w:rPr>
              <w:t>120.7</w:t>
            </w:r>
          </w:p>
        </w:tc>
        <w:tc>
          <w:tcPr>
            <w:tcW w:w="685" w:type="dxa"/>
            <w:noWrap/>
            <w:hideMark/>
          </w:tcPr>
          <w:p w:rsidR="003A07A7" w:rsidRPr="00000E22" w:rsidRDefault="003A07A7" w:rsidP="00A53217">
            <w:pPr>
              <w:jc w:val="right"/>
              <w:rPr>
                <w:color w:val="000000"/>
                <w:sz w:val="18"/>
              </w:rPr>
            </w:pPr>
            <w:r w:rsidRPr="00000E22">
              <w:rPr>
                <w:color w:val="000000"/>
                <w:sz w:val="18"/>
              </w:rPr>
              <w:t>117.7</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013</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129.3</w:t>
            </w:r>
          </w:p>
        </w:tc>
        <w:tc>
          <w:tcPr>
            <w:tcW w:w="685" w:type="dxa"/>
            <w:noWrap/>
            <w:hideMark/>
          </w:tcPr>
          <w:p w:rsidR="003A07A7" w:rsidRPr="00000E22" w:rsidRDefault="003A07A7" w:rsidP="00A53217">
            <w:pPr>
              <w:jc w:val="right"/>
              <w:rPr>
                <w:color w:val="000000"/>
                <w:sz w:val="18"/>
              </w:rPr>
            </w:pPr>
            <w:r w:rsidRPr="00000E22">
              <w:rPr>
                <w:color w:val="000000"/>
                <w:sz w:val="18"/>
              </w:rPr>
              <w:t>48.3</w:t>
            </w:r>
          </w:p>
        </w:tc>
        <w:tc>
          <w:tcPr>
            <w:tcW w:w="684" w:type="dxa"/>
            <w:noWrap/>
            <w:hideMark/>
          </w:tcPr>
          <w:p w:rsidR="003A07A7" w:rsidRPr="00000E22" w:rsidRDefault="003A07A7" w:rsidP="00A53217">
            <w:pPr>
              <w:jc w:val="right"/>
              <w:rPr>
                <w:color w:val="000000"/>
                <w:sz w:val="18"/>
              </w:rPr>
            </w:pPr>
            <w:r w:rsidRPr="00000E22">
              <w:rPr>
                <w:color w:val="000000"/>
                <w:sz w:val="18"/>
              </w:rPr>
              <w:t>61.2</w:t>
            </w:r>
          </w:p>
        </w:tc>
        <w:tc>
          <w:tcPr>
            <w:tcW w:w="685" w:type="dxa"/>
            <w:noWrap/>
            <w:hideMark/>
          </w:tcPr>
          <w:p w:rsidR="003A07A7" w:rsidRPr="00000E22" w:rsidRDefault="003A07A7" w:rsidP="00A53217">
            <w:pPr>
              <w:jc w:val="right"/>
              <w:rPr>
                <w:color w:val="000000"/>
                <w:sz w:val="18"/>
              </w:rPr>
            </w:pPr>
            <w:r w:rsidRPr="00000E22">
              <w:rPr>
                <w:color w:val="000000"/>
                <w:sz w:val="18"/>
              </w:rPr>
              <w:t>77.3</w:t>
            </w:r>
          </w:p>
        </w:tc>
        <w:tc>
          <w:tcPr>
            <w:tcW w:w="684" w:type="dxa"/>
            <w:noWrap/>
            <w:hideMark/>
          </w:tcPr>
          <w:p w:rsidR="003A07A7" w:rsidRPr="00000E22" w:rsidRDefault="003A07A7" w:rsidP="00A53217">
            <w:pPr>
              <w:jc w:val="right"/>
              <w:rPr>
                <w:color w:val="000000"/>
                <w:sz w:val="18"/>
              </w:rPr>
            </w:pPr>
            <w:r w:rsidRPr="00000E22">
              <w:rPr>
                <w:color w:val="000000"/>
                <w:sz w:val="18"/>
              </w:rPr>
              <w:t>82.4</w:t>
            </w:r>
          </w:p>
        </w:tc>
        <w:tc>
          <w:tcPr>
            <w:tcW w:w="685" w:type="dxa"/>
            <w:noWrap/>
            <w:hideMark/>
          </w:tcPr>
          <w:p w:rsidR="003A07A7" w:rsidRPr="00000E22" w:rsidRDefault="003A07A7" w:rsidP="00A53217">
            <w:pPr>
              <w:jc w:val="right"/>
              <w:rPr>
                <w:color w:val="000000"/>
                <w:sz w:val="18"/>
              </w:rPr>
            </w:pPr>
            <w:r w:rsidRPr="00000E22">
              <w:rPr>
                <w:color w:val="000000"/>
                <w:sz w:val="18"/>
              </w:rPr>
              <w:t>88.4</w:t>
            </w:r>
          </w:p>
        </w:tc>
        <w:tc>
          <w:tcPr>
            <w:tcW w:w="684" w:type="dxa"/>
            <w:noWrap/>
            <w:hideMark/>
          </w:tcPr>
          <w:p w:rsidR="003A07A7" w:rsidRPr="00000E22" w:rsidRDefault="003A07A7" w:rsidP="00A53217">
            <w:pPr>
              <w:jc w:val="right"/>
              <w:rPr>
                <w:color w:val="000000"/>
                <w:sz w:val="18"/>
              </w:rPr>
            </w:pPr>
            <w:r w:rsidRPr="00000E22">
              <w:rPr>
                <w:color w:val="000000"/>
                <w:sz w:val="18"/>
              </w:rPr>
              <w:t>85.3</w:t>
            </w:r>
          </w:p>
        </w:tc>
        <w:tc>
          <w:tcPr>
            <w:tcW w:w="685" w:type="dxa"/>
            <w:noWrap/>
            <w:hideMark/>
          </w:tcPr>
          <w:p w:rsidR="003A07A7" w:rsidRPr="00000E22" w:rsidRDefault="003A07A7" w:rsidP="00A53217">
            <w:pPr>
              <w:jc w:val="right"/>
              <w:rPr>
                <w:color w:val="000000"/>
                <w:sz w:val="18"/>
              </w:rPr>
            </w:pPr>
            <w:r w:rsidRPr="00000E22">
              <w:rPr>
                <w:color w:val="000000"/>
                <w:sz w:val="18"/>
              </w:rPr>
              <w:t>89.1</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014</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148.7</w:t>
            </w:r>
          </w:p>
        </w:tc>
        <w:tc>
          <w:tcPr>
            <w:tcW w:w="685" w:type="dxa"/>
            <w:noWrap/>
            <w:hideMark/>
          </w:tcPr>
          <w:p w:rsidR="003A07A7" w:rsidRPr="00000E22" w:rsidRDefault="003A07A7" w:rsidP="00A53217">
            <w:pPr>
              <w:jc w:val="right"/>
              <w:rPr>
                <w:color w:val="000000"/>
                <w:sz w:val="18"/>
              </w:rPr>
            </w:pPr>
            <w:r w:rsidRPr="00000E22">
              <w:rPr>
                <w:color w:val="000000"/>
                <w:sz w:val="18"/>
              </w:rPr>
              <w:t>38.1</w:t>
            </w:r>
          </w:p>
        </w:tc>
        <w:tc>
          <w:tcPr>
            <w:tcW w:w="684" w:type="dxa"/>
            <w:noWrap/>
            <w:hideMark/>
          </w:tcPr>
          <w:p w:rsidR="003A07A7" w:rsidRPr="00000E22" w:rsidRDefault="003A07A7" w:rsidP="00A53217">
            <w:pPr>
              <w:jc w:val="right"/>
              <w:rPr>
                <w:color w:val="000000"/>
                <w:sz w:val="18"/>
              </w:rPr>
            </w:pPr>
            <w:r w:rsidRPr="00000E22">
              <w:rPr>
                <w:color w:val="000000"/>
                <w:sz w:val="18"/>
              </w:rPr>
              <w:t>76.3</w:t>
            </w:r>
          </w:p>
        </w:tc>
        <w:tc>
          <w:tcPr>
            <w:tcW w:w="685" w:type="dxa"/>
            <w:noWrap/>
            <w:hideMark/>
          </w:tcPr>
          <w:p w:rsidR="003A07A7" w:rsidRPr="00000E22" w:rsidRDefault="003A07A7" w:rsidP="00A53217">
            <w:pPr>
              <w:jc w:val="right"/>
              <w:rPr>
                <w:color w:val="000000"/>
                <w:sz w:val="18"/>
              </w:rPr>
            </w:pPr>
            <w:r w:rsidRPr="00000E22">
              <w:rPr>
                <w:color w:val="000000"/>
                <w:sz w:val="18"/>
              </w:rPr>
              <w:t>77.1</w:t>
            </w:r>
          </w:p>
        </w:tc>
        <w:tc>
          <w:tcPr>
            <w:tcW w:w="684" w:type="dxa"/>
            <w:noWrap/>
            <w:hideMark/>
          </w:tcPr>
          <w:p w:rsidR="003A07A7" w:rsidRPr="00000E22" w:rsidRDefault="003A07A7" w:rsidP="00A53217">
            <w:pPr>
              <w:jc w:val="right"/>
              <w:rPr>
                <w:color w:val="000000"/>
                <w:sz w:val="18"/>
              </w:rPr>
            </w:pPr>
            <w:r w:rsidRPr="00000E22">
              <w:rPr>
                <w:color w:val="000000"/>
                <w:sz w:val="18"/>
              </w:rPr>
              <w:t>85.1</w:t>
            </w:r>
          </w:p>
        </w:tc>
        <w:tc>
          <w:tcPr>
            <w:tcW w:w="685" w:type="dxa"/>
            <w:noWrap/>
            <w:hideMark/>
          </w:tcPr>
          <w:p w:rsidR="003A07A7" w:rsidRPr="00000E22" w:rsidRDefault="003A07A7" w:rsidP="00A53217">
            <w:pPr>
              <w:jc w:val="right"/>
              <w:rPr>
                <w:color w:val="000000"/>
                <w:sz w:val="18"/>
              </w:rPr>
            </w:pPr>
            <w:r w:rsidRPr="00000E22">
              <w:rPr>
                <w:color w:val="000000"/>
                <w:sz w:val="18"/>
              </w:rPr>
              <w:t>85.2</w:t>
            </w:r>
          </w:p>
        </w:tc>
        <w:tc>
          <w:tcPr>
            <w:tcW w:w="684" w:type="dxa"/>
            <w:noWrap/>
            <w:hideMark/>
          </w:tcPr>
          <w:p w:rsidR="003A07A7" w:rsidRPr="00000E22" w:rsidRDefault="003A07A7" w:rsidP="00A53217">
            <w:pPr>
              <w:jc w:val="right"/>
              <w:rPr>
                <w:color w:val="000000"/>
                <w:sz w:val="18"/>
              </w:rPr>
            </w:pPr>
            <w:r w:rsidRPr="00000E22">
              <w:rPr>
                <w:color w:val="000000"/>
                <w:sz w:val="18"/>
              </w:rPr>
              <w:t>79.8</w:t>
            </w:r>
          </w:p>
        </w:tc>
        <w:tc>
          <w:tcPr>
            <w:tcW w:w="685" w:type="dxa"/>
            <w:noWrap/>
            <w:hideMark/>
          </w:tcPr>
          <w:p w:rsidR="003A07A7" w:rsidRPr="00000E22" w:rsidRDefault="003A07A7" w:rsidP="00A53217">
            <w:pPr>
              <w:jc w:val="right"/>
              <w:rPr>
                <w:color w:val="000000"/>
                <w:sz w:val="18"/>
              </w:rPr>
            </w:pPr>
            <w:r w:rsidRPr="00000E22">
              <w:rPr>
                <w:color w:val="000000"/>
                <w:sz w:val="18"/>
              </w:rPr>
              <w:t>81.7</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015</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140.8</w:t>
            </w:r>
          </w:p>
        </w:tc>
        <w:tc>
          <w:tcPr>
            <w:tcW w:w="685" w:type="dxa"/>
            <w:noWrap/>
            <w:hideMark/>
          </w:tcPr>
          <w:p w:rsidR="003A07A7" w:rsidRPr="00000E22" w:rsidRDefault="003A07A7" w:rsidP="00A53217">
            <w:pPr>
              <w:jc w:val="right"/>
              <w:rPr>
                <w:color w:val="000000"/>
                <w:sz w:val="18"/>
              </w:rPr>
            </w:pPr>
            <w:r w:rsidRPr="00000E22">
              <w:rPr>
                <w:color w:val="000000"/>
                <w:sz w:val="18"/>
              </w:rPr>
              <w:t>36.5</w:t>
            </w:r>
          </w:p>
        </w:tc>
        <w:tc>
          <w:tcPr>
            <w:tcW w:w="684" w:type="dxa"/>
            <w:noWrap/>
            <w:hideMark/>
          </w:tcPr>
          <w:p w:rsidR="003A07A7" w:rsidRPr="00000E22" w:rsidRDefault="003A07A7" w:rsidP="00A53217">
            <w:pPr>
              <w:jc w:val="right"/>
              <w:rPr>
                <w:color w:val="000000"/>
                <w:sz w:val="18"/>
              </w:rPr>
            </w:pPr>
            <w:r w:rsidRPr="00000E22">
              <w:rPr>
                <w:color w:val="000000"/>
                <w:sz w:val="18"/>
              </w:rPr>
              <w:t>52.3</w:t>
            </w:r>
          </w:p>
        </w:tc>
        <w:tc>
          <w:tcPr>
            <w:tcW w:w="685" w:type="dxa"/>
            <w:noWrap/>
            <w:hideMark/>
          </w:tcPr>
          <w:p w:rsidR="003A07A7" w:rsidRPr="00000E22" w:rsidRDefault="003A07A7" w:rsidP="00A53217">
            <w:pPr>
              <w:jc w:val="right"/>
              <w:rPr>
                <w:color w:val="000000"/>
                <w:sz w:val="18"/>
              </w:rPr>
            </w:pPr>
            <w:r w:rsidRPr="00000E22">
              <w:rPr>
                <w:color w:val="000000"/>
                <w:sz w:val="18"/>
              </w:rPr>
              <w:t>50.6</w:t>
            </w:r>
          </w:p>
        </w:tc>
        <w:tc>
          <w:tcPr>
            <w:tcW w:w="684" w:type="dxa"/>
            <w:noWrap/>
            <w:hideMark/>
          </w:tcPr>
          <w:p w:rsidR="003A07A7" w:rsidRPr="00000E22" w:rsidRDefault="003A07A7" w:rsidP="00A53217">
            <w:pPr>
              <w:jc w:val="right"/>
              <w:rPr>
                <w:color w:val="000000"/>
                <w:sz w:val="18"/>
              </w:rPr>
            </w:pPr>
            <w:r w:rsidRPr="00000E22">
              <w:rPr>
                <w:color w:val="000000"/>
                <w:sz w:val="18"/>
              </w:rPr>
              <w:t>63.3</w:t>
            </w:r>
          </w:p>
        </w:tc>
        <w:tc>
          <w:tcPr>
            <w:tcW w:w="685" w:type="dxa"/>
            <w:noWrap/>
            <w:hideMark/>
          </w:tcPr>
          <w:p w:rsidR="003A07A7" w:rsidRPr="00000E22" w:rsidRDefault="003A07A7" w:rsidP="00A53217">
            <w:pPr>
              <w:jc w:val="right"/>
              <w:rPr>
                <w:color w:val="000000"/>
                <w:sz w:val="18"/>
              </w:rPr>
            </w:pPr>
            <w:r w:rsidRPr="00000E22">
              <w:rPr>
                <w:color w:val="000000"/>
                <w:sz w:val="18"/>
              </w:rPr>
              <w:t>58.2</w:t>
            </w:r>
          </w:p>
        </w:tc>
        <w:tc>
          <w:tcPr>
            <w:tcW w:w="684" w:type="dxa"/>
            <w:noWrap/>
            <w:hideMark/>
          </w:tcPr>
          <w:p w:rsidR="003A07A7" w:rsidRPr="00000E22" w:rsidRDefault="003A07A7" w:rsidP="00A53217">
            <w:pPr>
              <w:jc w:val="right"/>
              <w:rPr>
                <w:color w:val="000000"/>
                <w:sz w:val="18"/>
              </w:rPr>
            </w:pPr>
            <w:r w:rsidRPr="00000E22">
              <w:rPr>
                <w:color w:val="000000"/>
                <w:sz w:val="18"/>
              </w:rPr>
              <w:t>62.7</w:t>
            </w:r>
          </w:p>
        </w:tc>
        <w:tc>
          <w:tcPr>
            <w:tcW w:w="685" w:type="dxa"/>
            <w:noWrap/>
            <w:hideMark/>
          </w:tcPr>
          <w:p w:rsidR="003A07A7" w:rsidRPr="00000E22" w:rsidRDefault="003A07A7" w:rsidP="00A53217">
            <w:pPr>
              <w:jc w:val="right"/>
              <w:rPr>
                <w:color w:val="000000"/>
                <w:sz w:val="18"/>
              </w:rPr>
            </w:pPr>
            <w:r w:rsidRPr="00000E22">
              <w:rPr>
                <w:color w:val="000000"/>
                <w:sz w:val="18"/>
              </w:rPr>
              <w:t>62.9</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016</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158.1</w:t>
            </w:r>
          </w:p>
        </w:tc>
        <w:tc>
          <w:tcPr>
            <w:tcW w:w="685" w:type="dxa"/>
            <w:noWrap/>
            <w:hideMark/>
          </w:tcPr>
          <w:p w:rsidR="003A07A7" w:rsidRPr="00000E22" w:rsidRDefault="003A07A7" w:rsidP="00A53217">
            <w:pPr>
              <w:jc w:val="right"/>
              <w:rPr>
                <w:color w:val="000000"/>
                <w:sz w:val="18"/>
              </w:rPr>
            </w:pPr>
            <w:r w:rsidRPr="00000E22">
              <w:rPr>
                <w:color w:val="000000"/>
                <w:sz w:val="18"/>
              </w:rPr>
              <w:t>47.1</w:t>
            </w:r>
          </w:p>
        </w:tc>
        <w:tc>
          <w:tcPr>
            <w:tcW w:w="684" w:type="dxa"/>
            <w:noWrap/>
            <w:hideMark/>
          </w:tcPr>
          <w:p w:rsidR="003A07A7" w:rsidRPr="00000E22" w:rsidRDefault="003A07A7" w:rsidP="00A53217">
            <w:pPr>
              <w:jc w:val="right"/>
              <w:rPr>
                <w:color w:val="000000"/>
                <w:sz w:val="18"/>
              </w:rPr>
            </w:pPr>
            <w:r w:rsidRPr="00000E22">
              <w:rPr>
                <w:color w:val="000000"/>
                <w:sz w:val="18"/>
              </w:rPr>
              <w:t>83.9</w:t>
            </w:r>
          </w:p>
        </w:tc>
        <w:tc>
          <w:tcPr>
            <w:tcW w:w="685" w:type="dxa"/>
            <w:noWrap/>
            <w:hideMark/>
          </w:tcPr>
          <w:p w:rsidR="003A07A7" w:rsidRPr="00000E22" w:rsidRDefault="003A07A7" w:rsidP="00A53217">
            <w:pPr>
              <w:jc w:val="right"/>
              <w:rPr>
                <w:color w:val="000000"/>
                <w:sz w:val="18"/>
              </w:rPr>
            </w:pPr>
            <w:r w:rsidRPr="00000E22">
              <w:rPr>
                <w:color w:val="000000"/>
                <w:sz w:val="18"/>
              </w:rPr>
              <w:t>87.5</w:t>
            </w:r>
          </w:p>
        </w:tc>
        <w:tc>
          <w:tcPr>
            <w:tcW w:w="684" w:type="dxa"/>
            <w:noWrap/>
            <w:hideMark/>
          </w:tcPr>
          <w:p w:rsidR="003A07A7" w:rsidRPr="00000E22" w:rsidRDefault="003A07A7" w:rsidP="00A53217">
            <w:pPr>
              <w:jc w:val="right"/>
              <w:rPr>
                <w:color w:val="000000"/>
                <w:sz w:val="18"/>
              </w:rPr>
            </w:pPr>
            <w:r w:rsidRPr="00000E22">
              <w:rPr>
                <w:color w:val="000000"/>
                <w:sz w:val="18"/>
              </w:rPr>
              <w:t>97.7</w:t>
            </w:r>
          </w:p>
        </w:tc>
        <w:tc>
          <w:tcPr>
            <w:tcW w:w="685" w:type="dxa"/>
            <w:noWrap/>
            <w:hideMark/>
          </w:tcPr>
          <w:p w:rsidR="003A07A7" w:rsidRPr="00000E22" w:rsidRDefault="003A07A7" w:rsidP="00A53217">
            <w:pPr>
              <w:jc w:val="right"/>
              <w:rPr>
                <w:color w:val="000000"/>
                <w:sz w:val="18"/>
              </w:rPr>
            </w:pPr>
            <w:r w:rsidRPr="00000E22">
              <w:rPr>
                <w:color w:val="000000"/>
                <w:sz w:val="18"/>
              </w:rPr>
              <w:t>114.4</w:t>
            </w:r>
          </w:p>
        </w:tc>
        <w:tc>
          <w:tcPr>
            <w:tcW w:w="684" w:type="dxa"/>
            <w:noWrap/>
            <w:hideMark/>
          </w:tcPr>
          <w:p w:rsidR="003A07A7" w:rsidRPr="00000E22" w:rsidRDefault="003A07A7" w:rsidP="00A53217">
            <w:pPr>
              <w:jc w:val="right"/>
              <w:rPr>
                <w:color w:val="000000"/>
                <w:sz w:val="18"/>
              </w:rPr>
            </w:pPr>
            <w:r w:rsidRPr="00000E22">
              <w:rPr>
                <w:color w:val="000000"/>
                <w:sz w:val="18"/>
              </w:rPr>
              <w:t>106.5</w:t>
            </w:r>
          </w:p>
        </w:tc>
        <w:tc>
          <w:tcPr>
            <w:tcW w:w="685" w:type="dxa"/>
            <w:noWrap/>
            <w:hideMark/>
          </w:tcPr>
          <w:p w:rsidR="003A07A7" w:rsidRPr="00000E22" w:rsidRDefault="003A07A7" w:rsidP="00A53217">
            <w:pPr>
              <w:jc w:val="right"/>
              <w:rPr>
                <w:color w:val="000000"/>
                <w:sz w:val="18"/>
              </w:rPr>
            </w:pPr>
            <w:r w:rsidRPr="00000E22">
              <w:rPr>
                <w:color w:val="000000"/>
                <w:sz w:val="18"/>
              </w:rPr>
              <w:t>88.9</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017</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147.4</w:t>
            </w:r>
          </w:p>
        </w:tc>
        <w:tc>
          <w:tcPr>
            <w:tcW w:w="685" w:type="dxa"/>
            <w:noWrap/>
            <w:hideMark/>
          </w:tcPr>
          <w:p w:rsidR="003A07A7" w:rsidRPr="00000E22" w:rsidRDefault="003A07A7" w:rsidP="00A53217">
            <w:pPr>
              <w:jc w:val="right"/>
              <w:rPr>
                <w:color w:val="000000"/>
                <w:sz w:val="18"/>
              </w:rPr>
            </w:pPr>
            <w:r w:rsidRPr="00000E22">
              <w:rPr>
                <w:color w:val="000000"/>
                <w:sz w:val="18"/>
              </w:rPr>
              <w:t>46.8</w:t>
            </w:r>
          </w:p>
        </w:tc>
        <w:tc>
          <w:tcPr>
            <w:tcW w:w="684" w:type="dxa"/>
            <w:noWrap/>
            <w:hideMark/>
          </w:tcPr>
          <w:p w:rsidR="003A07A7" w:rsidRPr="00000E22" w:rsidRDefault="003A07A7" w:rsidP="00A53217">
            <w:pPr>
              <w:jc w:val="right"/>
              <w:rPr>
                <w:color w:val="000000"/>
                <w:sz w:val="18"/>
              </w:rPr>
            </w:pPr>
            <w:r w:rsidRPr="00000E22">
              <w:rPr>
                <w:color w:val="000000"/>
                <w:sz w:val="18"/>
              </w:rPr>
              <w:t>60.7</w:t>
            </w:r>
          </w:p>
        </w:tc>
        <w:tc>
          <w:tcPr>
            <w:tcW w:w="685" w:type="dxa"/>
            <w:noWrap/>
            <w:hideMark/>
          </w:tcPr>
          <w:p w:rsidR="003A07A7" w:rsidRPr="00000E22" w:rsidRDefault="003A07A7" w:rsidP="00A53217">
            <w:pPr>
              <w:jc w:val="right"/>
              <w:rPr>
                <w:color w:val="000000"/>
                <w:sz w:val="18"/>
              </w:rPr>
            </w:pPr>
            <w:r w:rsidRPr="00000E22">
              <w:rPr>
                <w:color w:val="000000"/>
                <w:sz w:val="18"/>
              </w:rPr>
              <w:t>62.9</w:t>
            </w:r>
          </w:p>
        </w:tc>
        <w:tc>
          <w:tcPr>
            <w:tcW w:w="684" w:type="dxa"/>
            <w:noWrap/>
            <w:hideMark/>
          </w:tcPr>
          <w:p w:rsidR="003A07A7" w:rsidRPr="00000E22" w:rsidRDefault="003A07A7" w:rsidP="00A53217">
            <w:pPr>
              <w:jc w:val="right"/>
              <w:rPr>
                <w:color w:val="000000"/>
                <w:sz w:val="18"/>
              </w:rPr>
            </w:pPr>
            <w:r w:rsidRPr="00000E22">
              <w:rPr>
                <w:color w:val="000000"/>
                <w:sz w:val="18"/>
              </w:rPr>
              <w:t>67.4</w:t>
            </w:r>
          </w:p>
        </w:tc>
        <w:tc>
          <w:tcPr>
            <w:tcW w:w="685" w:type="dxa"/>
            <w:noWrap/>
            <w:hideMark/>
          </w:tcPr>
          <w:p w:rsidR="003A07A7" w:rsidRPr="00000E22" w:rsidRDefault="003A07A7" w:rsidP="00A53217">
            <w:pPr>
              <w:jc w:val="right"/>
              <w:rPr>
                <w:color w:val="000000"/>
                <w:sz w:val="18"/>
              </w:rPr>
            </w:pPr>
            <w:r w:rsidRPr="00000E22">
              <w:rPr>
                <w:color w:val="000000"/>
                <w:sz w:val="18"/>
              </w:rPr>
              <w:t>65.4</w:t>
            </w:r>
          </w:p>
        </w:tc>
        <w:tc>
          <w:tcPr>
            <w:tcW w:w="684" w:type="dxa"/>
            <w:noWrap/>
            <w:hideMark/>
          </w:tcPr>
          <w:p w:rsidR="003A07A7" w:rsidRPr="00000E22" w:rsidRDefault="003A07A7" w:rsidP="00A53217">
            <w:pPr>
              <w:jc w:val="right"/>
              <w:rPr>
                <w:color w:val="000000"/>
                <w:sz w:val="18"/>
              </w:rPr>
            </w:pPr>
            <w:r w:rsidRPr="00000E22">
              <w:rPr>
                <w:color w:val="000000"/>
                <w:sz w:val="18"/>
              </w:rPr>
              <w:t>71.4</w:t>
            </w:r>
          </w:p>
        </w:tc>
        <w:tc>
          <w:tcPr>
            <w:tcW w:w="685" w:type="dxa"/>
            <w:noWrap/>
            <w:hideMark/>
          </w:tcPr>
          <w:p w:rsidR="003A07A7" w:rsidRPr="00000E22" w:rsidRDefault="003A07A7" w:rsidP="00A53217">
            <w:pPr>
              <w:jc w:val="right"/>
              <w:rPr>
                <w:color w:val="000000"/>
                <w:sz w:val="18"/>
              </w:rPr>
            </w:pPr>
            <w:r w:rsidRPr="00000E22">
              <w:rPr>
                <w:color w:val="000000"/>
                <w:sz w:val="18"/>
              </w:rPr>
              <w:t>75.2</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018</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153.9</w:t>
            </w:r>
          </w:p>
        </w:tc>
        <w:tc>
          <w:tcPr>
            <w:tcW w:w="685" w:type="dxa"/>
            <w:noWrap/>
            <w:hideMark/>
          </w:tcPr>
          <w:p w:rsidR="003A07A7" w:rsidRPr="00000E22" w:rsidRDefault="003A07A7" w:rsidP="00A53217">
            <w:pPr>
              <w:jc w:val="right"/>
              <w:rPr>
                <w:color w:val="000000"/>
                <w:sz w:val="18"/>
              </w:rPr>
            </w:pPr>
            <w:r w:rsidRPr="00000E22">
              <w:rPr>
                <w:color w:val="000000"/>
                <w:sz w:val="18"/>
              </w:rPr>
              <w:t>73.3</w:t>
            </w:r>
          </w:p>
        </w:tc>
        <w:tc>
          <w:tcPr>
            <w:tcW w:w="684" w:type="dxa"/>
            <w:noWrap/>
            <w:hideMark/>
          </w:tcPr>
          <w:p w:rsidR="003A07A7" w:rsidRPr="00000E22" w:rsidRDefault="003A07A7" w:rsidP="00A53217">
            <w:pPr>
              <w:jc w:val="right"/>
              <w:rPr>
                <w:color w:val="000000"/>
                <w:sz w:val="18"/>
              </w:rPr>
            </w:pPr>
            <w:r w:rsidRPr="00000E22">
              <w:rPr>
                <w:color w:val="000000"/>
                <w:sz w:val="18"/>
              </w:rPr>
              <w:t>73.9</w:t>
            </w:r>
          </w:p>
        </w:tc>
        <w:tc>
          <w:tcPr>
            <w:tcW w:w="685" w:type="dxa"/>
            <w:noWrap/>
            <w:hideMark/>
          </w:tcPr>
          <w:p w:rsidR="003A07A7" w:rsidRPr="00000E22" w:rsidRDefault="003A07A7" w:rsidP="00A53217">
            <w:pPr>
              <w:jc w:val="right"/>
              <w:rPr>
                <w:color w:val="000000"/>
                <w:sz w:val="18"/>
              </w:rPr>
            </w:pPr>
            <w:r w:rsidRPr="00000E22">
              <w:rPr>
                <w:color w:val="000000"/>
                <w:sz w:val="18"/>
              </w:rPr>
              <w:t>87.4</w:t>
            </w:r>
          </w:p>
        </w:tc>
        <w:tc>
          <w:tcPr>
            <w:tcW w:w="684" w:type="dxa"/>
            <w:noWrap/>
            <w:hideMark/>
          </w:tcPr>
          <w:p w:rsidR="003A07A7" w:rsidRPr="00000E22" w:rsidRDefault="003A07A7" w:rsidP="00A53217">
            <w:pPr>
              <w:jc w:val="right"/>
              <w:rPr>
                <w:color w:val="000000"/>
                <w:sz w:val="18"/>
              </w:rPr>
            </w:pPr>
            <w:r w:rsidRPr="00000E22">
              <w:rPr>
                <w:color w:val="000000"/>
                <w:sz w:val="18"/>
              </w:rPr>
              <w:t>105.0</w:t>
            </w:r>
          </w:p>
        </w:tc>
        <w:tc>
          <w:tcPr>
            <w:tcW w:w="685" w:type="dxa"/>
            <w:noWrap/>
            <w:hideMark/>
          </w:tcPr>
          <w:p w:rsidR="003A07A7" w:rsidRPr="00000E22" w:rsidRDefault="003A07A7" w:rsidP="00A53217">
            <w:pPr>
              <w:jc w:val="right"/>
              <w:rPr>
                <w:color w:val="000000"/>
                <w:sz w:val="18"/>
              </w:rPr>
            </w:pPr>
            <w:r w:rsidRPr="00000E22">
              <w:rPr>
                <w:color w:val="000000"/>
                <w:sz w:val="18"/>
              </w:rPr>
              <w:t>115.6</w:t>
            </w:r>
          </w:p>
        </w:tc>
        <w:tc>
          <w:tcPr>
            <w:tcW w:w="684" w:type="dxa"/>
            <w:noWrap/>
            <w:hideMark/>
          </w:tcPr>
          <w:p w:rsidR="003A07A7" w:rsidRPr="00000E22" w:rsidRDefault="003A07A7" w:rsidP="00A53217">
            <w:pPr>
              <w:jc w:val="right"/>
              <w:rPr>
                <w:color w:val="000000"/>
                <w:sz w:val="18"/>
              </w:rPr>
            </w:pPr>
            <w:r w:rsidRPr="00000E22">
              <w:rPr>
                <w:color w:val="000000"/>
                <w:sz w:val="18"/>
              </w:rPr>
              <w:t>125.2</w:t>
            </w:r>
          </w:p>
        </w:tc>
        <w:tc>
          <w:tcPr>
            <w:tcW w:w="685" w:type="dxa"/>
            <w:noWrap/>
            <w:hideMark/>
          </w:tcPr>
          <w:p w:rsidR="003A07A7" w:rsidRPr="00000E22" w:rsidRDefault="003A07A7" w:rsidP="00A53217">
            <w:pPr>
              <w:jc w:val="right"/>
              <w:rPr>
                <w:color w:val="000000"/>
                <w:sz w:val="18"/>
              </w:rPr>
            </w:pPr>
            <w:r w:rsidRPr="00000E22">
              <w:rPr>
                <w:color w:val="000000"/>
                <w:sz w:val="18"/>
              </w:rPr>
              <w:t>118.4</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019</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162.2</w:t>
            </w:r>
          </w:p>
        </w:tc>
        <w:tc>
          <w:tcPr>
            <w:tcW w:w="685" w:type="dxa"/>
            <w:noWrap/>
            <w:hideMark/>
          </w:tcPr>
          <w:p w:rsidR="003A07A7" w:rsidRPr="00000E22" w:rsidRDefault="003A07A7" w:rsidP="00A53217">
            <w:pPr>
              <w:jc w:val="right"/>
              <w:rPr>
                <w:color w:val="000000"/>
                <w:sz w:val="18"/>
              </w:rPr>
            </w:pPr>
            <w:r w:rsidRPr="00000E22">
              <w:rPr>
                <w:color w:val="000000"/>
                <w:sz w:val="18"/>
              </w:rPr>
              <w:t>79.3</w:t>
            </w:r>
          </w:p>
        </w:tc>
        <w:tc>
          <w:tcPr>
            <w:tcW w:w="684" w:type="dxa"/>
            <w:noWrap/>
            <w:hideMark/>
          </w:tcPr>
          <w:p w:rsidR="003A07A7" w:rsidRPr="00000E22" w:rsidRDefault="003A07A7" w:rsidP="00A53217">
            <w:pPr>
              <w:jc w:val="right"/>
              <w:rPr>
                <w:color w:val="000000"/>
                <w:sz w:val="18"/>
              </w:rPr>
            </w:pPr>
            <w:r w:rsidRPr="00000E22">
              <w:rPr>
                <w:color w:val="000000"/>
                <w:sz w:val="18"/>
              </w:rPr>
              <w:t>65.7</w:t>
            </w:r>
          </w:p>
        </w:tc>
        <w:tc>
          <w:tcPr>
            <w:tcW w:w="685" w:type="dxa"/>
            <w:noWrap/>
            <w:hideMark/>
          </w:tcPr>
          <w:p w:rsidR="003A07A7" w:rsidRPr="00000E22" w:rsidRDefault="003A07A7" w:rsidP="00A53217">
            <w:pPr>
              <w:jc w:val="right"/>
              <w:rPr>
                <w:color w:val="000000"/>
                <w:sz w:val="18"/>
              </w:rPr>
            </w:pPr>
            <w:r w:rsidRPr="00000E22">
              <w:rPr>
                <w:color w:val="000000"/>
                <w:sz w:val="18"/>
              </w:rPr>
              <w:t>89.7</w:t>
            </w:r>
          </w:p>
        </w:tc>
        <w:tc>
          <w:tcPr>
            <w:tcW w:w="684" w:type="dxa"/>
            <w:noWrap/>
            <w:hideMark/>
          </w:tcPr>
          <w:p w:rsidR="003A07A7" w:rsidRPr="00000E22" w:rsidRDefault="003A07A7" w:rsidP="00A53217">
            <w:pPr>
              <w:jc w:val="right"/>
              <w:rPr>
                <w:color w:val="000000"/>
                <w:sz w:val="18"/>
              </w:rPr>
            </w:pPr>
            <w:r w:rsidRPr="00000E22">
              <w:rPr>
                <w:color w:val="000000"/>
                <w:sz w:val="18"/>
              </w:rPr>
              <w:t>94.5</w:t>
            </w:r>
          </w:p>
        </w:tc>
        <w:tc>
          <w:tcPr>
            <w:tcW w:w="685" w:type="dxa"/>
            <w:noWrap/>
            <w:hideMark/>
          </w:tcPr>
          <w:p w:rsidR="003A07A7" w:rsidRPr="00000E22" w:rsidRDefault="003A07A7" w:rsidP="00A53217">
            <w:pPr>
              <w:jc w:val="right"/>
              <w:rPr>
                <w:color w:val="000000"/>
                <w:sz w:val="18"/>
              </w:rPr>
            </w:pPr>
            <w:r w:rsidRPr="00000E22">
              <w:rPr>
                <w:color w:val="000000"/>
                <w:sz w:val="18"/>
              </w:rPr>
              <w:t>122.7</w:t>
            </w:r>
          </w:p>
        </w:tc>
        <w:tc>
          <w:tcPr>
            <w:tcW w:w="684" w:type="dxa"/>
            <w:noWrap/>
            <w:hideMark/>
          </w:tcPr>
          <w:p w:rsidR="003A07A7" w:rsidRPr="00000E22" w:rsidRDefault="003A07A7" w:rsidP="00A53217">
            <w:pPr>
              <w:jc w:val="right"/>
              <w:rPr>
                <w:color w:val="000000"/>
                <w:sz w:val="18"/>
              </w:rPr>
            </w:pPr>
            <w:r w:rsidRPr="00000E22">
              <w:rPr>
                <w:color w:val="000000"/>
                <w:sz w:val="18"/>
              </w:rPr>
              <w:t>134.4</w:t>
            </w:r>
          </w:p>
        </w:tc>
        <w:tc>
          <w:tcPr>
            <w:tcW w:w="685" w:type="dxa"/>
            <w:noWrap/>
            <w:hideMark/>
          </w:tcPr>
          <w:p w:rsidR="003A07A7" w:rsidRPr="00000E22" w:rsidRDefault="003A07A7" w:rsidP="00A53217">
            <w:pPr>
              <w:jc w:val="right"/>
              <w:rPr>
                <w:color w:val="000000"/>
                <w:sz w:val="18"/>
              </w:rPr>
            </w:pPr>
            <w:r w:rsidRPr="00000E22">
              <w:rPr>
                <w:color w:val="000000"/>
                <w:sz w:val="18"/>
              </w:rPr>
              <w:t>140.8</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020</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143.2</w:t>
            </w:r>
          </w:p>
        </w:tc>
        <w:tc>
          <w:tcPr>
            <w:tcW w:w="685" w:type="dxa"/>
            <w:noWrap/>
            <w:hideMark/>
          </w:tcPr>
          <w:p w:rsidR="003A07A7" w:rsidRPr="00000E22" w:rsidRDefault="003A07A7" w:rsidP="00A53217">
            <w:pPr>
              <w:jc w:val="right"/>
              <w:rPr>
                <w:color w:val="000000"/>
                <w:sz w:val="18"/>
              </w:rPr>
            </w:pPr>
            <w:r w:rsidRPr="00000E22">
              <w:rPr>
                <w:color w:val="000000"/>
                <w:sz w:val="18"/>
              </w:rPr>
              <w:t>99.3</w:t>
            </w:r>
          </w:p>
        </w:tc>
        <w:tc>
          <w:tcPr>
            <w:tcW w:w="684" w:type="dxa"/>
            <w:noWrap/>
            <w:hideMark/>
          </w:tcPr>
          <w:p w:rsidR="003A07A7" w:rsidRPr="00000E22" w:rsidRDefault="003A07A7" w:rsidP="00A53217">
            <w:pPr>
              <w:jc w:val="right"/>
              <w:rPr>
                <w:color w:val="000000"/>
                <w:sz w:val="18"/>
              </w:rPr>
            </w:pPr>
            <w:r w:rsidRPr="00000E22">
              <w:rPr>
                <w:color w:val="000000"/>
                <w:sz w:val="18"/>
              </w:rPr>
              <w:t>96.7</w:t>
            </w:r>
          </w:p>
        </w:tc>
        <w:tc>
          <w:tcPr>
            <w:tcW w:w="685" w:type="dxa"/>
            <w:noWrap/>
            <w:hideMark/>
          </w:tcPr>
          <w:p w:rsidR="003A07A7" w:rsidRPr="00000E22" w:rsidRDefault="003A07A7" w:rsidP="00A53217">
            <w:pPr>
              <w:jc w:val="right"/>
              <w:rPr>
                <w:color w:val="000000"/>
                <w:sz w:val="18"/>
              </w:rPr>
            </w:pPr>
            <w:r w:rsidRPr="00000E22">
              <w:rPr>
                <w:color w:val="000000"/>
                <w:sz w:val="18"/>
              </w:rPr>
              <w:t>96.1</w:t>
            </w:r>
          </w:p>
        </w:tc>
        <w:tc>
          <w:tcPr>
            <w:tcW w:w="684" w:type="dxa"/>
            <w:noWrap/>
            <w:hideMark/>
          </w:tcPr>
          <w:p w:rsidR="003A07A7" w:rsidRPr="00000E22" w:rsidRDefault="003A07A7" w:rsidP="00A53217">
            <w:pPr>
              <w:jc w:val="right"/>
              <w:rPr>
                <w:color w:val="000000"/>
                <w:sz w:val="18"/>
              </w:rPr>
            </w:pPr>
            <w:r w:rsidRPr="00000E22">
              <w:rPr>
                <w:color w:val="000000"/>
                <w:sz w:val="18"/>
              </w:rPr>
              <w:t>86.9</w:t>
            </w:r>
          </w:p>
        </w:tc>
        <w:tc>
          <w:tcPr>
            <w:tcW w:w="685" w:type="dxa"/>
            <w:noWrap/>
            <w:hideMark/>
          </w:tcPr>
          <w:p w:rsidR="003A07A7" w:rsidRPr="00000E22" w:rsidRDefault="003A07A7" w:rsidP="00A53217">
            <w:pPr>
              <w:jc w:val="right"/>
              <w:rPr>
                <w:color w:val="000000"/>
                <w:sz w:val="18"/>
              </w:rPr>
            </w:pPr>
            <w:r w:rsidRPr="00000E22">
              <w:rPr>
                <w:color w:val="000000"/>
                <w:sz w:val="18"/>
              </w:rPr>
              <w:t>95.1</w:t>
            </w:r>
          </w:p>
        </w:tc>
        <w:tc>
          <w:tcPr>
            <w:tcW w:w="684" w:type="dxa"/>
            <w:noWrap/>
            <w:hideMark/>
          </w:tcPr>
          <w:p w:rsidR="003A07A7" w:rsidRPr="00000E22" w:rsidRDefault="003A07A7" w:rsidP="00A53217">
            <w:pPr>
              <w:jc w:val="right"/>
              <w:rPr>
                <w:color w:val="000000"/>
                <w:sz w:val="18"/>
              </w:rPr>
            </w:pPr>
            <w:r w:rsidRPr="00000E22">
              <w:rPr>
                <w:color w:val="000000"/>
                <w:sz w:val="18"/>
              </w:rPr>
              <w:t>94.4</w:t>
            </w:r>
          </w:p>
        </w:tc>
        <w:tc>
          <w:tcPr>
            <w:tcW w:w="685" w:type="dxa"/>
            <w:noWrap/>
            <w:hideMark/>
          </w:tcPr>
          <w:p w:rsidR="003A07A7" w:rsidRPr="00000E22" w:rsidRDefault="003A07A7" w:rsidP="00A53217">
            <w:pPr>
              <w:jc w:val="right"/>
              <w:rPr>
                <w:color w:val="000000"/>
                <w:sz w:val="18"/>
              </w:rPr>
            </w:pPr>
            <w:r w:rsidRPr="00000E22">
              <w:rPr>
                <w:color w:val="000000"/>
                <w:sz w:val="18"/>
              </w:rPr>
              <w:t>106.0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021</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161.7</w:t>
            </w:r>
          </w:p>
        </w:tc>
        <w:tc>
          <w:tcPr>
            <w:tcW w:w="685" w:type="dxa"/>
            <w:noWrap/>
            <w:hideMark/>
          </w:tcPr>
          <w:p w:rsidR="003A07A7" w:rsidRPr="00000E22" w:rsidRDefault="003A07A7" w:rsidP="00A53217">
            <w:pPr>
              <w:jc w:val="right"/>
              <w:rPr>
                <w:color w:val="000000"/>
                <w:sz w:val="18"/>
              </w:rPr>
            </w:pPr>
            <w:r w:rsidRPr="00000E22">
              <w:rPr>
                <w:color w:val="000000"/>
                <w:sz w:val="18"/>
              </w:rPr>
              <w:t>97.0</w:t>
            </w:r>
          </w:p>
        </w:tc>
        <w:tc>
          <w:tcPr>
            <w:tcW w:w="684" w:type="dxa"/>
            <w:noWrap/>
            <w:hideMark/>
          </w:tcPr>
          <w:p w:rsidR="003A07A7" w:rsidRPr="00000E22" w:rsidRDefault="003A07A7" w:rsidP="00A53217">
            <w:pPr>
              <w:jc w:val="right"/>
              <w:rPr>
                <w:color w:val="000000"/>
                <w:sz w:val="18"/>
              </w:rPr>
            </w:pPr>
            <w:r w:rsidRPr="00000E22">
              <w:rPr>
                <w:color w:val="000000"/>
                <w:sz w:val="18"/>
              </w:rPr>
              <w:t>127.4</w:t>
            </w:r>
          </w:p>
        </w:tc>
        <w:tc>
          <w:tcPr>
            <w:tcW w:w="685" w:type="dxa"/>
            <w:noWrap/>
            <w:hideMark/>
          </w:tcPr>
          <w:p w:rsidR="003A07A7" w:rsidRPr="00000E22" w:rsidRDefault="003A07A7" w:rsidP="00A53217">
            <w:pPr>
              <w:jc w:val="right"/>
              <w:rPr>
                <w:color w:val="000000"/>
                <w:sz w:val="18"/>
              </w:rPr>
            </w:pPr>
            <w:r w:rsidRPr="00000E22">
              <w:rPr>
                <w:color w:val="000000"/>
                <w:sz w:val="18"/>
              </w:rPr>
              <w:t>136.8</w:t>
            </w:r>
          </w:p>
        </w:tc>
        <w:tc>
          <w:tcPr>
            <w:tcW w:w="684" w:type="dxa"/>
            <w:noWrap/>
            <w:hideMark/>
          </w:tcPr>
          <w:p w:rsidR="003A07A7" w:rsidRPr="00000E22" w:rsidRDefault="003A07A7" w:rsidP="00A53217">
            <w:pPr>
              <w:jc w:val="right"/>
              <w:rPr>
                <w:color w:val="000000"/>
                <w:sz w:val="18"/>
              </w:rPr>
            </w:pPr>
            <w:r w:rsidRPr="00000E22">
              <w:rPr>
                <w:color w:val="000000"/>
                <w:sz w:val="18"/>
              </w:rPr>
              <w:t>120.6</w:t>
            </w:r>
          </w:p>
        </w:tc>
        <w:tc>
          <w:tcPr>
            <w:tcW w:w="685" w:type="dxa"/>
            <w:noWrap/>
            <w:hideMark/>
          </w:tcPr>
          <w:p w:rsidR="003A07A7" w:rsidRPr="00000E22" w:rsidRDefault="003A07A7" w:rsidP="00A53217">
            <w:pPr>
              <w:jc w:val="right"/>
              <w:rPr>
                <w:color w:val="000000"/>
                <w:sz w:val="18"/>
              </w:rPr>
            </w:pPr>
            <w:r w:rsidRPr="00000E22">
              <w:rPr>
                <w:color w:val="000000"/>
                <w:sz w:val="18"/>
              </w:rPr>
              <w:t>117.6</w:t>
            </w:r>
          </w:p>
        </w:tc>
        <w:tc>
          <w:tcPr>
            <w:tcW w:w="684" w:type="dxa"/>
            <w:noWrap/>
            <w:hideMark/>
          </w:tcPr>
          <w:p w:rsidR="003A07A7" w:rsidRPr="00000E22" w:rsidRDefault="003A07A7" w:rsidP="00A53217">
            <w:pPr>
              <w:jc w:val="right"/>
              <w:rPr>
                <w:color w:val="000000"/>
                <w:sz w:val="18"/>
              </w:rPr>
            </w:pPr>
            <w:r w:rsidRPr="00000E22">
              <w:rPr>
                <w:color w:val="000000"/>
                <w:sz w:val="18"/>
              </w:rPr>
              <w:t>133.7</w:t>
            </w:r>
          </w:p>
        </w:tc>
        <w:tc>
          <w:tcPr>
            <w:tcW w:w="685" w:type="dxa"/>
            <w:noWrap/>
            <w:hideMark/>
          </w:tcPr>
          <w:p w:rsidR="003A07A7" w:rsidRPr="00000E22" w:rsidRDefault="003A07A7" w:rsidP="00A53217">
            <w:pPr>
              <w:jc w:val="right"/>
              <w:rPr>
                <w:color w:val="000000"/>
                <w:sz w:val="18"/>
              </w:rPr>
            </w:pPr>
            <w:r w:rsidRPr="00000E22">
              <w:rPr>
                <w:color w:val="000000"/>
                <w:sz w:val="18"/>
              </w:rPr>
              <w:t>139.0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022</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155.2</w:t>
            </w:r>
          </w:p>
        </w:tc>
        <w:tc>
          <w:tcPr>
            <w:tcW w:w="685" w:type="dxa"/>
            <w:noWrap/>
            <w:hideMark/>
          </w:tcPr>
          <w:p w:rsidR="003A07A7" w:rsidRPr="00000E22" w:rsidRDefault="003A07A7" w:rsidP="00A53217">
            <w:pPr>
              <w:jc w:val="right"/>
              <w:rPr>
                <w:color w:val="000000"/>
                <w:sz w:val="18"/>
              </w:rPr>
            </w:pPr>
            <w:r w:rsidRPr="00000E22">
              <w:rPr>
                <w:color w:val="000000"/>
                <w:sz w:val="18"/>
              </w:rPr>
              <w:t>77.3</w:t>
            </w:r>
          </w:p>
        </w:tc>
        <w:tc>
          <w:tcPr>
            <w:tcW w:w="684" w:type="dxa"/>
            <w:noWrap/>
            <w:hideMark/>
          </w:tcPr>
          <w:p w:rsidR="003A07A7" w:rsidRPr="00000E22" w:rsidRDefault="003A07A7" w:rsidP="00A53217">
            <w:pPr>
              <w:jc w:val="right"/>
              <w:rPr>
                <w:color w:val="000000"/>
                <w:sz w:val="18"/>
              </w:rPr>
            </w:pPr>
            <w:r w:rsidRPr="00000E22">
              <w:rPr>
                <w:color w:val="000000"/>
                <w:sz w:val="18"/>
              </w:rPr>
              <w:t>109.7</w:t>
            </w:r>
          </w:p>
        </w:tc>
        <w:tc>
          <w:tcPr>
            <w:tcW w:w="685" w:type="dxa"/>
            <w:noWrap/>
            <w:hideMark/>
          </w:tcPr>
          <w:p w:rsidR="003A07A7" w:rsidRPr="00000E22" w:rsidRDefault="003A07A7" w:rsidP="00A53217">
            <w:pPr>
              <w:jc w:val="right"/>
              <w:rPr>
                <w:color w:val="000000"/>
                <w:sz w:val="18"/>
              </w:rPr>
            </w:pPr>
            <w:r w:rsidRPr="00000E22">
              <w:rPr>
                <w:color w:val="000000"/>
                <w:sz w:val="18"/>
              </w:rPr>
              <w:t>116.9</w:t>
            </w:r>
          </w:p>
        </w:tc>
        <w:tc>
          <w:tcPr>
            <w:tcW w:w="684" w:type="dxa"/>
            <w:noWrap/>
            <w:hideMark/>
          </w:tcPr>
          <w:p w:rsidR="003A07A7" w:rsidRPr="00000E22" w:rsidRDefault="003A07A7" w:rsidP="00A53217">
            <w:pPr>
              <w:jc w:val="right"/>
              <w:rPr>
                <w:color w:val="000000"/>
                <w:sz w:val="18"/>
              </w:rPr>
            </w:pPr>
            <w:r w:rsidRPr="00000E22">
              <w:rPr>
                <w:color w:val="000000"/>
                <w:sz w:val="18"/>
              </w:rPr>
              <w:t>130.7</w:t>
            </w:r>
          </w:p>
        </w:tc>
        <w:tc>
          <w:tcPr>
            <w:tcW w:w="685" w:type="dxa"/>
            <w:noWrap/>
            <w:hideMark/>
          </w:tcPr>
          <w:p w:rsidR="003A07A7" w:rsidRPr="00000E22" w:rsidRDefault="003A07A7" w:rsidP="00A53217">
            <w:pPr>
              <w:jc w:val="right"/>
              <w:rPr>
                <w:color w:val="000000"/>
                <w:sz w:val="18"/>
              </w:rPr>
            </w:pPr>
            <w:r w:rsidRPr="00000E22">
              <w:rPr>
                <w:color w:val="000000"/>
                <w:sz w:val="18"/>
              </w:rPr>
              <w:t>131.7</w:t>
            </w:r>
          </w:p>
        </w:tc>
        <w:tc>
          <w:tcPr>
            <w:tcW w:w="684" w:type="dxa"/>
            <w:noWrap/>
            <w:hideMark/>
          </w:tcPr>
          <w:p w:rsidR="003A07A7" w:rsidRPr="00000E22" w:rsidRDefault="003A07A7" w:rsidP="00A53217">
            <w:pPr>
              <w:jc w:val="right"/>
              <w:rPr>
                <w:color w:val="000000"/>
                <w:sz w:val="18"/>
              </w:rPr>
            </w:pPr>
            <w:r w:rsidRPr="00000E22">
              <w:rPr>
                <w:color w:val="000000"/>
                <w:sz w:val="18"/>
              </w:rPr>
              <w:t>106.3</w:t>
            </w:r>
          </w:p>
        </w:tc>
        <w:tc>
          <w:tcPr>
            <w:tcW w:w="685" w:type="dxa"/>
            <w:noWrap/>
            <w:hideMark/>
          </w:tcPr>
          <w:p w:rsidR="003A07A7" w:rsidRPr="00000E22" w:rsidRDefault="003A07A7" w:rsidP="00A53217">
            <w:pPr>
              <w:jc w:val="right"/>
              <w:rPr>
                <w:color w:val="000000"/>
                <w:sz w:val="18"/>
              </w:rPr>
            </w:pPr>
            <w:r w:rsidRPr="00000E22">
              <w:rPr>
                <w:color w:val="000000"/>
                <w:sz w:val="18"/>
              </w:rPr>
              <w:t>108.2</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023</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182.8</w:t>
            </w:r>
          </w:p>
        </w:tc>
        <w:tc>
          <w:tcPr>
            <w:tcW w:w="685" w:type="dxa"/>
            <w:noWrap/>
            <w:hideMark/>
          </w:tcPr>
          <w:p w:rsidR="003A07A7" w:rsidRPr="00000E22" w:rsidRDefault="003A07A7" w:rsidP="00A53217">
            <w:pPr>
              <w:jc w:val="right"/>
              <w:rPr>
                <w:color w:val="000000"/>
                <w:sz w:val="18"/>
              </w:rPr>
            </w:pPr>
            <w:r w:rsidRPr="00000E22">
              <w:rPr>
                <w:color w:val="000000"/>
                <w:sz w:val="18"/>
              </w:rPr>
              <w:t>93.1</w:t>
            </w:r>
          </w:p>
        </w:tc>
        <w:tc>
          <w:tcPr>
            <w:tcW w:w="684" w:type="dxa"/>
            <w:noWrap/>
            <w:hideMark/>
          </w:tcPr>
          <w:p w:rsidR="003A07A7" w:rsidRPr="00000E22" w:rsidRDefault="003A07A7" w:rsidP="00A53217">
            <w:pPr>
              <w:jc w:val="right"/>
              <w:rPr>
                <w:color w:val="000000"/>
                <w:sz w:val="18"/>
              </w:rPr>
            </w:pPr>
            <w:r w:rsidRPr="00000E22">
              <w:rPr>
                <w:color w:val="000000"/>
                <w:sz w:val="18"/>
              </w:rPr>
              <w:t>120.3</w:t>
            </w:r>
          </w:p>
        </w:tc>
        <w:tc>
          <w:tcPr>
            <w:tcW w:w="685" w:type="dxa"/>
            <w:noWrap/>
            <w:hideMark/>
          </w:tcPr>
          <w:p w:rsidR="003A07A7" w:rsidRPr="00000E22" w:rsidRDefault="003A07A7" w:rsidP="00A53217">
            <w:pPr>
              <w:jc w:val="right"/>
              <w:rPr>
                <w:color w:val="000000"/>
                <w:sz w:val="18"/>
              </w:rPr>
            </w:pPr>
            <w:r w:rsidRPr="00000E22">
              <w:rPr>
                <w:color w:val="000000"/>
                <w:sz w:val="18"/>
              </w:rPr>
              <w:t>133.5</w:t>
            </w:r>
          </w:p>
        </w:tc>
        <w:tc>
          <w:tcPr>
            <w:tcW w:w="684" w:type="dxa"/>
            <w:noWrap/>
            <w:hideMark/>
          </w:tcPr>
          <w:p w:rsidR="003A07A7" w:rsidRPr="00000E22" w:rsidRDefault="003A07A7" w:rsidP="00A53217">
            <w:pPr>
              <w:jc w:val="right"/>
              <w:rPr>
                <w:color w:val="000000"/>
                <w:sz w:val="18"/>
              </w:rPr>
            </w:pPr>
            <w:r w:rsidRPr="00000E22">
              <w:rPr>
                <w:color w:val="000000"/>
                <w:sz w:val="18"/>
              </w:rPr>
              <w:t>131.9</w:t>
            </w:r>
          </w:p>
        </w:tc>
        <w:tc>
          <w:tcPr>
            <w:tcW w:w="685" w:type="dxa"/>
            <w:noWrap/>
            <w:hideMark/>
          </w:tcPr>
          <w:p w:rsidR="003A07A7" w:rsidRPr="00000E22" w:rsidRDefault="003A07A7" w:rsidP="00A53217">
            <w:pPr>
              <w:jc w:val="right"/>
              <w:rPr>
                <w:color w:val="000000"/>
                <w:sz w:val="18"/>
              </w:rPr>
            </w:pPr>
            <w:r w:rsidRPr="00000E22">
              <w:rPr>
                <w:color w:val="000000"/>
                <w:sz w:val="18"/>
              </w:rPr>
              <w:t>131.6</w:t>
            </w:r>
          </w:p>
        </w:tc>
        <w:tc>
          <w:tcPr>
            <w:tcW w:w="684" w:type="dxa"/>
            <w:noWrap/>
            <w:hideMark/>
          </w:tcPr>
          <w:p w:rsidR="003A07A7" w:rsidRPr="00000E22" w:rsidRDefault="003A07A7" w:rsidP="00A53217">
            <w:pPr>
              <w:jc w:val="right"/>
              <w:rPr>
                <w:color w:val="000000"/>
                <w:sz w:val="18"/>
              </w:rPr>
            </w:pPr>
            <w:r w:rsidRPr="00000E22">
              <w:rPr>
                <w:color w:val="000000"/>
                <w:sz w:val="18"/>
              </w:rPr>
              <w:t>129.9</w:t>
            </w:r>
          </w:p>
        </w:tc>
        <w:tc>
          <w:tcPr>
            <w:tcW w:w="685" w:type="dxa"/>
            <w:noWrap/>
            <w:hideMark/>
          </w:tcPr>
          <w:p w:rsidR="003A07A7" w:rsidRPr="00000E22" w:rsidRDefault="003A07A7" w:rsidP="00A53217">
            <w:pPr>
              <w:jc w:val="right"/>
              <w:rPr>
                <w:color w:val="000000"/>
                <w:sz w:val="18"/>
              </w:rPr>
            </w:pPr>
            <w:r w:rsidRPr="00000E22">
              <w:rPr>
                <w:color w:val="000000"/>
                <w:sz w:val="18"/>
              </w:rPr>
              <w:t>137.5</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024</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155.8</w:t>
            </w:r>
          </w:p>
        </w:tc>
        <w:tc>
          <w:tcPr>
            <w:tcW w:w="685" w:type="dxa"/>
            <w:noWrap/>
            <w:hideMark/>
          </w:tcPr>
          <w:p w:rsidR="003A07A7" w:rsidRPr="00000E22" w:rsidRDefault="003A07A7" w:rsidP="00A53217">
            <w:pPr>
              <w:jc w:val="right"/>
              <w:rPr>
                <w:color w:val="000000"/>
                <w:sz w:val="18"/>
              </w:rPr>
            </w:pPr>
            <w:r w:rsidRPr="00000E22">
              <w:rPr>
                <w:color w:val="000000"/>
                <w:sz w:val="18"/>
              </w:rPr>
              <w:t>53.0</w:t>
            </w:r>
          </w:p>
        </w:tc>
        <w:tc>
          <w:tcPr>
            <w:tcW w:w="684" w:type="dxa"/>
            <w:noWrap/>
            <w:hideMark/>
          </w:tcPr>
          <w:p w:rsidR="003A07A7" w:rsidRPr="00000E22" w:rsidRDefault="003A07A7" w:rsidP="00A53217">
            <w:pPr>
              <w:jc w:val="right"/>
              <w:rPr>
                <w:color w:val="000000"/>
                <w:sz w:val="18"/>
              </w:rPr>
            </w:pPr>
            <w:r w:rsidRPr="00000E22">
              <w:rPr>
                <w:color w:val="000000"/>
                <w:sz w:val="18"/>
              </w:rPr>
              <w:t>75.1</w:t>
            </w:r>
          </w:p>
        </w:tc>
        <w:tc>
          <w:tcPr>
            <w:tcW w:w="685" w:type="dxa"/>
            <w:noWrap/>
            <w:hideMark/>
          </w:tcPr>
          <w:p w:rsidR="003A07A7" w:rsidRPr="00000E22" w:rsidRDefault="003A07A7" w:rsidP="00A53217">
            <w:pPr>
              <w:jc w:val="right"/>
              <w:rPr>
                <w:color w:val="000000"/>
                <w:sz w:val="18"/>
              </w:rPr>
            </w:pPr>
            <w:r w:rsidRPr="00000E22">
              <w:rPr>
                <w:color w:val="000000"/>
                <w:sz w:val="18"/>
              </w:rPr>
              <w:t>94.2</w:t>
            </w:r>
          </w:p>
        </w:tc>
        <w:tc>
          <w:tcPr>
            <w:tcW w:w="684" w:type="dxa"/>
            <w:noWrap/>
            <w:hideMark/>
          </w:tcPr>
          <w:p w:rsidR="003A07A7" w:rsidRPr="00000E22" w:rsidRDefault="003A07A7" w:rsidP="00A53217">
            <w:pPr>
              <w:jc w:val="right"/>
              <w:rPr>
                <w:color w:val="000000"/>
                <w:sz w:val="18"/>
              </w:rPr>
            </w:pPr>
            <w:r w:rsidRPr="00000E22">
              <w:rPr>
                <w:color w:val="000000"/>
                <w:sz w:val="18"/>
              </w:rPr>
              <w:t>102.8</w:t>
            </w:r>
          </w:p>
        </w:tc>
        <w:tc>
          <w:tcPr>
            <w:tcW w:w="685" w:type="dxa"/>
            <w:noWrap/>
            <w:hideMark/>
          </w:tcPr>
          <w:p w:rsidR="003A07A7" w:rsidRPr="00000E22" w:rsidRDefault="003A07A7" w:rsidP="00A53217">
            <w:pPr>
              <w:jc w:val="right"/>
              <w:rPr>
                <w:color w:val="000000"/>
                <w:sz w:val="18"/>
              </w:rPr>
            </w:pPr>
            <w:r w:rsidRPr="00000E22">
              <w:rPr>
                <w:color w:val="000000"/>
                <w:sz w:val="18"/>
              </w:rPr>
              <w:t>115.3</w:t>
            </w:r>
          </w:p>
        </w:tc>
        <w:tc>
          <w:tcPr>
            <w:tcW w:w="684" w:type="dxa"/>
            <w:noWrap/>
            <w:hideMark/>
          </w:tcPr>
          <w:p w:rsidR="003A07A7" w:rsidRPr="00000E22" w:rsidRDefault="003A07A7" w:rsidP="00A53217">
            <w:pPr>
              <w:jc w:val="right"/>
              <w:rPr>
                <w:color w:val="000000"/>
                <w:sz w:val="18"/>
              </w:rPr>
            </w:pPr>
            <w:r w:rsidRPr="00000E22">
              <w:rPr>
                <w:color w:val="000000"/>
                <w:sz w:val="18"/>
              </w:rPr>
              <w:t>121.0</w:t>
            </w:r>
          </w:p>
        </w:tc>
        <w:tc>
          <w:tcPr>
            <w:tcW w:w="685" w:type="dxa"/>
            <w:noWrap/>
            <w:hideMark/>
          </w:tcPr>
          <w:p w:rsidR="003A07A7" w:rsidRPr="00000E22" w:rsidRDefault="003A07A7" w:rsidP="00A53217">
            <w:pPr>
              <w:jc w:val="right"/>
              <w:rPr>
                <w:color w:val="000000"/>
                <w:sz w:val="18"/>
              </w:rPr>
            </w:pPr>
            <w:r w:rsidRPr="00000E22">
              <w:rPr>
                <w:color w:val="000000"/>
                <w:sz w:val="18"/>
              </w:rPr>
              <w:t>117.9</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025</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152.7</w:t>
            </w:r>
          </w:p>
        </w:tc>
        <w:tc>
          <w:tcPr>
            <w:tcW w:w="685" w:type="dxa"/>
            <w:noWrap/>
            <w:hideMark/>
          </w:tcPr>
          <w:p w:rsidR="003A07A7" w:rsidRPr="00000E22" w:rsidRDefault="003A07A7" w:rsidP="00A53217">
            <w:pPr>
              <w:jc w:val="right"/>
              <w:rPr>
                <w:color w:val="000000"/>
                <w:sz w:val="18"/>
              </w:rPr>
            </w:pPr>
            <w:r w:rsidRPr="00000E22">
              <w:rPr>
                <w:color w:val="000000"/>
                <w:sz w:val="18"/>
              </w:rPr>
              <w:t>42.9</w:t>
            </w:r>
          </w:p>
        </w:tc>
        <w:tc>
          <w:tcPr>
            <w:tcW w:w="684" w:type="dxa"/>
            <w:noWrap/>
            <w:hideMark/>
          </w:tcPr>
          <w:p w:rsidR="003A07A7" w:rsidRPr="00000E22" w:rsidRDefault="003A07A7" w:rsidP="00A53217">
            <w:pPr>
              <w:jc w:val="right"/>
              <w:rPr>
                <w:color w:val="000000"/>
                <w:sz w:val="18"/>
              </w:rPr>
            </w:pPr>
            <w:r w:rsidRPr="00000E22">
              <w:rPr>
                <w:color w:val="000000"/>
                <w:sz w:val="18"/>
              </w:rPr>
              <w:t>56.0</w:t>
            </w:r>
          </w:p>
        </w:tc>
        <w:tc>
          <w:tcPr>
            <w:tcW w:w="685" w:type="dxa"/>
            <w:noWrap/>
            <w:hideMark/>
          </w:tcPr>
          <w:p w:rsidR="003A07A7" w:rsidRPr="00000E22" w:rsidRDefault="003A07A7" w:rsidP="00A53217">
            <w:pPr>
              <w:jc w:val="right"/>
              <w:rPr>
                <w:color w:val="000000"/>
                <w:sz w:val="18"/>
              </w:rPr>
            </w:pPr>
            <w:r w:rsidRPr="00000E22">
              <w:rPr>
                <w:color w:val="000000"/>
                <w:sz w:val="18"/>
              </w:rPr>
              <w:t>76.7</w:t>
            </w:r>
          </w:p>
        </w:tc>
        <w:tc>
          <w:tcPr>
            <w:tcW w:w="684" w:type="dxa"/>
            <w:noWrap/>
            <w:hideMark/>
          </w:tcPr>
          <w:p w:rsidR="003A07A7" w:rsidRPr="00000E22" w:rsidRDefault="003A07A7" w:rsidP="00A53217">
            <w:pPr>
              <w:jc w:val="right"/>
              <w:rPr>
                <w:color w:val="000000"/>
                <w:sz w:val="18"/>
              </w:rPr>
            </w:pPr>
            <w:r w:rsidRPr="00000E22">
              <w:rPr>
                <w:color w:val="000000"/>
                <w:sz w:val="18"/>
              </w:rPr>
              <w:t>117.2</w:t>
            </w:r>
          </w:p>
        </w:tc>
        <w:tc>
          <w:tcPr>
            <w:tcW w:w="685" w:type="dxa"/>
            <w:noWrap/>
            <w:hideMark/>
          </w:tcPr>
          <w:p w:rsidR="003A07A7" w:rsidRPr="00000E22" w:rsidRDefault="003A07A7" w:rsidP="00A53217">
            <w:pPr>
              <w:jc w:val="right"/>
              <w:rPr>
                <w:color w:val="000000"/>
                <w:sz w:val="18"/>
              </w:rPr>
            </w:pPr>
            <w:r w:rsidRPr="00000E22">
              <w:rPr>
                <w:color w:val="000000"/>
                <w:sz w:val="18"/>
              </w:rPr>
              <w:t>132.6</w:t>
            </w:r>
          </w:p>
        </w:tc>
        <w:tc>
          <w:tcPr>
            <w:tcW w:w="684" w:type="dxa"/>
            <w:noWrap/>
            <w:hideMark/>
          </w:tcPr>
          <w:p w:rsidR="003A07A7" w:rsidRPr="00000E22" w:rsidRDefault="003A07A7" w:rsidP="00A53217">
            <w:pPr>
              <w:jc w:val="right"/>
              <w:rPr>
                <w:color w:val="000000"/>
                <w:sz w:val="18"/>
              </w:rPr>
            </w:pPr>
            <w:r w:rsidRPr="00000E22">
              <w:rPr>
                <w:color w:val="000000"/>
                <w:sz w:val="18"/>
              </w:rPr>
              <w:t>126.6</w:t>
            </w:r>
          </w:p>
        </w:tc>
        <w:tc>
          <w:tcPr>
            <w:tcW w:w="685" w:type="dxa"/>
            <w:noWrap/>
            <w:hideMark/>
          </w:tcPr>
          <w:p w:rsidR="003A07A7" w:rsidRPr="00000E22" w:rsidRDefault="003A07A7" w:rsidP="00A53217">
            <w:pPr>
              <w:jc w:val="right"/>
              <w:rPr>
                <w:color w:val="000000"/>
                <w:sz w:val="18"/>
              </w:rPr>
            </w:pPr>
            <w:r w:rsidRPr="00000E22">
              <w:rPr>
                <w:color w:val="000000"/>
                <w:sz w:val="18"/>
              </w:rPr>
              <w:t>136.0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lastRenderedPageBreak/>
              <w:t>Rat 026</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149.7</w:t>
            </w:r>
          </w:p>
        </w:tc>
        <w:tc>
          <w:tcPr>
            <w:tcW w:w="685" w:type="dxa"/>
            <w:noWrap/>
            <w:hideMark/>
          </w:tcPr>
          <w:p w:rsidR="003A07A7" w:rsidRPr="00000E22" w:rsidRDefault="003A07A7" w:rsidP="00A53217">
            <w:pPr>
              <w:jc w:val="right"/>
              <w:rPr>
                <w:color w:val="000000"/>
                <w:sz w:val="18"/>
              </w:rPr>
            </w:pPr>
            <w:r w:rsidRPr="00000E22">
              <w:rPr>
                <w:color w:val="000000"/>
                <w:sz w:val="18"/>
              </w:rPr>
              <w:t>33.4</w:t>
            </w:r>
          </w:p>
        </w:tc>
        <w:tc>
          <w:tcPr>
            <w:tcW w:w="684" w:type="dxa"/>
            <w:noWrap/>
            <w:hideMark/>
          </w:tcPr>
          <w:p w:rsidR="003A07A7" w:rsidRPr="00000E22" w:rsidRDefault="003A07A7" w:rsidP="00A53217">
            <w:pPr>
              <w:jc w:val="right"/>
              <w:rPr>
                <w:color w:val="000000"/>
                <w:sz w:val="18"/>
              </w:rPr>
            </w:pPr>
            <w:r w:rsidRPr="00000E22">
              <w:rPr>
                <w:color w:val="000000"/>
                <w:sz w:val="18"/>
              </w:rPr>
              <w:t>66.9</w:t>
            </w:r>
          </w:p>
        </w:tc>
        <w:tc>
          <w:tcPr>
            <w:tcW w:w="685" w:type="dxa"/>
            <w:noWrap/>
            <w:hideMark/>
          </w:tcPr>
          <w:p w:rsidR="003A07A7" w:rsidRPr="00000E22" w:rsidRDefault="003A07A7" w:rsidP="00A53217">
            <w:pPr>
              <w:jc w:val="right"/>
              <w:rPr>
                <w:color w:val="000000"/>
                <w:sz w:val="18"/>
              </w:rPr>
            </w:pPr>
            <w:r w:rsidRPr="00000E22">
              <w:rPr>
                <w:color w:val="000000"/>
                <w:sz w:val="18"/>
              </w:rPr>
              <w:t>82.3</w:t>
            </w:r>
          </w:p>
        </w:tc>
        <w:tc>
          <w:tcPr>
            <w:tcW w:w="684" w:type="dxa"/>
            <w:noWrap/>
            <w:hideMark/>
          </w:tcPr>
          <w:p w:rsidR="003A07A7" w:rsidRPr="00000E22" w:rsidRDefault="003A07A7" w:rsidP="00A53217">
            <w:pPr>
              <w:jc w:val="right"/>
              <w:rPr>
                <w:color w:val="000000"/>
                <w:sz w:val="18"/>
              </w:rPr>
            </w:pPr>
            <w:r w:rsidRPr="00000E22">
              <w:rPr>
                <w:color w:val="000000"/>
                <w:sz w:val="18"/>
              </w:rPr>
              <w:t>109.4</w:t>
            </w:r>
          </w:p>
        </w:tc>
        <w:tc>
          <w:tcPr>
            <w:tcW w:w="685" w:type="dxa"/>
            <w:noWrap/>
            <w:hideMark/>
          </w:tcPr>
          <w:p w:rsidR="003A07A7" w:rsidRPr="00000E22" w:rsidRDefault="003A07A7" w:rsidP="00A53217">
            <w:pPr>
              <w:jc w:val="right"/>
              <w:rPr>
                <w:color w:val="000000"/>
                <w:sz w:val="18"/>
              </w:rPr>
            </w:pPr>
            <w:r w:rsidRPr="00000E22">
              <w:rPr>
                <w:color w:val="000000"/>
                <w:sz w:val="18"/>
              </w:rPr>
              <w:t>134.3</w:t>
            </w:r>
          </w:p>
        </w:tc>
        <w:tc>
          <w:tcPr>
            <w:tcW w:w="684" w:type="dxa"/>
            <w:noWrap/>
            <w:hideMark/>
          </w:tcPr>
          <w:p w:rsidR="003A07A7" w:rsidRPr="00000E22" w:rsidRDefault="003A07A7" w:rsidP="00A53217">
            <w:pPr>
              <w:jc w:val="right"/>
              <w:rPr>
                <w:color w:val="000000"/>
                <w:sz w:val="18"/>
              </w:rPr>
            </w:pPr>
            <w:r w:rsidRPr="00000E22">
              <w:rPr>
                <w:color w:val="000000"/>
                <w:sz w:val="18"/>
              </w:rPr>
              <w:t>127.6</w:t>
            </w:r>
          </w:p>
        </w:tc>
        <w:tc>
          <w:tcPr>
            <w:tcW w:w="685" w:type="dxa"/>
            <w:noWrap/>
            <w:hideMark/>
          </w:tcPr>
          <w:p w:rsidR="003A07A7" w:rsidRPr="00000E22" w:rsidRDefault="003A07A7" w:rsidP="00A53217">
            <w:pPr>
              <w:jc w:val="right"/>
              <w:rPr>
                <w:color w:val="000000"/>
                <w:sz w:val="18"/>
              </w:rPr>
            </w:pPr>
            <w:r w:rsidRPr="00000E22">
              <w:rPr>
                <w:color w:val="000000"/>
                <w:sz w:val="18"/>
              </w:rPr>
              <w:t>118.1</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027</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146.6</w:t>
            </w:r>
          </w:p>
        </w:tc>
        <w:tc>
          <w:tcPr>
            <w:tcW w:w="685" w:type="dxa"/>
            <w:noWrap/>
            <w:hideMark/>
          </w:tcPr>
          <w:p w:rsidR="003A07A7" w:rsidRPr="00000E22" w:rsidRDefault="003A07A7" w:rsidP="00A53217">
            <w:pPr>
              <w:jc w:val="right"/>
              <w:rPr>
                <w:color w:val="000000"/>
                <w:sz w:val="18"/>
              </w:rPr>
            </w:pPr>
            <w:r w:rsidRPr="00000E22">
              <w:rPr>
                <w:color w:val="000000"/>
                <w:sz w:val="18"/>
              </w:rPr>
              <w:t>81.2</w:t>
            </w:r>
          </w:p>
        </w:tc>
        <w:tc>
          <w:tcPr>
            <w:tcW w:w="684" w:type="dxa"/>
            <w:noWrap/>
            <w:hideMark/>
          </w:tcPr>
          <w:p w:rsidR="003A07A7" w:rsidRPr="00000E22" w:rsidRDefault="003A07A7" w:rsidP="00A53217">
            <w:pPr>
              <w:jc w:val="right"/>
              <w:rPr>
                <w:color w:val="000000"/>
                <w:sz w:val="18"/>
              </w:rPr>
            </w:pPr>
            <w:r w:rsidRPr="00000E22">
              <w:rPr>
                <w:color w:val="000000"/>
                <w:sz w:val="18"/>
              </w:rPr>
              <w:t>84.5</w:t>
            </w:r>
          </w:p>
        </w:tc>
        <w:tc>
          <w:tcPr>
            <w:tcW w:w="685" w:type="dxa"/>
            <w:noWrap/>
            <w:hideMark/>
          </w:tcPr>
          <w:p w:rsidR="003A07A7" w:rsidRPr="00000E22" w:rsidRDefault="003A07A7" w:rsidP="00A53217">
            <w:pPr>
              <w:jc w:val="right"/>
              <w:rPr>
                <w:color w:val="000000"/>
                <w:sz w:val="18"/>
              </w:rPr>
            </w:pPr>
            <w:r w:rsidRPr="00000E22">
              <w:rPr>
                <w:color w:val="000000"/>
                <w:sz w:val="18"/>
              </w:rPr>
              <w:t>91.7</w:t>
            </w:r>
          </w:p>
        </w:tc>
        <w:tc>
          <w:tcPr>
            <w:tcW w:w="684" w:type="dxa"/>
            <w:noWrap/>
            <w:hideMark/>
          </w:tcPr>
          <w:p w:rsidR="003A07A7" w:rsidRPr="00000E22" w:rsidRDefault="003A07A7" w:rsidP="00A53217">
            <w:pPr>
              <w:jc w:val="right"/>
              <w:rPr>
                <w:color w:val="000000"/>
                <w:sz w:val="18"/>
              </w:rPr>
            </w:pPr>
            <w:r w:rsidRPr="00000E22">
              <w:rPr>
                <w:color w:val="000000"/>
                <w:sz w:val="18"/>
              </w:rPr>
              <w:t>150.2</w:t>
            </w:r>
          </w:p>
        </w:tc>
        <w:tc>
          <w:tcPr>
            <w:tcW w:w="685" w:type="dxa"/>
            <w:noWrap/>
            <w:hideMark/>
          </w:tcPr>
          <w:p w:rsidR="003A07A7" w:rsidRPr="00000E22" w:rsidRDefault="003A07A7" w:rsidP="00A53217">
            <w:pPr>
              <w:jc w:val="right"/>
              <w:rPr>
                <w:color w:val="000000"/>
                <w:sz w:val="18"/>
              </w:rPr>
            </w:pPr>
            <w:r w:rsidRPr="00000E22">
              <w:rPr>
                <w:color w:val="000000"/>
                <w:sz w:val="18"/>
              </w:rPr>
              <w:t>144.5</w:t>
            </w:r>
          </w:p>
        </w:tc>
        <w:tc>
          <w:tcPr>
            <w:tcW w:w="684" w:type="dxa"/>
            <w:noWrap/>
            <w:hideMark/>
          </w:tcPr>
          <w:p w:rsidR="003A07A7" w:rsidRPr="00000E22" w:rsidRDefault="003A07A7" w:rsidP="00A53217">
            <w:pPr>
              <w:jc w:val="right"/>
              <w:rPr>
                <w:color w:val="000000"/>
                <w:sz w:val="18"/>
              </w:rPr>
            </w:pPr>
            <w:r w:rsidRPr="00000E22">
              <w:rPr>
                <w:color w:val="000000"/>
                <w:sz w:val="18"/>
              </w:rPr>
              <w:t>136.9</w:t>
            </w:r>
          </w:p>
        </w:tc>
        <w:tc>
          <w:tcPr>
            <w:tcW w:w="685" w:type="dxa"/>
            <w:noWrap/>
            <w:hideMark/>
          </w:tcPr>
          <w:p w:rsidR="003A07A7" w:rsidRPr="00000E22" w:rsidRDefault="003A07A7" w:rsidP="00A53217">
            <w:pPr>
              <w:jc w:val="right"/>
              <w:rPr>
                <w:color w:val="000000"/>
                <w:sz w:val="18"/>
              </w:rPr>
            </w:pPr>
            <w:r w:rsidRPr="00000E22">
              <w:rPr>
                <w:color w:val="000000"/>
                <w:sz w:val="18"/>
              </w:rPr>
              <w:t>138.4</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028</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177.7</w:t>
            </w:r>
          </w:p>
        </w:tc>
        <w:tc>
          <w:tcPr>
            <w:tcW w:w="685" w:type="dxa"/>
            <w:noWrap/>
            <w:hideMark/>
          </w:tcPr>
          <w:p w:rsidR="003A07A7" w:rsidRPr="00000E22" w:rsidRDefault="003A07A7" w:rsidP="00A53217">
            <w:pPr>
              <w:jc w:val="right"/>
              <w:rPr>
                <w:color w:val="000000"/>
                <w:sz w:val="18"/>
              </w:rPr>
            </w:pPr>
            <w:r w:rsidRPr="00000E22">
              <w:rPr>
                <w:color w:val="000000"/>
                <w:sz w:val="18"/>
              </w:rPr>
              <w:t>44.2</w:t>
            </w:r>
          </w:p>
        </w:tc>
        <w:tc>
          <w:tcPr>
            <w:tcW w:w="684" w:type="dxa"/>
            <w:noWrap/>
            <w:hideMark/>
          </w:tcPr>
          <w:p w:rsidR="003A07A7" w:rsidRPr="00000E22" w:rsidRDefault="003A07A7" w:rsidP="00A53217">
            <w:pPr>
              <w:jc w:val="right"/>
              <w:rPr>
                <w:color w:val="000000"/>
                <w:sz w:val="18"/>
              </w:rPr>
            </w:pPr>
            <w:r w:rsidRPr="00000E22">
              <w:rPr>
                <w:color w:val="000000"/>
                <w:sz w:val="18"/>
              </w:rPr>
              <w:t>83.2</w:t>
            </w:r>
          </w:p>
        </w:tc>
        <w:tc>
          <w:tcPr>
            <w:tcW w:w="685" w:type="dxa"/>
            <w:noWrap/>
            <w:hideMark/>
          </w:tcPr>
          <w:p w:rsidR="003A07A7" w:rsidRPr="00000E22" w:rsidRDefault="003A07A7" w:rsidP="00A53217">
            <w:pPr>
              <w:jc w:val="right"/>
              <w:rPr>
                <w:color w:val="000000"/>
                <w:sz w:val="18"/>
              </w:rPr>
            </w:pPr>
            <w:r w:rsidRPr="00000E22">
              <w:rPr>
                <w:color w:val="000000"/>
                <w:sz w:val="18"/>
              </w:rPr>
              <w:t>119.2</w:t>
            </w:r>
          </w:p>
        </w:tc>
        <w:tc>
          <w:tcPr>
            <w:tcW w:w="684" w:type="dxa"/>
            <w:noWrap/>
            <w:hideMark/>
          </w:tcPr>
          <w:p w:rsidR="003A07A7" w:rsidRPr="00000E22" w:rsidRDefault="003A07A7" w:rsidP="00A53217">
            <w:pPr>
              <w:jc w:val="right"/>
              <w:rPr>
                <w:color w:val="000000"/>
                <w:sz w:val="18"/>
              </w:rPr>
            </w:pPr>
            <w:r w:rsidRPr="00000E22">
              <w:rPr>
                <w:color w:val="000000"/>
                <w:sz w:val="18"/>
              </w:rPr>
              <w:t>129.0</w:t>
            </w:r>
          </w:p>
        </w:tc>
        <w:tc>
          <w:tcPr>
            <w:tcW w:w="685" w:type="dxa"/>
            <w:noWrap/>
            <w:hideMark/>
          </w:tcPr>
          <w:p w:rsidR="003A07A7" w:rsidRPr="00000E22" w:rsidRDefault="003A07A7" w:rsidP="00A53217">
            <w:pPr>
              <w:jc w:val="right"/>
              <w:rPr>
                <w:color w:val="000000"/>
                <w:sz w:val="18"/>
              </w:rPr>
            </w:pPr>
            <w:r w:rsidRPr="00000E22">
              <w:rPr>
                <w:color w:val="000000"/>
                <w:sz w:val="18"/>
              </w:rPr>
              <w:t>141.8</w:t>
            </w:r>
          </w:p>
        </w:tc>
        <w:tc>
          <w:tcPr>
            <w:tcW w:w="684" w:type="dxa"/>
            <w:noWrap/>
            <w:hideMark/>
          </w:tcPr>
          <w:p w:rsidR="003A07A7" w:rsidRPr="00000E22" w:rsidRDefault="003A07A7" w:rsidP="00A53217">
            <w:pPr>
              <w:jc w:val="right"/>
              <w:rPr>
                <w:color w:val="000000"/>
                <w:sz w:val="18"/>
              </w:rPr>
            </w:pPr>
            <w:r w:rsidRPr="00000E22">
              <w:rPr>
                <w:color w:val="000000"/>
                <w:sz w:val="18"/>
              </w:rPr>
              <w:t>143.3</w:t>
            </w:r>
          </w:p>
        </w:tc>
        <w:tc>
          <w:tcPr>
            <w:tcW w:w="685" w:type="dxa"/>
            <w:noWrap/>
            <w:hideMark/>
          </w:tcPr>
          <w:p w:rsidR="003A07A7" w:rsidRPr="00000E22" w:rsidRDefault="003A07A7" w:rsidP="00A53217">
            <w:pPr>
              <w:jc w:val="right"/>
              <w:rPr>
                <w:color w:val="000000"/>
                <w:sz w:val="18"/>
              </w:rPr>
            </w:pPr>
            <w:r w:rsidRPr="00000E22">
              <w:rPr>
                <w:color w:val="000000"/>
                <w:sz w:val="18"/>
              </w:rPr>
              <w:t>144.1</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029</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157.0</w:t>
            </w:r>
          </w:p>
        </w:tc>
        <w:tc>
          <w:tcPr>
            <w:tcW w:w="685" w:type="dxa"/>
            <w:noWrap/>
            <w:hideMark/>
          </w:tcPr>
          <w:p w:rsidR="003A07A7" w:rsidRPr="00000E22" w:rsidRDefault="003A07A7" w:rsidP="00A53217">
            <w:pPr>
              <w:jc w:val="right"/>
              <w:rPr>
                <w:color w:val="000000"/>
                <w:sz w:val="18"/>
              </w:rPr>
            </w:pPr>
            <w:r w:rsidRPr="00000E22">
              <w:rPr>
                <w:color w:val="000000"/>
                <w:sz w:val="18"/>
              </w:rPr>
              <w:t>44.0</w:t>
            </w:r>
          </w:p>
        </w:tc>
        <w:tc>
          <w:tcPr>
            <w:tcW w:w="684" w:type="dxa"/>
            <w:noWrap/>
            <w:hideMark/>
          </w:tcPr>
          <w:p w:rsidR="003A07A7" w:rsidRPr="00000E22" w:rsidRDefault="003A07A7" w:rsidP="00A53217">
            <w:pPr>
              <w:jc w:val="right"/>
              <w:rPr>
                <w:color w:val="000000"/>
                <w:sz w:val="18"/>
              </w:rPr>
            </w:pPr>
            <w:r w:rsidRPr="00000E22">
              <w:rPr>
                <w:color w:val="000000"/>
                <w:sz w:val="18"/>
              </w:rPr>
              <w:t>70.3</w:t>
            </w:r>
          </w:p>
        </w:tc>
        <w:tc>
          <w:tcPr>
            <w:tcW w:w="685" w:type="dxa"/>
            <w:noWrap/>
            <w:hideMark/>
          </w:tcPr>
          <w:p w:rsidR="003A07A7" w:rsidRPr="00000E22" w:rsidRDefault="003A07A7" w:rsidP="00A53217">
            <w:pPr>
              <w:jc w:val="right"/>
              <w:rPr>
                <w:color w:val="000000"/>
                <w:sz w:val="18"/>
              </w:rPr>
            </w:pPr>
            <w:r w:rsidRPr="00000E22">
              <w:rPr>
                <w:color w:val="000000"/>
                <w:sz w:val="18"/>
              </w:rPr>
              <w:t>85.8</w:t>
            </w:r>
          </w:p>
        </w:tc>
        <w:tc>
          <w:tcPr>
            <w:tcW w:w="684" w:type="dxa"/>
            <w:noWrap/>
            <w:hideMark/>
          </w:tcPr>
          <w:p w:rsidR="003A07A7" w:rsidRPr="00000E22" w:rsidRDefault="003A07A7" w:rsidP="00A53217">
            <w:pPr>
              <w:jc w:val="right"/>
              <w:rPr>
                <w:color w:val="000000"/>
                <w:sz w:val="18"/>
              </w:rPr>
            </w:pPr>
            <w:r w:rsidRPr="00000E22">
              <w:rPr>
                <w:color w:val="000000"/>
                <w:sz w:val="18"/>
              </w:rPr>
              <w:t>117.2</w:t>
            </w:r>
          </w:p>
        </w:tc>
        <w:tc>
          <w:tcPr>
            <w:tcW w:w="685" w:type="dxa"/>
            <w:noWrap/>
            <w:hideMark/>
          </w:tcPr>
          <w:p w:rsidR="003A07A7" w:rsidRPr="00000E22" w:rsidRDefault="003A07A7" w:rsidP="00A53217">
            <w:pPr>
              <w:jc w:val="right"/>
              <w:rPr>
                <w:color w:val="000000"/>
                <w:sz w:val="18"/>
              </w:rPr>
            </w:pPr>
            <w:r w:rsidRPr="00000E22">
              <w:rPr>
                <w:color w:val="000000"/>
                <w:sz w:val="18"/>
              </w:rPr>
              <w:t>127.9</w:t>
            </w:r>
          </w:p>
        </w:tc>
        <w:tc>
          <w:tcPr>
            <w:tcW w:w="684" w:type="dxa"/>
            <w:noWrap/>
            <w:hideMark/>
          </w:tcPr>
          <w:p w:rsidR="003A07A7" w:rsidRPr="00000E22" w:rsidRDefault="003A07A7" w:rsidP="00A53217">
            <w:pPr>
              <w:jc w:val="right"/>
              <w:rPr>
                <w:color w:val="000000"/>
                <w:sz w:val="18"/>
              </w:rPr>
            </w:pPr>
            <w:r w:rsidRPr="00000E22">
              <w:rPr>
                <w:color w:val="000000"/>
                <w:sz w:val="18"/>
              </w:rPr>
              <w:t>128.2</w:t>
            </w:r>
          </w:p>
        </w:tc>
        <w:tc>
          <w:tcPr>
            <w:tcW w:w="685" w:type="dxa"/>
            <w:noWrap/>
            <w:hideMark/>
          </w:tcPr>
          <w:p w:rsidR="003A07A7" w:rsidRPr="00000E22" w:rsidRDefault="003A07A7" w:rsidP="00A53217">
            <w:pPr>
              <w:jc w:val="right"/>
              <w:rPr>
                <w:color w:val="000000"/>
                <w:sz w:val="18"/>
              </w:rPr>
            </w:pPr>
            <w:r w:rsidRPr="00000E22">
              <w:rPr>
                <w:color w:val="000000"/>
                <w:sz w:val="18"/>
              </w:rPr>
              <w:t>129.9</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030</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148.9</w:t>
            </w:r>
          </w:p>
        </w:tc>
        <w:tc>
          <w:tcPr>
            <w:tcW w:w="685" w:type="dxa"/>
            <w:noWrap/>
            <w:hideMark/>
          </w:tcPr>
          <w:p w:rsidR="003A07A7" w:rsidRPr="00000E22" w:rsidRDefault="003A07A7" w:rsidP="00A53217">
            <w:pPr>
              <w:jc w:val="right"/>
              <w:rPr>
                <w:color w:val="000000"/>
                <w:sz w:val="18"/>
              </w:rPr>
            </w:pPr>
            <w:r w:rsidRPr="00000E22">
              <w:rPr>
                <w:color w:val="000000"/>
                <w:sz w:val="18"/>
              </w:rPr>
              <w:t>43.1</w:t>
            </w:r>
          </w:p>
        </w:tc>
        <w:tc>
          <w:tcPr>
            <w:tcW w:w="684" w:type="dxa"/>
            <w:noWrap/>
            <w:hideMark/>
          </w:tcPr>
          <w:p w:rsidR="003A07A7" w:rsidRPr="00000E22" w:rsidRDefault="003A07A7" w:rsidP="00A53217">
            <w:pPr>
              <w:jc w:val="right"/>
              <w:rPr>
                <w:color w:val="000000"/>
                <w:sz w:val="18"/>
              </w:rPr>
            </w:pPr>
            <w:r w:rsidRPr="00000E22">
              <w:rPr>
                <w:color w:val="000000"/>
                <w:sz w:val="18"/>
              </w:rPr>
              <w:t>93.0</w:t>
            </w:r>
          </w:p>
        </w:tc>
        <w:tc>
          <w:tcPr>
            <w:tcW w:w="685" w:type="dxa"/>
            <w:noWrap/>
            <w:hideMark/>
          </w:tcPr>
          <w:p w:rsidR="003A07A7" w:rsidRPr="00000E22" w:rsidRDefault="003A07A7" w:rsidP="00A53217">
            <w:pPr>
              <w:jc w:val="right"/>
              <w:rPr>
                <w:color w:val="000000"/>
                <w:sz w:val="18"/>
              </w:rPr>
            </w:pPr>
            <w:r w:rsidRPr="00000E22">
              <w:rPr>
                <w:color w:val="000000"/>
                <w:sz w:val="18"/>
              </w:rPr>
              <w:t>110.0</w:t>
            </w:r>
          </w:p>
        </w:tc>
        <w:tc>
          <w:tcPr>
            <w:tcW w:w="684" w:type="dxa"/>
            <w:noWrap/>
            <w:hideMark/>
          </w:tcPr>
          <w:p w:rsidR="003A07A7" w:rsidRPr="00000E22" w:rsidRDefault="003A07A7" w:rsidP="00A53217">
            <w:pPr>
              <w:jc w:val="right"/>
              <w:rPr>
                <w:color w:val="000000"/>
                <w:sz w:val="18"/>
              </w:rPr>
            </w:pPr>
            <w:r w:rsidRPr="00000E22">
              <w:rPr>
                <w:color w:val="000000"/>
                <w:sz w:val="18"/>
              </w:rPr>
              <w:t>113.4</w:t>
            </w:r>
          </w:p>
        </w:tc>
        <w:tc>
          <w:tcPr>
            <w:tcW w:w="685" w:type="dxa"/>
            <w:noWrap/>
            <w:hideMark/>
          </w:tcPr>
          <w:p w:rsidR="003A07A7" w:rsidRPr="00000E22" w:rsidRDefault="003A07A7" w:rsidP="00A53217">
            <w:pPr>
              <w:jc w:val="right"/>
              <w:rPr>
                <w:color w:val="000000"/>
                <w:sz w:val="18"/>
              </w:rPr>
            </w:pPr>
            <w:r w:rsidRPr="00000E22">
              <w:rPr>
                <w:color w:val="000000"/>
                <w:sz w:val="18"/>
              </w:rPr>
              <w:t>111.6</w:t>
            </w:r>
          </w:p>
        </w:tc>
        <w:tc>
          <w:tcPr>
            <w:tcW w:w="684" w:type="dxa"/>
            <w:noWrap/>
            <w:hideMark/>
          </w:tcPr>
          <w:p w:rsidR="003A07A7" w:rsidRPr="00000E22" w:rsidRDefault="003A07A7" w:rsidP="00A53217">
            <w:pPr>
              <w:jc w:val="right"/>
              <w:rPr>
                <w:color w:val="000000"/>
                <w:sz w:val="18"/>
              </w:rPr>
            </w:pPr>
            <w:r w:rsidRPr="00000E22">
              <w:rPr>
                <w:color w:val="000000"/>
                <w:sz w:val="18"/>
              </w:rPr>
              <w:t>111.7</w:t>
            </w:r>
          </w:p>
        </w:tc>
        <w:tc>
          <w:tcPr>
            <w:tcW w:w="685" w:type="dxa"/>
            <w:noWrap/>
            <w:hideMark/>
          </w:tcPr>
          <w:p w:rsidR="003A07A7" w:rsidRPr="00000E22" w:rsidRDefault="003A07A7" w:rsidP="00A53217">
            <w:pPr>
              <w:jc w:val="right"/>
              <w:rPr>
                <w:color w:val="000000"/>
                <w:sz w:val="18"/>
              </w:rPr>
            </w:pPr>
            <w:r w:rsidRPr="00000E22">
              <w:rPr>
                <w:color w:val="000000"/>
                <w:sz w:val="18"/>
              </w:rPr>
              <w:t>110.6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031</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163.1</w:t>
            </w:r>
          </w:p>
        </w:tc>
        <w:tc>
          <w:tcPr>
            <w:tcW w:w="685" w:type="dxa"/>
            <w:noWrap/>
            <w:hideMark/>
          </w:tcPr>
          <w:p w:rsidR="003A07A7" w:rsidRPr="00000E22" w:rsidRDefault="003A07A7" w:rsidP="00A53217">
            <w:pPr>
              <w:jc w:val="right"/>
              <w:rPr>
                <w:color w:val="000000"/>
                <w:sz w:val="18"/>
              </w:rPr>
            </w:pPr>
            <w:r w:rsidRPr="00000E22">
              <w:rPr>
                <w:color w:val="000000"/>
                <w:sz w:val="18"/>
              </w:rPr>
              <w:t>66.7</w:t>
            </w:r>
          </w:p>
        </w:tc>
        <w:tc>
          <w:tcPr>
            <w:tcW w:w="684" w:type="dxa"/>
            <w:noWrap/>
            <w:hideMark/>
          </w:tcPr>
          <w:p w:rsidR="003A07A7" w:rsidRPr="00000E22" w:rsidRDefault="003A07A7" w:rsidP="00A53217">
            <w:pPr>
              <w:jc w:val="right"/>
              <w:rPr>
                <w:color w:val="000000"/>
                <w:sz w:val="18"/>
              </w:rPr>
            </w:pPr>
            <w:r w:rsidRPr="00000E22">
              <w:rPr>
                <w:color w:val="000000"/>
                <w:sz w:val="18"/>
              </w:rPr>
              <w:t>54.7</w:t>
            </w:r>
          </w:p>
        </w:tc>
        <w:tc>
          <w:tcPr>
            <w:tcW w:w="685" w:type="dxa"/>
            <w:noWrap/>
            <w:hideMark/>
          </w:tcPr>
          <w:p w:rsidR="003A07A7" w:rsidRPr="00000E22" w:rsidRDefault="003A07A7" w:rsidP="00A53217">
            <w:pPr>
              <w:jc w:val="right"/>
              <w:rPr>
                <w:color w:val="000000"/>
                <w:sz w:val="18"/>
              </w:rPr>
            </w:pPr>
            <w:r w:rsidRPr="00000E22">
              <w:rPr>
                <w:color w:val="000000"/>
                <w:sz w:val="18"/>
              </w:rPr>
              <w:t>78.2</w:t>
            </w:r>
          </w:p>
        </w:tc>
        <w:tc>
          <w:tcPr>
            <w:tcW w:w="684" w:type="dxa"/>
            <w:noWrap/>
            <w:hideMark/>
          </w:tcPr>
          <w:p w:rsidR="003A07A7" w:rsidRPr="00000E22" w:rsidRDefault="003A07A7" w:rsidP="00A53217">
            <w:pPr>
              <w:jc w:val="right"/>
              <w:rPr>
                <w:color w:val="000000"/>
                <w:sz w:val="18"/>
              </w:rPr>
            </w:pPr>
            <w:r w:rsidRPr="00000E22">
              <w:rPr>
                <w:color w:val="000000"/>
                <w:sz w:val="18"/>
              </w:rPr>
              <w:t>94.6</w:t>
            </w:r>
          </w:p>
        </w:tc>
        <w:tc>
          <w:tcPr>
            <w:tcW w:w="685" w:type="dxa"/>
            <w:noWrap/>
            <w:hideMark/>
          </w:tcPr>
          <w:p w:rsidR="003A07A7" w:rsidRPr="00000E22" w:rsidRDefault="003A07A7" w:rsidP="00A53217">
            <w:pPr>
              <w:jc w:val="right"/>
              <w:rPr>
                <w:color w:val="000000"/>
                <w:sz w:val="18"/>
              </w:rPr>
            </w:pPr>
            <w:r w:rsidRPr="00000E22">
              <w:rPr>
                <w:color w:val="000000"/>
                <w:sz w:val="18"/>
              </w:rPr>
              <w:t>113.5</w:t>
            </w:r>
          </w:p>
        </w:tc>
        <w:tc>
          <w:tcPr>
            <w:tcW w:w="684" w:type="dxa"/>
            <w:noWrap/>
            <w:hideMark/>
          </w:tcPr>
          <w:p w:rsidR="003A07A7" w:rsidRPr="00000E22" w:rsidRDefault="003A07A7" w:rsidP="00A53217">
            <w:pPr>
              <w:jc w:val="right"/>
              <w:rPr>
                <w:color w:val="000000"/>
                <w:sz w:val="18"/>
              </w:rPr>
            </w:pPr>
            <w:r w:rsidRPr="00000E22">
              <w:rPr>
                <w:color w:val="000000"/>
                <w:sz w:val="18"/>
              </w:rPr>
              <w:t>98.6</w:t>
            </w:r>
          </w:p>
        </w:tc>
        <w:tc>
          <w:tcPr>
            <w:tcW w:w="685" w:type="dxa"/>
            <w:noWrap/>
            <w:hideMark/>
          </w:tcPr>
          <w:p w:rsidR="003A07A7" w:rsidRPr="00000E22" w:rsidRDefault="003A07A7" w:rsidP="00A53217">
            <w:pPr>
              <w:jc w:val="right"/>
              <w:rPr>
                <w:color w:val="000000"/>
                <w:sz w:val="18"/>
              </w:rPr>
            </w:pPr>
            <w:r w:rsidRPr="00000E22">
              <w:rPr>
                <w:color w:val="000000"/>
                <w:sz w:val="18"/>
              </w:rPr>
              <w:t>95.0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030</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156.1</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45.5</w:t>
            </w:r>
          </w:p>
        </w:tc>
        <w:tc>
          <w:tcPr>
            <w:tcW w:w="684" w:type="dxa"/>
            <w:noWrap/>
            <w:hideMark/>
          </w:tcPr>
          <w:p w:rsidR="003A07A7" w:rsidRPr="00000E22" w:rsidRDefault="003A07A7" w:rsidP="00A53217">
            <w:pPr>
              <w:jc w:val="right"/>
              <w:rPr>
                <w:color w:val="000000"/>
                <w:sz w:val="18"/>
              </w:rPr>
            </w:pPr>
            <w:r w:rsidRPr="00000E22">
              <w:rPr>
                <w:color w:val="000000"/>
                <w:sz w:val="18"/>
              </w:rPr>
              <w:t>49.0</w:t>
            </w:r>
          </w:p>
        </w:tc>
        <w:tc>
          <w:tcPr>
            <w:tcW w:w="685" w:type="dxa"/>
            <w:noWrap/>
            <w:hideMark/>
          </w:tcPr>
          <w:p w:rsidR="003A07A7" w:rsidRPr="00000E22" w:rsidRDefault="003A07A7" w:rsidP="00A53217">
            <w:pPr>
              <w:jc w:val="right"/>
              <w:rPr>
                <w:color w:val="000000"/>
                <w:sz w:val="18"/>
              </w:rPr>
            </w:pPr>
            <w:r w:rsidRPr="00000E22">
              <w:rPr>
                <w:color w:val="000000"/>
                <w:sz w:val="18"/>
              </w:rPr>
              <w:t>60.6</w:t>
            </w:r>
          </w:p>
        </w:tc>
        <w:tc>
          <w:tcPr>
            <w:tcW w:w="684" w:type="dxa"/>
            <w:noWrap/>
            <w:hideMark/>
          </w:tcPr>
          <w:p w:rsidR="003A07A7" w:rsidRPr="00000E22" w:rsidRDefault="003A07A7" w:rsidP="00A53217">
            <w:pPr>
              <w:jc w:val="right"/>
              <w:rPr>
                <w:color w:val="000000"/>
                <w:sz w:val="18"/>
              </w:rPr>
            </w:pPr>
            <w:r w:rsidRPr="00000E22">
              <w:rPr>
                <w:color w:val="000000"/>
                <w:sz w:val="18"/>
              </w:rPr>
              <w:t>68.8</w:t>
            </w:r>
          </w:p>
        </w:tc>
        <w:tc>
          <w:tcPr>
            <w:tcW w:w="685" w:type="dxa"/>
            <w:noWrap/>
            <w:hideMark/>
          </w:tcPr>
          <w:p w:rsidR="003A07A7" w:rsidRPr="00000E22" w:rsidRDefault="003A07A7" w:rsidP="00A53217">
            <w:pPr>
              <w:jc w:val="right"/>
              <w:rPr>
                <w:color w:val="000000"/>
                <w:sz w:val="18"/>
              </w:rPr>
            </w:pPr>
            <w:r w:rsidRPr="00000E22">
              <w:rPr>
                <w:color w:val="000000"/>
                <w:sz w:val="18"/>
              </w:rPr>
              <w:t>61.4</w:t>
            </w:r>
          </w:p>
        </w:tc>
        <w:tc>
          <w:tcPr>
            <w:tcW w:w="684" w:type="dxa"/>
            <w:noWrap/>
            <w:hideMark/>
          </w:tcPr>
          <w:p w:rsidR="003A07A7" w:rsidRPr="00000E22" w:rsidRDefault="003A07A7" w:rsidP="00A53217">
            <w:pPr>
              <w:jc w:val="right"/>
              <w:rPr>
                <w:color w:val="000000"/>
                <w:sz w:val="18"/>
              </w:rPr>
            </w:pPr>
            <w:r w:rsidRPr="00000E22">
              <w:rPr>
                <w:color w:val="000000"/>
                <w:sz w:val="18"/>
              </w:rPr>
              <w:t>64.0</w:t>
            </w:r>
          </w:p>
        </w:tc>
        <w:tc>
          <w:tcPr>
            <w:tcW w:w="685" w:type="dxa"/>
            <w:noWrap/>
            <w:hideMark/>
          </w:tcPr>
          <w:p w:rsidR="003A07A7" w:rsidRPr="00000E22" w:rsidRDefault="003A07A7" w:rsidP="00A53217">
            <w:pPr>
              <w:jc w:val="right"/>
              <w:rPr>
                <w:color w:val="000000"/>
                <w:sz w:val="18"/>
              </w:rPr>
            </w:pPr>
            <w:r w:rsidRPr="00000E22">
              <w:rPr>
                <w:color w:val="000000"/>
                <w:sz w:val="18"/>
              </w:rPr>
              <w:t>72.6</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031</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155.1</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80.6</w:t>
            </w:r>
          </w:p>
        </w:tc>
        <w:tc>
          <w:tcPr>
            <w:tcW w:w="684" w:type="dxa"/>
            <w:noWrap/>
            <w:hideMark/>
          </w:tcPr>
          <w:p w:rsidR="003A07A7" w:rsidRPr="00000E22" w:rsidRDefault="003A07A7" w:rsidP="00A53217">
            <w:pPr>
              <w:jc w:val="right"/>
              <w:rPr>
                <w:color w:val="000000"/>
                <w:sz w:val="18"/>
              </w:rPr>
            </w:pPr>
            <w:r w:rsidRPr="00000E22">
              <w:rPr>
                <w:color w:val="000000"/>
                <w:sz w:val="18"/>
              </w:rPr>
              <w:t>84.8</w:t>
            </w:r>
          </w:p>
        </w:tc>
        <w:tc>
          <w:tcPr>
            <w:tcW w:w="685" w:type="dxa"/>
            <w:noWrap/>
            <w:hideMark/>
          </w:tcPr>
          <w:p w:rsidR="003A07A7" w:rsidRPr="00000E22" w:rsidRDefault="003A07A7" w:rsidP="00A53217">
            <w:pPr>
              <w:jc w:val="right"/>
              <w:rPr>
                <w:color w:val="000000"/>
                <w:sz w:val="18"/>
              </w:rPr>
            </w:pPr>
            <w:r w:rsidRPr="00000E22">
              <w:rPr>
                <w:color w:val="000000"/>
                <w:sz w:val="18"/>
              </w:rPr>
              <w:t>90.1</w:t>
            </w:r>
          </w:p>
        </w:tc>
        <w:tc>
          <w:tcPr>
            <w:tcW w:w="684" w:type="dxa"/>
            <w:noWrap/>
            <w:hideMark/>
          </w:tcPr>
          <w:p w:rsidR="003A07A7" w:rsidRPr="00000E22" w:rsidRDefault="003A07A7" w:rsidP="00A53217">
            <w:pPr>
              <w:jc w:val="right"/>
              <w:rPr>
                <w:color w:val="000000"/>
                <w:sz w:val="18"/>
              </w:rPr>
            </w:pPr>
            <w:r w:rsidRPr="00000E22">
              <w:rPr>
                <w:color w:val="000000"/>
                <w:sz w:val="18"/>
              </w:rPr>
              <w:t>89.2</w:t>
            </w:r>
          </w:p>
        </w:tc>
        <w:tc>
          <w:tcPr>
            <w:tcW w:w="685" w:type="dxa"/>
            <w:noWrap/>
            <w:hideMark/>
          </w:tcPr>
          <w:p w:rsidR="003A07A7" w:rsidRPr="00000E22" w:rsidRDefault="003A07A7" w:rsidP="00A53217">
            <w:pPr>
              <w:jc w:val="right"/>
              <w:rPr>
                <w:color w:val="000000"/>
                <w:sz w:val="18"/>
              </w:rPr>
            </w:pPr>
            <w:r w:rsidRPr="00000E22">
              <w:rPr>
                <w:color w:val="000000"/>
                <w:sz w:val="18"/>
              </w:rPr>
              <w:t>101.5</w:t>
            </w:r>
          </w:p>
        </w:tc>
        <w:tc>
          <w:tcPr>
            <w:tcW w:w="684" w:type="dxa"/>
            <w:noWrap/>
            <w:hideMark/>
          </w:tcPr>
          <w:p w:rsidR="003A07A7" w:rsidRPr="00000E22" w:rsidRDefault="003A07A7" w:rsidP="00A53217">
            <w:pPr>
              <w:jc w:val="right"/>
              <w:rPr>
                <w:color w:val="000000"/>
                <w:sz w:val="18"/>
              </w:rPr>
            </w:pPr>
            <w:r w:rsidRPr="00000E22">
              <w:rPr>
                <w:color w:val="000000"/>
                <w:sz w:val="18"/>
              </w:rPr>
              <w:t>98.0</w:t>
            </w:r>
          </w:p>
        </w:tc>
        <w:tc>
          <w:tcPr>
            <w:tcW w:w="685" w:type="dxa"/>
            <w:noWrap/>
            <w:hideMark/>
          </w:tcPr>
          <w:p w:rsidR="003A07A7" w:rsidRPr="00000E22" w:rsidRDefault="003A07A7" w:rsidP="00A53217">
            <w:pPr>
              <w:jc w:val="right"/>
              <w:rPr>
                <w:color w:val="000000"/>
                <w:sz w:val="18"/>
              </w:rPr>
            </w:pPr>
            <w:r w:rsidRPr="00000E22">
              <w:rPr>
                <w:color w:val="000000"/>
                <w:sz w:val="18"/>
              </w:rPr>
              <w:t>99.1</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032</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161.7</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79.5</w:t>
            </w:r>
          </w:p>
        </w:tc>
        <w:tc>
          <w:tcPr>
            <w:tcW w:w="684" w:type="dxa"/>
            <w:noWrap/>
            <w:hideMark/>
          </w:tcPr>
          <w:p w:rsidR="003A07A7" w:rsidRPr="00000E22" w:rsidRDefault="003A07A7" w:rsidP="00A53217">
            <w:pPr>
              <w:jc w:val="right"/>
              <w:rPr>
                <w:color w:val="000000"/>
                <w:sz w:val="18"/>
              </w:rPr>
            </w:pPr>
            <w:r w:rsidRPr="00000E22">
              <w:rPr>
                <w:color w:val="000000"/>
                <w:sz w:val="18"/>
              </w:rPr>
              <w:t>100.6</w:t>
            </w:r>
          </w:p>
        </w:tc>
        <w:tc>
          <w:tcPr>
            <w:tcW w:w="685" w:type="dxa"/>
            <w:noWrap/>
            <w:hideMark/>
          </w:tcPr>
          <w:p w:rsidR="003A07A7" w:rsidRPr="00000E22" w:rsidRDefault="003A07A7" w:rsidP="00A53217">
            <w:pPr>
              <w:jc w:val="right"/>
              <w:rPr>
                <w:color w:val="000000"/>
                <w:sz w:val="18"/>
              </w:rPr>
            </w:pPr>
            <w:r w:rsidRPr="00000E22">
              <w:rPr>
                <w:color w:val="000000"/>
                <w:sz w:val="18"/>
              </w:rPr>
              <w:t>117.9</w:t>
            </w:r>
          </w:p>
        </w:tc>
        <w:tc>
          <w:tcPr>
            <w:tcW w:w="684" w:type="dxa"/>
            <w:noWrap/>
            <w:hideMark/>
          </w:tcPr>
          <w:p w:rsidR="003A07A7" w:rsidRPr="00000E22" w:rsidRDefault="003A07A7" w:rsidP="00A53217">
            <w:pPr>
              <w:jc w:val="right"/>
              <w:rPr>
                <w:color w:val="000000"/>
                <w:sz w:val="18"/>
              </w:rPr>
            </w:pPr>
            <w:r w:rsidRPr="00000E22">
              <w:rPr>
                <w:color w:val="000000"/>
                <w:sz w:val="18"/>
              </w:rPr>
              <w:t>116.6</w:t>
            </w:r>
          </w:p>
        </w:tc>
        <w:tc>
          <w:tcPr>
            <w:tcW w:w="685" w:type="dxa"/>
            <w:noWrap/>
            <w:hideMark/>
          </w:tcPr>
          <w:p w:rsidR="003A07A7" w:rsidRPr="00000E22" w:rsidRDefault="003A07A7" w:rsidP="00A53217">
            <w:pPr>
              <w:jc w:val="right"/>
              <w:rPr>
                <w:color w:val="000000"/>
                <w:sz w:val="18"/>
              </w:rPr>
            </w:pPr>
            <w:r w:rsidRPr="00000E22">
              <w:rPr>
                <w:color w:val="000000"/>
                <w:sz w:val="18"/>
              </w:rPr>
              <w:t>133.5</w:t>
            </w:r>
          </w:p>
        </w:tc>
        <w:tc>
          <w:tcPr>
            <w:tcW w:w="684" w:type="dxa"/>
            <w:noWrap/>
            <w:hideMark/>
          </w:tcPr>
          <w:p w:rsidR="003A07A7" w:rsidRPr="00000E22" w:rsidRDefault="003A07A7" w:rsidP="00A53217">
            <w:pPr>
              <w:jc w:val="right"/>
              <w:rPr>
                <w:color w:val="000000"/>
                <w:sz w:val="18"/>
              </w:rPr>
            </w:pPr>
            <w:r w:rsidRPr="00000E22">
              <w:rPr>
                <w:color w:val="000000"/>
                <w:sz w:val="18"/>
              </w:rPr>
              <w:t>129.7</w:t>
            </w:r>
          </w:p>
        </w:tc>
        <w:tc>
          <w:tcPr>
            <w:tcW w:w="685" w:type="dxa"/>
            <w:noWrap/>
            <w:hideMark/>
          </w:tcPr>
          <w:p w:rsidR="003A07A7" w:rsidRPr="00000E22" w:rsidRDefault="003A07A7" w:rsidP="00A53217">
            <w:pPr>
              <w:jc w:val="right"/>
              <w:rPr>
                <w:color w:val="000000"/>
                <w:sz w:val="18"/>
              </w:rPr>
            </w:pPr>
            <w:r w:rsidRPr="00000E22">
              <w:rPr>
                <w:color w:val="000000"/>
                <w:sz w:val="18"/>
              </w:rPr>
              <w:t>119.4</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033</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192.4</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84.3</w:t>
            </w:r>
          </w:p>
        </w:tc>
        <w:tc>
          <w:tcPr>
            <w:tcW w:w="684" w:type="dxa"/>
            <w:noWrap/>
            <w:hideMark/>
          </w:tcPr>
          <w:p w:rsidR="003A07A7" w:rsidRPr="00000E22" w:rsidRDefault="003A07A7" w:rsidP="00A53217">
            <w:pPr>
              <w:jc w:val="right"/>
              <w:rPr>
                <w:color w:val="000000"/>
                <w:sz w:val="18"/>
              </w:rPr>
            </w:pPr>
            <w:r w:rsidRPr="00000E22">
              <w:rPr>
                <w:color w:val="000000"/>
                <w:sz w:val="18"/>
              </w:rPr>
              <w:t>83.7</w:t>
            </w:r>
          </w:p>
        </w:tc>
        <w:tc>
          <w:tcPr>
            <w:tcW w:w="685" w:type="dxa"/>
            <w:noWrap/>
            <w:hideMark/>
          </w:tcPr>
          <w:p w:rsidR="003A07A7" w:rsidRPr="00000E22" w:rsidRDefault="003A07A7" w:rsidP="00A53217">
            <w:pPr>
              <w:jc w:val="right"/>
              <w:rPr>
                <w:color w:val="000000"/>
                <w:sz w:val="18"/>
              </w:rPr>
            </w:pPr>
            <w:r w:rsidRPr="00000E22">
              <w:rPr>
                <w:color w:val="000000"/>
                <w:sz w:val="18"/>
              </w:rPr>
              <w:t>93.6</w:t>
            </w:r>
          </w:p>
        </w:tc>
        <w:tc>
          <w:tcPr>
            <w:tcW w:w="684" w:type="dxa"/>
            <w:noWrap/>
            <w:hideMark/>
          </w:tcPr>
          <w:p w:rsidR="003A07A7" w:rsidRPr="00000E22" w:rsidRDefault="003A07A7" w:rsidP="00A53217">
            <w:pPr>
              <w:jc w:val="right"/>
              <w:rPr>
                <w:color w:val="000000"/>
                <w:sz w:val="18"/>
              </w:rPr>
            </w:pPr>
            <w:r w:rsidRPr="00000E22">
              <w:rPr>
                <w:color w:val="000000"/>
                <w:sz w:val="18"/>
              </w:rPr>
              <w:t>108.3</w:t>
            </w:r>
          </w:p>
        </w:tc>
        <w:tc>
          <w:tcPr>
            <w:tcW w:w="685" w:type="dxa"/>
            <w:noWrap/>
            <w:hideMark/>
          </w:tcPr>
          <w:p w:rsidR="003A07A7" w:rsidRPr="00000E22" w:rsidRDefault="003A07A7" w:rsidP="00A53217">
            <w:pPr>
              <w:jc w:val="right"/>
              <w:rPr>
                <w:color w:val="000000"/>
                <w:sz w:val="18"/>
              </w:rPr>
            </w:pPr>
            <w:r w:rsidRPr="00000E22">
              <w:rPr>
                <w:color w:val="000000"/>
                <w:sz w:val="18"/>
              </w:rPr>
              <w:t>116.6</w:t>
            </w:r>
          </w:p>
        </w:tc>
        <w:tc>
          <w:tcPr>
            <w:tcW w:w="684" w:type="dxa"/>
            <w:noWrap/>
            <w:hideMark/>
          </w:tcPr>
          <w:p w:rsidR="003A07A7" w:rsidRPr="00000E22" w:rsidRDefault="003A07A7" w:rsidP="00A53217">
            <w:pPr>
              <w:jc w:val="right"/>
              <w:rPr>
                <w:color w:val="000000"/>
                <w:sz w:val="18"/>
              </w:rPr>
            </w:pPr>
            <w:r w:rsidRPr="00000E22">
              <w:rPr>
                <w:color w:val="000000"/>
                <w:sz w:val="18"/>
              </w:rPr>
              <w:t>121.8</w:t>
            </w:r>
          </w:p>
        </w:tc>
        <w:tc>
          <w:tcPr>
            <w:tcW w:w="685" w:type="dxa"/>
            <w:noWrap/>
            <w:hideMark/>
          </w:tcPr>
          <w:p w:rsidR="003A07A7" w:rsidRPr="00000E22" w:rsidRDefault="003A07A7" w:rsidP="00A53217">
            <w:pPr>
              <w:jc w:val="right"/>
              <w:rPr>
                <w:color w:val="000000"/>
                <w:sz w:val="18"/>
              </w:rPr>
            </w:pPr>
            <w:r w:rsidRPr="00000E22">
              <w:rPr>
                <w:color w:val="000000"/>
                <w:sz w:val="18"/>
              </w:rPr>
              <w:t>119.9</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034</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155.5</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49.7</w:t>
            </w:r>
          </w:p>
        </w:tc>
        <w:tc>
          <w:tcPr>
            <w:tcW w:w="684" w:type="dxa"/>
            <w:noWrap/>
            <w:hideMark/>
          </w:tcPr>
          <w:p w:rsidR="003A07A7" w:rsidRPr="00000E22" w:rsidRDefault="003A07A7" w:rsidP="00A53217">
            <w:pPr>
              <w:jc w:val="right"/>
              <w:rPr>
                <w:color w:val="000000"/>
                <w:sz w:val="18"/>
              </w:rPr>
            </w:pPr>
            <w:r w:rsidRPr="00000E22">
              <w:rPr>
                <w:color w:val="000000"/>
                <w:sz w:val="18"/>
              </w:rPr>
              <w:t>90.9</w:t>
            </w:r>
          </w:p>
        </w:tc>
        <w:tc>
          <w:tcPr>
            <w:tcW w:w="685" w:type="dxa"/>
            <w:noWrap/>
            <w:hideMark/>
          </w:tcPr>
          <w:p w:rsidR="003A07A7" w:rsidRPr="00000E22" w:rsidRDefault="003A07A7" w:rsidP="00A53217">
            <w:pPr>
              <w:jc w:val="right"/>
              <w:rPr>
                <w:color w:val="000000"/>
                <w:sz w:val="18"/>
              </w:rPr>
            </w:pPr>
            <w:r w:rsidRPr="00000E22">
              <w:rPr>
                <w:color w:val="000000"/>
                <w:sz w:val="18"/>
              </w:rPr>
              <w:t>91.5</w:t>
            </w:r>
          </w:p>
        </w:tc>
        <w:tc>
          <w:tcPr>
            <w:tcW w:w="684" w:type="dxa"/>
            <w:noWrap/>
            <w:hideMark/>
          </w:tcPr>
          <w:p w:rsidR="003A07A7" w:rsidRPr="00000E22" w:rsidRDefault="003A07A7" w:rsidP="00A53217">
            <w:pPr>
              <w:jc w:val="right"/>
              <w:rPr>
                <w:color w:val="000000"/>
                <w:sz w:val="18"/>
              </w:rPr>
            </w:pPr>
            <w:r w:rsidRPr="00000E22">
              <w:rPr>
                <w:color w:val="000000"/>
                <w:sz w:val="18"/>
              </w:rPr>
              <w:t>92.3</w:t>
            </w:r>
          </w:p>
        </w:tc>
        <w:tc>
          <w:tcPr>
            <w:tcW w:w="685" w:type="dxa"/>
            <w:noWrap/>
            <w:hideMark/>
          </w:tcPr>
          <w:p w:rsidR="003A07A7" w:rsidRPr="00000E22" w:rsidRDefault="003A07A7" w:rsidP="00A53217">
            <w:pPr>
              <w:jc w:val="right"/>
              <w:rPr>
                <w:color w:val="000000"/>
                <w:sz w:val="18"/>
              </w:rPr>
            </w:pPr>
            <w:r w:rsidRPr="00000E22">
              <w:rPr>
                <w:color w:val="000000"/>
                <w:sz w:val="18"/>
              </w:rPr>
              <w:t>98.0</w:t>
            </w:r>
          </w:p>
        </w:tc>
        <w:tc>
          <w:tcPr>
            <w:tcW w:w="684" w:type="dxa"/>
            <w:noWrap/>
            <w:hideMark/>
          </w:tcPr>
          <w:p w:rsidR="003A07A7" w:rsidRPr="00000E22" w:rsidRDefault="003A07A7" w:rsidP="00A53217">
            <w:pPr>
              <w:jc w:val="right"/>
              <w:rPr>
                <w:color w:val="000000"/>
                <w:sz w:val="18"/>
              </w:rPr>
            </w:pPr>
            <w:r w:rsidRPr="00000E22">
              <w:rPr>
                <w:color w:val="000000"/>
                <w:sz w:val="18"/>
              </w:rPr>
              <w:t>109.9</w:t>
            </w:r>
          </w:p>
        </w:tc>
        <w:tc>
          <w:tcPr>
            <w:tcW w:w="685" w:type="dxa"/>
            <w:noWrap/>
            <w:hideMark/>
          </w:tcPr>
          <w:p w:rsidR="003A07A7" w:rsidRPr="00000E22" w:rsidRDefault="003A07A7" w:rsidP="00A53217">
            <w:pPr>
              <w:jc w:val="right"/>
              <w:rPr>
                <w:color w:val="000000"/>
                <w:sz w:val="18"/>
              </w:rPr>
            </w:pPr>
            <w:r w:rsidRPr="00000E22">
              <w:rPr>
                <w:color w:val="000000"/>
                <w:sz w:val="18"/>
              </w:rPr>
              <w:t>109.5</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035</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148.3</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102.4</w:t>
            </w:r>
          </w:p>
        </w:tc>
        <w:tc>
          <w:tcPr>
            <w:tcW w:w="684" w:type="dxa"/>
            <w:noWrap/>
            <w:hideMark/>
          </w:tcPr>
          <w:p w:rsidR="003A07A7" w:rsidRPr="00000E22" w:rsidRDefault="003A07A7" w:rsidP="00A53217">
            <w:pPr>
              <w:jc w:val="right"/>
              <w:rPr>
                <w:color w:val="000000"/>
                <w:sz w:val="18"/>
              </w:rPr>
            </w:pPr>
            <w:r w:rsidRPr="00000E22">
              <w:rPr>
                <w:color w:val="000000"/>
                <w:sz w:val="18"/>
              </w:rPr>
              <w:t>105.2</w:t>
            </w:r>
          </w:p>
        </w:tc>
        <w:tc>
          <w:tcPr>
            <w:tcW w:w="685" w:type="dxa"/>
            <w:noWrap/>
            <w:hideMark/>
          </w:tcPr>
          <w:p w:rsidR="003A07A7" w:rsidRPr="00000E22" w:rsidRDefault="003A07A7" w:rsidP="00A53217">
            <w:pPr>
              <w:jc w:val="right"/>
              <w:rPr>
                <w:color w:val="000000"/>
                <w:sz w:val="18"/>
              </w:rPr>
            </w:pPr>
            <w:r w:rsidRPr="00000E22">
              <w:rPr>
                <w:color w:val="000000"/>
                <w:sz w:val="18"/>
              </w:rPr>
              <w:t>109.0</w:t>
            </w:r>
          </w:p>
        </w:tc>
        <w:tc>
          <w:tcPr>
            <w:tcW w:w="684" w:type="dxa"/>
            <w:noWrap/>
            <w:hideMark/>
          </w:tcPr>
          <w:p w:rsidR="003A07A7" w:rsidRPr="00000E22" w:rsidRDefault="003A07A7" w:rsidP="00A53217">
            <w:pPr>
              <w:jc w:val="right"/>
              <w:rPr>
                <w:color w:val="000000"/>
                <w:sz w:val="18"/>
              </w:rPr>
            </w:pPr>
            <w:r w:rsidRPr="00000E22">
              <w:rPr>
                <w:color w:val="000000"/>
                <w:sz w:val="18"/>
              </w:rPr>
              <w:t>135.2</w:t>
            </w:r>
          </w:p>
        </w:tc>
        <w:tc>
          <w:tcPr>
            <w:tcW w:w="685" w:type="dxa"/>
            <w:noWrap/>
            <w:hideMark/>
          </w:tcPr>
          <w:p w:rsidR="003A07A7" w:rsidRPr="00000E22" w:rsidRDefault="003A07A7" w:rsidP="00A53217">
            <w:pPr>
              <w:jc w:val="right"/>
              <w:rPr>
                <w:color w:val="000000"/>
                <w:sz w:val="18"/>
              </w:rPr>
            </w:pPr>
            <w:r w:rsidRPr="00000E22">
              <w:rPr>
                <w:color w:val="000000"/>
                <w:sz w:val="18"/>
              </w:rPr>
              <w:t>134.2</w:t>
            </w:r>
          </w:p>
        </w:tc>
        <w:tc>
          <w:tcPr>
            <w:tcW w:w="684" w:type="dxa"/>
            <w:noWrap/>
            <w:hideMark/>
          </w:tcPr>
          <w:p w:rsidR="003A07A7" w:rsidRPr="00000E22" w:rsidRDefault="003A07A7" w:rsidP="00A53217">
            <w:pPr>
              <w:jc w:val="right"/>
              <w:rPr>
                <w:color w:val="000000"/>
                <w:sz w:val="18"/>
              </w:rPr>
            </w:pPr>
            <w:r w:rsidRPr="00000E22">
              <w:rPr>
                <w:color w:val="000000"/>
                <w:sz w:val="18"/>
              </w:rPr>
              <w:t>126.8</w:t>
            </w:r>
          </w:p>
        </w:tc>
        <w:tc>
          <w:tcPr>
            <w:tcW w:w="685" w:type="dxa"/>
            <w:noWrap/>
            <w:hideMark/>
          </w:tcPr>
          <w:p w:rsidR="003A07A7" w:rsidRPr="00000E22" w:rsidRDefault="003A07A7" w:rsidP="00A53217">
            <w:pPr>
              <w:jc w:val="right"/>
              <w:rPr>
                <w:color w:val="000000"/>
                <w:sz w:val="18"/>
              </w:rPr>
            </w:pPr>
            <w:r w:rsidRPr="00000E22">
              <w:rPr>
                <w:color w:val="000000"/>
                <w:sz w:val="18"/>
              </w:rPr>
              <w:t>141.6</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036</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144.1</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23.0</w:t>
            </w:r>
          </w:p>
        </w:tc>
        <w:tc>
          <w:tcPr>
            <w:tcW w:w="684" w:type="dxa"/>
            <w:noWrap/>
            <w:hideMark/>
          </w:tcPr>
          <w:p w:rsidR="003A07A7" w:rsidRPr="00000E22" w:rsidRDefault="003A07A7" w:rsidP="00A53217">
            <w:pPr>
              <w:jc w:val="right"/>
              <w:rPr>
                <w:color w:val="000000"/>
                <w:sz w:val="18"/>
              </w:rPr>
            </w:pPr>
            <w:r w:rsidRPr="00000E22">
              <w:rPr>
                <w:color w:val="000000"/>
                <w:sz w:val="18"/>
              </w:rPr>
              <w:t>38.2</w:t>
            </w:r>
          </w:p>
        </w:tc>
        <w:tc>
          <w:tcPr>
            <w:tcW w:w="685" w:type="dxa"/>
            <w:noWrap/>
            <w:hideMark/>
          </w:tcPr>
          <w:p w:rsidR="003A07A7" w:rsidRPr="00000E22" w:rsidRDefault="003A07A7" w:rsidP="00A53217">
            <w:pPr>
              <w:jc w:val="right"/>
              <w:rPr>
                <w:color w:val="000000"/>
                <w:sz w:val="18"/>
              </w:rPr>
            </w:pPr>
            <w:r w:rsidRPr="00000E22">
              <w:rPr>
                <w:color w:val="000000"/>
                <w:sz w:val="18"/>
              </w:rPr>
              <w:t>39.3</w:t>
            </w:r>
          </w:p>
        </w:tc>
        <w:tc>
          <w:tcPr>
            <w:tcW w:w="684" w:type="dxa"/>
            <w:noWrap/>
            <w:hideMark/>
          </w:tcPr>
          <w:p w:rsidR="003A07A7" w:rsidRPr="00000E22" w:rsidRDefault="003A07A7" w:rsidP="00A53217">
            <w:pPr>
              <w:jc w:val="right"/>
              <w:rPr>
                <w:color w:val="000000"/>
                <w:sz w:val="18"/>
              </w:rPr>
            </w:pPr>
            <w:r w:rsidRPr="00000E22">
              <w:rPr>
                <w:color w:val="000000"/>
                <w:sz w:val="18"/>
              </w:rPr>
              <w:t>36.1</w:t>
            </w:r>
          </w:p>
        </w:tc>
        <w:tc>
          <w:tcPr>
            <w:tcW w:w="685" w:type="dxa"/>
            <w:noWrap/>
            <w:hideMark/>
          </w:tcPr>
          <w:p w:rsidR="003A07A7" w:rsidRPr="00000E22" w:rsidRDefault="003A07A7" w:rsidP="00A53217">
            <w:pPr>
              <w:jc w:val="right"/>
              <w:rPr>
                <w:color w:val="000000"/>
                <w:sz w:val="18"/>
              </w:rPr>
            </w:pPr>
            <w:r w:rsidRPr="00000E22">
              <w:rPr>
                <w:color w:val="000000"/>
                <w:sz w:val="18"/>
              </w:rPr>
              <w:t>43.9</w:t>
            </w:r>
          </w:p>
        </w:tc>
        <w:tc>
          <w:tcPr>
            <w:tcW w:w="684" w:type="dxa"/>
            <w:noWrap/>
            <w:hideMark/>
          </w:tcPr>
          <w:p w:rsidR="003A07A7" w:rsidRPr="00000E22" w:rsidRDefault="003A07A7" w:rsidP="00A53217">
            <w:pPr>
              <w:jc w:val="right"/>
              <w:rPr>
                <w:color w:val="000000"/>
                <w:sz w:val="18"/>
              </w:rPr>
            </w:pPr>
            <w:r w:rsidRPr="00000E22">
              <w:rPr>
                <w:color w:val="000000"/>
                <w:sz w:val="18"/>
              </w:rPr>
              <w:t>38.9</w:t>
            </w:r>
          </w:p>
        </w:tc>
        <w:tc>
          <w:tcPr>
            <w:tcW w:w="685" w:type="dxa"/>
            <w:noWrap/>
            <w:hideMark/>
          </w:tcPr>
          <w:p w:rsidR="003A07A7" w:rsidRPr="00000E22" w:rsidRDefault="003A07A7" w:rsidP="00A53217">
            <w:pPr>
              <w:jc w:val="right"/>
              <w:rPr>
                <w:color w:val="000000"/>
                <w:sz w:val="18"/>
              </w:rPr>
            </w:pPr>
            <w:r w:rsidRPr="00000E22">
              <w:rPr>
                <w:color w:val="000000"/>
                <w:sz w:val="18"/>
              </w:rPr>
              <w:t>48.3</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037</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150.4</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74.8</w:t>
            </w:r>
          </w:p>
        </w:tc>
        <w:tc>
          <w:tcPr>
            <w:tcW w:w="684" w:type="dxa"/>
            <w:noWrap/>
            <w:hideMark/>
          </w:tcPr>
          <w:p w:rsidR="003A07A7" w:rsidRPr="00000E22" w:rsidRDefault="003A07A7" w:rsidP="00A53217">
            <w:pPr>
              <w:jc w:val="right"/>
              <w:rPr>
                <w:color w:val="000000"/>
                <w:sz w:val="18"/>
              </w:rPr>
            </w:pPr>
            <w:r w:rsidRPr="00000E22">
              <w:rPr>
                <w:color w:val="000000"/>
                <w:sz w:val="18"/>
              </w:rPr>
              <w:t>53.4</w:t>
            </w:r>
          </w:p>
        </w:tc>
        <w:tc>
          <w:tcPr>
            <w:tcW w:w="685" w:type="dxa"/>
            <w:noWrap/>
            <w:hideMark/>
          </w:tcPr>
          <w:p w:rsidR="003A07A7" w:rsidRPr="00000E22" w:rsidRDefault="003A07A7" w:rsidP="00A53217">
            <w:pPr>
              <w:jc w:val="right"/>
              <w:rPr>
                <w:color w:val="000000"/>
                <w:sz w:val="18"/>
              </w:rPr>
            </w:pPr>
            <w:r w:rsidRPr="00000E22">
              <w:rPr>
                <w:color w:val="000000"/>
                <w:sz w:val="18"/>
              </w:rPr>
              <w:t>71.1</w:t>
            </w:r>
          </w:p>
        </w:tc>
        <w:tc>
          <w:tcPr>
            <w:tcW w:w="684" w:type="dxa"/>
            <w:noWrap/>
            <w:hideMark/>
          </w:tcPr>
          <w:p w:rsidR="003A07A7" w:rsidRPr="00000E22" w:rsidRDefault="003A07A7" w:rsidP="00A53217">
            <w:pPr>
              <w:jc w:val="right"/>
              <w:rPr>
                <w:color w:val="000000"/>
                <w:sz w:val="18"/>
              </w:rPr>
            </w:pPr>
            <w:r w:rsidRPr="00000E22">
              <w:rPr>
                <w:color w:val="000000"/>
                <w:sz w:val="18"/>
              </w:rPr>
              <w:t>69.1</w:t>
            </w:r>
          </w:p>
        </w:tc>
        <w:tc>
          <w:tcPr>
            <w:tcW w:w="685" w:type="dxa"/>
            <w:noWrap/>
            <w:hideMark/>
          </w:tcPr>
          <w:p w:rsidR="003A07A7" w:rsidRPr="00000E22" w:rsidRDefault="003A07A7" w:rsidP="00A53217">
            <w:pPr>
              <w:jc w:val="right"/>
              <w:rPr>
                <w:color w:val="000000"/>
                <w:sz w:val="18"/>
              </w:rPr>
            </w:pPr>
            <w:r w:rsidRPr="00000E22">
              <w:rPr>
                <w:color w:val="000000"/>
                <w:sz w:val="18"/>
              </w:rPr>
              <w:t>51.6</w:t>
            </w:r>
          </w:p>
        </w:tc>
        <w:tc>
          <w:tcPr>
            <w:tcW w:w="684" w:type="dxa"/>
            <w:noWrap/>
            <w:hideMark/>
          </w:tcPr>
          <w:p w:rsidR="003A07A7" w:rsidRPr="00000E22" w:rsidRDefault="003A07A7" w:rsidP="00A53217">
            <w:pPr>
              <w:jc w:val="right"/>
              <w:rPr>
                <w:color w:val="000000"/>
                <w:sz w:val="18"/>
              </w:rPr>
            </w:pPr>
            <w:r w:rsidRPr="00000E22">
              <w:rPr>
                <w:color w:val="000000"/>
                <w:sz w:val="18"/>
              </w:rPr>
              <w:t>51.4</w:t>
            </w:r>
          </w:p>
        </w:tc>
        <w:tc>
          <w:tcPr>
            <w:tcW w:w="685" w:type="dxa"/>
            <w:noWrap/>
            <w:hideMark/>
          </w:tcPr>
          <w:p w:rsidR="003A07A7" w:rsidRPr="00000E22" w:rsidRDefault="003A07A7" w:rsidP="00A53217">
            <w:pPr>
              <w:jc w:val="right"/>
              <w:rPr>
                <w:color w:val="000000"/>
                <w:sz w:val="18"/>
              </w:rPr>
            </w:pPr>
            <w:r w:rsidRPr="00000E22">
              <w:rPr>
                <w:color w:val="000000"/>
                <w:sz w:val="18"/>
              </w:rPr>
              <w:t>62.6</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038</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145.9</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31.0</w:t>
            </w:r>
          </w:p>
        </w:tc>
        <w:tc>
          <w:tcPr>
            <w:tcW w:w="684" w:type="dxa"/>
            <w:noWrap/>
            <w:hideMark/>
          </w:tcPr>
          <w:p w:rsidR="003A07A7" w:rsidRPr="00000E22" w:rsidRDefault="003A07A7" w:rsidP="00A53217">
            <w:pPr>
              <w:jc w:val="right"/>
              <w:rPr>
                <w:color w:val="000000"/>
                <w:sz w:val="18"/>
              </w:rPr>
            </w:pPr>
            <w:r w:rsidRPr="00000E22">
              <w:rPr>
                <w:color w:val="000000"/>
                <w:sz w:val="18"/>
              </w:rPr>
              <w:t>40.8</w:t>
            </w:r>
          </w:p>
        </w:tc>
        <w:tc>
          <w:tcPr>
            <w:tcW w:w="685" w:type="dxa"/>
            <w:noWrap/>
            <w:hideMark/>
          </w:tcPr>
          <w:p w:rsidR="003A07A7" w:rsidRPr="00000E22" w:rsidRDefault="003A07A7" w:rsidP="00A53217">
            <w:pPr>
              <w:jc w:val="right"/>
              <w:rPr>
                <w:color w:val="000000"/>
                <w:sz w:val="18"/>
              </w:rPr>
            </w:pPr>
            <w:r w:rsidRPr="00000E22">
              <w:rPr>
                <w:color w:val="000000"/>
                <w:sz w:val="18"/>
              </w:rPr>
              <w:t>51.5</w:t>
            </w:r>
          </w:p>
        </w:tc>
        <w:tc>
          <w:tcPr>
            <w:tcW w:w="684" w:type="dxa"/>
            <w:noWrap/>
            <w:hideMark/>
          </w:tcPr>
          <w:p w:rsidR="003A07A7" w:rsidRPr="00000E22" w:rsidRDefault="003A07A7" w:rsidP="00A53217">
            <w:pPr>
              <w:jc w:val="right"/>
              <w:rPr>
                <w:color w:val="000000"/>
                <w:sz w:val="18"/>
              </w:rPr>
            </w:pPr>
            <w:r w:rsidRPr="00000E22">
              <w:rPr>
                <w:color w:val="000000"/>
                <w:sz w:val="18"/>
              </w:rPr>
              <w:t>55.1</w:t>
            </w:r>
          </w:p>
        </w:tc>
        <w:tc>
          <w:tcPr>
            <w:tcW w:w="685" w:type="dxa"/>
            <w:noWrap/>
            <w:hideMark/>
          </w:tcPr>
          <w:p w:rsidR="003A07A7" w:rsidRPr="00000E22" w:rsidRDefault="003A07A7" w:rsidP="00A53217">
            <w:pPr>
              <w:jc w:val="right"/>
              <w:rPr>
                <w:color w:val="000000"/>
                <w:sz w:val="18"/>
              </w:rPr>
            </w:pPr>
            <w:r w:rsidRPr="00000E22">
              <w:rPr>
                <w:color w:val="000000"/>
                <w:sz w:val="18"/>
              </w:rPr>
              <w:t>53.7</w:t>
            </w:r>
          </w:p>
        </w:tc>
        <w:tc>
          <w:tcPr>
            <w:tcW w:w="684" w:type="dxa"/>
            <w:noWrap/>
            <w:hideMark/>
          </w:tcPr>
          <w:p w:rsidR="003A07A7" w:rsidRPr="00000E22" w:rsidRDefault="003A07A7" w:rsidP="00A53217">
            <w:pPr>
              <w:jc w:val="right"/>
              <w:rPr>
                <w:color w:val="000000"/>
                <w:sz w:val="18"/>
              </w:rPr>
            </w:pPr>
            <w:r w:rsidRPr="00000E22">
              <w:rPr>
                <w:color w:val="000000"/>
                <w:sz w:val="18"/>
              </w:rPr>
              <w:t>41.8</w:t>
            </w:r>
          </w:p>
        </w:tc>
        <w:tc>
          <w:tcPr>
            <w:tcW w:w="685" w:type="dxa"/>
            <w:noWrap/>
            <w:hideMark/>
          </w:tcPr>
          <w:p w:rsidR="003A07A7" w:rsidRPr="00000E22" w:rsidRDefault="003A07A7" w:rsidP="00A53217">
            <w:pPr>
              <w:jc w:val="right"/>
              <w:rPr>
                <w:color w:val="000000"/>
                <w:sz w:val="18"/>
              </w:rPr>
            </w:pPr>
            <w:r w:rsidRPr="00000E22">
              <w:rPr>
                <w:color w:val="000000"/>
                <w:sz w:val="18"/>
              </w:rPr>
              <w:t>59.8</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039</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146.3</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30.3</w:t>
            </w:r>
          </w:p>
        </w:tc>
        <w:tc>
          <w:tcPr>
            <w:tcW w:w="684" w:type="dxa"/>
            <w:noWrap/>
            <w:hideMark/>
          </w:tcPr>
          <w:p w:rsidR="003A07A7" w:rsidRPr="00000E22" w:rsidRDefault="003A07A7" w:rsidP="00A53217">
            <w:pPr>
              <w:jc w:val="right"/>
              <w:rPr>
                <w:color w:val="000000"/>
                <w:sz w:val="18"/>
              </w:rPr>
            </w:pPr>
            <w:r w:rsidRPr="00000E22">
              <w:rPr>
                <w:color w:val="000000"/>
                <w:sz w:val="18"/>
              </w:rPr>
              <w:t>34.5</w:t>
            </w:r>
          </w:p>
        </w:tc>
        <w:tc>
          <w:tcPr>
            <w:tcW w:w="685" w:type="dxa"/>
            <w:noWrap/>
            <w:hideMark/>
          </w:tcPr>
          <w:p w:rsidR="003A07A7" w:rsidRPr="00000E22" w:rsidRDefault="003A07A7" w:rsidP="00A53217">
            <w:pPr>
              <w:jc w:val="right"/>
              <w:rPr>
                <w:color w:val="000000"/>
                <w:sz w:val="18"/>
              </w:rPr>
            </w:pPr>
            <w:r w:rsidRPr="00000E22">
              <w:rPr>
                <w:color w:val="000000"/>
                <w:sz w:val="18"/>
              </w:rPr>
              <w:t>35.2</w:t>
            </w:r>
          </w:p>
        </w:tc>
        <w:tc>
          <w:tcPr>
            <w:tcW w:w="684" w:type="dxa"/>
            <w:noWrap/>
            <w:hideMark/>
          </w:tcPr>
          <w:p w:rsidR="003A07A7" w:rsidRPr="00000E22" w:rsidRDefault="003A07A7" w:rsidP="00A53217">
            <w:pPr>
              <w:jc w:val="right"/>
              <w:rPr>
                <w:color w:val="000000"/>
                <w:sz w:val="18"/>
              </w:rPr>
            </w:pPr>
            <w:r w:rsidRPr="00000E22">
              <w:rPr>
                <w:color w:val="000000"/>
                <w:sz w:val="18"/>
              </w:rPr>
              <w:t>41.6</w:t>
            </w:r>
          </w:p>
        </w:tc>
        <w:tc>
          <w:tcPr>
            <w:tcW w:w="685" w:type="dxa"/>
            <w:noWrap/>
            <w:hideMark/>
          </w:tcPr>
          <w:p w:rsidR="003A07A7" w:rsidRPr="00000E22" w:rsidRDefault="003A07A7" w:rsidP="00A53217">
            <w:pPr>
              <w:jc w:val="right"/>
              <w:rPr>
                <w:color w:val="000000"/>
                <w:sz w:val="18"/>
              </w:rPr>
            </w:pPr>
            <w:r w:rsidRPr="00000E22">
              <w:rPr>
                <w:color w:val="000000"/>
                <w:sz w:val="18"/>
              </w:rPr>
              <w:t>48.1</w:t>
            </w:r>
          </w:p>
        </w:tc>
        <w:tc>
          <w:tcPr>
            <w:tcW w:w="684" w:type="dxa"/>
            <w:noWrap/>
            <w:hideMark/>
          </w:tcPr>
          <w:p w:rsidR="003A07A7" w:rsidRPr="00000E22" w:rsidRDefault="003A07A7" w:rsidP="00A53217">
            <w:pPr>
              <w:jc w:val="right"/>
              <w:rPr>
                <w:color w:val="000000"/>
                <w:sz w:val="18"/>
              </w:rPr>
            </w:pPr>
            <w:r w:rsidRPr="00000E22">
              <w:rPr>
                <w:color w:val="000000"/>
                <w:sz w:val="18"/>
              </w:rPr>
              <w:t>43.7</w:t>
            </w:r>
          </w:p>
        </w:tc>
        <w:tc>
          <w:tcPr>
            <w:tcW w:w="685" w:type="dxa"/>
            <w:noWrap/>
            <w:hideMark/>
          </w:tcPr>
          <w:p w:rsidR="003A07A7" w:rsidRPr="00000E22" w:rsidRDefault="003A07A7" w:rsidP="00A53217">
            <w:pPr>
              <w:jc w:val="right"/>
              <w:rPr>
                <w:color w:val="000000"/>
                <w:sz w:val="18"/>
              </w:rPr>
            </w:pPr>
            <w:r w:rsidRPr="00000E22">
              <w:rPr>
                <w:color w:val="000000"/>
                <w:sz w:val="18"/>
              </w:rPr>
              <w:t>26.9</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040</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152.0</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67.9</w:t>
            </w:r>
          </w:p>
        </w:tc>
        <w:tc>
          <w:tcPr>
            <w:tcW w:w="684" w:type="dxa"/>
            <w:noWrap/>
            <w:hideMark/>
          </w:tcPr>
          <w:p w:rsidR="003A07A7" w:rsidRPr="00000E22" w:rsidRDefault="003A07A7" w:rsidP="00A53217">
            <w:pPr>
              <w:jc w:val="right"/>
              <w:rPr>
                <w:color w:val="000000"/>
                <w:sz w:val="18"/>
              </w:rPr>
            </w:pPr>
            <w:r w:rsidRPr="00000E22">
              <w:rPr>
                <w:color w:val="000000"/>
                <w:sz w:val="18"/>
              </w:rPr>
              <w:t>83.6</w:t>
            </w:r>
          </w:p>
        </w:tc>
        <w:tc>
          <w:tcPr>
            <w:tcW w:w="685" w:type="dxa"/>
            <w:noWrap/>
            <w:hideMark/>
          </w:tcPr>
          <w:p w:rsidR="003A07A7" w:rsidRPr="00000E22" w:rsidRDefault="003A07A7" w:rsidP="00A53217">
            <w:pPr>
              <w:jc w:val="right"/>
              <w:rPr>
                <w:color w:val="000000"/>
                <w:sz w:val="18"/>
              </w:rPr>
            </w:pPr>
            <w:r w:rsidRPr="00000E22">
              <w:rPr>
                <w:color w:val="000000"/>
                <w:sz w:val="18"/>
              </w:rPr>
              <w:t>90.7</w:t>
            </w:r>
          </w:p>
        </w:tc>
        <w:tc>
          <w:tcPr>
            <w:tcW w:w="684" w:type="dxa"/>
            <w:noWrap/>
            <w:hideMark/>
          </w:tcPr>
          <w:p w:rsidR="003A07A7" w:rsidRPr="00000E22" w:rsidRDefault="003A07A7" w:rsidP="00A53217">
            <w:pPr>
              <w:jc w:val="right"/>
              <w:rPr>
                <w:color w:val="000000"/>
                <w:sz w:val="18"/>
              </w:rPr>
            </w:pPr>
            <w:r w:rsidRPr="00000E22">
              <w:rPr>
                <w:color w:val="000000"/>
                <w:sz w:val="18"/>
              </w:rPr>
              <w:t>92.0</w:t>
            </w:r>
          </w:p>
        </w:tc>
        <w:tc>
          <w:tcPr>
            <w:tcW w:w="685" w:type="dxa"/>
            <w:noWrap/>
            <w:hideMark/>
          </w:tcPr>
          <w:p w:rsidR="003A07A7" w:rsidRPr="00000E22" w:rsidRDefault="003A07A7" w:rsidP="00A53217">
            <w:pPr>
              <w:jc w:val="right"/>
              <w:rPr>
                <w:color w:val="000000"/>
                <w:sz w:val="18"/>
              </w:rPr>
            </w:pPr>
            <w:r w:rsidRPr="00000E22">
              <w:rPr>
                <w:color w:val="000000"/>
                <w:sz w:val="18"/>
              </w:rPr>
              <w:t>93.8</w:t>
            </w:r>
          </w:p>
        </w:tc>
        <w:tc>
          <w:tcPr>
            <w:tcW w:w="684" w:type="dxa"/>
            <w:noWrap/>
            <w:hideMark/>
          </w:tcPr>
          <w:p w:rsidR="003A07A7" w:rsidRPr="00000E22" w:rsidRDefault="003A07A7" w:rsidP="00A53217">
            <w:pPr>
              <w:jc w:val="right"/>
              <w:rPr>
                <w:color w:val="000000"/>
                <w:sz w:val="18"/>
              </w:rPr>
            </w:pPr>
            <w:r w:rsidRPr="00000E22">
              <w:rPr>
                <w:color w:val="000000"/>
                <w:sz w:val="18"/>
              </w:rPr>
              <w:t>101.9</w:t>
            </w:r>
          </w:p>
        </w:tc>
        <w:tc>
          <w:tcPr>
            <w:tcW w:w="685" w:type="dxa"/>
            <w:noWrap/>
            <w:hideMark/>
          </w:tcPr>
          <w:p w:rsidR="003A07A7" w:rsidRPr="00000E22" w:rsidRDefault="003A07A7" w:rsidP="00A53217">
            <w:pPr>
              <w:jc w:val="right"/>
              <w:rPr>
                <w:color w:val="000000"/>
                <w:sz w:val="18"/>
              </w:rPr>
            </w:pPr>
            <w:r w:rsidRPr="00000E22">
              <w:rPr>
                <w:color w:val="000000"/>
                <w:sz w:val="18"/>
              </w:rPr>
              <w:t>104.5</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041</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150.8</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67.4</w:t>
            </w:r>
          </w:p>
        </w:tc>
        <w:tc>
          <w:tcPr>
            <w:tcW w:w="684" w:type="dxa"/>
            <w:noWrap/>
            <w:hideMark/>
          </w:tcPr>
          <w:p w:rsidR="003A07A7" w:rsidRPr="00000E22" w:rsidRDefault="003A07A7" w:rsidP="00A53217">
            <w:pPr>
              <w:jc w:val="right"/>
              <w:rPr>
                <w:color w:val="000000"/>
                <w:sz w:val="18"/>
              </w:rPr>
            </w:pPr>
            <w:r w:rsidRPr="00000E22">
              <w:rPr>
                <w:color w:val="000000"/>
                <w:sz w:val="18"/>
              </w:rPr>
              <w:t>70.1</w:t>
            </w:r>
          </w:p>
        </w:tc>
        <w:tc>
          <w:tcPr>
            <w:tcW w:w="685" w:type="dxa"/>
            <w:noWrap/>
            <w:hideMark/>
          </w:tcPr>
          <w:p w:rsidR="003A07A7" w:rsidRPr="00000E22" w:rsidRDefault="003A07A7" w:rsidP="00A53217">
            <w:pPr>
              <w:jc w:val="right"/>
              <w:rPr>
                <w:color w:val="000000"/>
                <w:sz w:val="18"/>
              </w:rPr>
            </w:pPr>
            <w:r w:rsidRPr="00000E22">
              <w:rPr>
                <w:color w:val="000000"/>
                <w:sz w:val="18"/>
              </w:rPr>
              <w:t>104.3</w:t>
            </w:r>
          </w:p>
        </w:tc>
        <w:tc>
          <w:tcPr>
            <w:tcW w:w="684" w:type="dxa"/>
            <w:noWrap/>
            <w:hideMark/>
          </w:tcPr>
          <w:p w:rsidR="003A07A7" w:rsidRPr="00000E22" w:rsidRDefault="003A07A7" w:rsidP="00A53217">
            <w:pPr>
              <w:jc w:val="right"/>
              <w:rPr>
                <w:color w:val="000000"/>
                <w:sz w:val="18"/>
              </w:rPr>
            </w:pPr>
            <w:r w:rsidRPr="00000E22">
              <w:rPr>
                <w:color w:val="000000"/>
                <w:sz w:val="18"/>
              </w:rPr>
              <w:t>100.6</w:t>
            </w:r>
          </w:p>
        </w:tc>
        <w:tc>
          <w:tcPr>
            <w:tcW w:w="685" w:type="dxa"/>
            <w:noWrap/>
            <w:hideMark/>
          </w:tcPr>
          <w:p w:rsidR="003A07A7" w:rsidRPr="00000E22" w:rsidRDefault="003A07A7" w:rsidP="00A53217">
            <w:pPr>
              <w:jc w:val="right"/>
              <w:rPr>
                <w:color w:val="000000"/>
                <w:sz w:val="18"/>
              </w:rPr>
            </w:pPr>
            <w:r w:rsidRPr="00000E22">
              <w:rPr>
                <w:color w:val="000000"/>
                <w:sz w:val="18"/>
              </w:rPr>
              <w:t>123.2</w:t>
            </w:r>
          </w:p>
        </w:tc>
        <w:tc>
          <w:tcPr>
            <w:tcW w:w="684" w:type="dxa"/>
            <w:noWrap/>
            <w:hideMark/>
          </w:tcPr>
          <w:p w:rsidR="003A07A7" w:rsidRPr="00000E22" w:rsidRDefault="003A07A7" w:rsidP="00A53217">
            <w:pPr>
              <w:jc w:val="right"/>
              <w:rPr>
                <w:color w:val="000000"/>
                <w:sz w:val="18"/>
              </w:rPr>
            </w:pPr>
            <w:r w:rsidRPr="00000E22">
              <w:rPr>
                <w:color w:val="000000"/>
                <w:sz w:val="18"/>
              </w:rPr>
              <w:t>129.3</w:t>
            </w:r>
          </w:p>
        </w:tc>
        <w:tc>
          <w:tcPr>
            <w:tcW w:w="685" w:type="dxa"/>
            <w:noWrap/>
            <w:hideMark/>
          </w:tcPr>
          <w:p w:rsidR="003A07A7" w:rsidRPr="00000E22" w:rsidRDefault="003A07A7" w:rsidP="00A53217">
            <w:pPr>
              <w:jc w:val="right"/>
              <w:rPr>
                <w:color w:val="000000"/>
                <w:sz w:val="18"/>
              </w:rPr>
            </w:pPr>
            <w:r w:rsidRPr="00000E22">
              <w:rPr>
                <w:color w:val="000000"/>
                <w:sz w:val="18"/>
              </w:rPr>
              <w:t>134.8</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042</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138.6</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49.1</w:t>
            </w:r>
          </w:p>
        </w:tc>
        <w:tc>
          <w:tcPr>
            <w:tcW w:w="684" w:type="dxa"/>
            <w:noWrap/>
            <w:hideMark/>
          </w:tcPr>
          <w:p w:rsidR="003A07A7" w:rsidRPr="00000E22" w:rsidRDefault="003A07A7" w:rsidP="00A53217">
            <w:pPr>
              <w:jc w:val="right"/>
              <w:rPr>
                <w:color w:val="000000"/>
                <w:sz w:val="18"/>
              </w:rPr>
            </w:pPr>
            <w:r w:rsidRPr="00000E22">
              <w:rPr>
                <w:color w:val="000000"/>
                <w:sz w:val="18"/>
              </w:rPr>
              <w:t>82.7</w:t>
            </w:r>
          </w:p>
        </w:tc>
        <w:tc>
          <w:tcPr>
            <w:tcW w:w="685" w:type="dxa"/>
            <w:noWrap/>
            <w:hideMark/>
          </w:tcPr>
          <w:p w:rsidR="003A07A7" w:rsidRPr="00000E22" w:rsidRDefault="003A07A7" w:rsidP="00A53217">
            <w:pPr>
              <w:jc w:val="right"/>
              <w:rPr>
                <w:color w:val="000000"/>
                <w:sz w:val="18"/>
              </w:rPr>
            </w:pPr>
            <w:r w:rsidRPr="00000E22">
              <w:rPr>
                <w:color w:val="000000"/>
                <w:sz w:val="18"/>
              </w:rPr>
              <w:t>108.4</w:t>
            </w:r>
          </w:p>
        </w:tc>
        <w:tc>
          <w:tcPr>
            <w:tcW w:w="684" w:type="dxa"/>
            <w:noWrap/>
            <w:hideMark/>
          </w:tcPr>
          <w:p w:rsidR="003A07A7" w:rsidRPr="00000E22" w:rsidRDefault="003A07A7" w:rsidP="00A53217">
            <w:pPr>
              <w:jc w:val="right"/>
              <w:rPr>
                <w:color w:val="000000"/>
                <w:sz w:val="18"/>
              </w:rPr>
            </w:pPr>
            <w:r w:rsidRPr="00000E22">
              <w:rPr>
                <w:color w:val="000000"/>
                <w:sz w:val="18"/>
              </w:rPr>
              <w:t>122.6</w:t>
            </w:r>
          </w:p>
        </w:tc>
        <w:tc>
          <w:tcPr>
            <w:tcW w:w="685" w:type="dxa"/>
            <w:noWrap/>
            <w:hideMark/>
          </w:tcPr>
          <w:p w:rsidR="003A07A7" w:rsidRPr="00000E22" w:rsidRDefault="003A07A7" w:rsidP="00A53217">
            <w:pPr>
              <w:jc w:val="right"/>
              <w:rPr>
                <w:color w:val="000000"/>
                <w:sz w:val="18"/>
              </w:rPr>
            </w:pPr>
            <w:r w:rsidRPr="00000E22">
              <w:rPr>
                <w:color w:val="000000"/>
                <w:sz w:val="18"/>
              </w:rPr>
              <w:t>125.1</w:t>
            </w:r>
          </w:p>
        </w:tc>
        <w:tc>
          <w:tcPr>
            <w:tcW w:w="684" w:type="dxa"/>
            <w:noWrap/>
            <w:hideMark/>
          </w:tcPr>
          <w:p w:rsidR="003A07A7" w:rsidRPr="00000E22" w:rsidRDefault="003A07A7" w:rsidP="00A53217">
            <w:pPr>
              <w:jc w:val="right"/>
              <w:rPr>
                <w:color w:val="000000"/>
                <w:sz w:val="18"/>
              </w:rPr>
            </w:pPr>
            <w:r w:rsidRPr="00000E22">
              <w:rPr>
                <w:color w:val="000000"/>
                <w:sz w:val="18"/>
              </w:rPr>
              <w:t>117.9</w:t>
            </w:r>
          </w:p>
        </w:tc>
        <w:tc>
          <w:tcPr>
            <w:tcW w:w="685" w:type="dxa"/>
            <w:noWrap/>
            <w:hideMark/>
          </w:tcPr>
          <w:p w:rsidR="003A07A7" w:rsidRPr="00000E22" w:rsidRDefault="003A07A7" w:rsidP="00A53217">
            <w:pPr>
              <w:jc w:val="right"/>
              <w:rPr>
                <w:color w:val="000000"/>
                <w:sz w:val="18"/>
              </w:rPr>
            </w:pPr>
            <w:r w:rsidRPr="00000E22">
              <w:rPr>
                <w:color w:val="000000"/>
                <w:sz w:val="18"/>
              </w:rPr>
              <w:t>133.7</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043</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162.9</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77.9</w:t>
            </w:r>
          </w:p>
        </w:tc>
        <w:tc>
          <w:tcPr>
            <w:tcW w:w="684" w:type="dxa"/>
            <w:noWrap/>
            <w:hideMark/>
          </w:tcPr>
          <w:p w:rsidR="003A07A7" w:rsidRPr="00000E22" w:rsidRDefault="003A07A7" w:rsidP="00A53217">
            <w:pPr>
              <w:jc w:val="right"/>
              <w:rPr>
                <w:color w:val="000000"/>
                <w:sz w:val="18"/>
              </w:rPr>
            </w:pPr>
            <w:r w:rsidRPr="00000E22">
              <w:rPr>
                <w:color w:val="000000"/>
                <w:sz w:val="18"/>
              </w:rPr>
              <w:t>86.5</w:t>
            </w:r>
          </w:p>
        </w:tc>
        <w:tc>
          <w:tcPr>
            <w:tcW w:w="685" w:type="dxa"/>
            <w:noWrap/>
            <w:hideMark/>
          </w:tcPr>
          <w:p w:rsidR="003A07A7" w:rsidRPr="00000E22" w:rsidRDefault="003A07A7" w:rsidP="00A53217">
            <w:pPr>
              <w:jc w:val="right"/>
              <w:rPr>
                <w:color w:val="000000"/>
                <w:sz w:val="18"/>
              </w:rPr>
            </w:pPr>
            <w:r w:rsidRPr="00000E22">
              <w:rPr>
                <w:color w:val="000000"/>
                <w:sz w:val="18"/>
              </w:rPr>
              <w:t>99.1</w:t>
            </w:r>
          </w:p>
        </w:tc>
        <w:tc>
          <w:tcPr>
            <w:tcW w:w="684" w:type="dxa"/>
            <w:noWrap/>
            <w:hideMark/>
          </w:tcPr>
          <w:p w:rsidR="003A07A7" w:rsidRPr="00000E22" w:rsidRDefault="003A07A7" w:rsidP="00A53217">
            <w:pPr>
              <w:jc w:val="right"/>
              <w:rPr>
                <w:color w:val="000000"/>
                <w:sz w:val="18"/>
              </w:rPr>
            </w:pPr>
            <w:r w:rsidRPr="00000E22">
              <w:rPr>
                <w:color w:val="000000"/>
                <w:sz w:val="18"/>
              </w:rPr>
              <w:t>104.4</w:t>
            </w:r>
          </w:p>
        </w:tc>
        <w:tc>
          <w:tcPr>
            <w:tcW w:w="685" w:type="dxa"/>
            <w:noWrap/>
            <w:hideMark/>
          </w:tcPr>
          <w:p w:rsidR="003A07A7" w:rsidRPr="00000E22" w:rsidRDefault="003A07A7" w:rsidP="00A53217">
            <w:pPr>
              <w:jc w:val="right"/>
              <w:rPr>
                <w:color w:val="000000"/>
                <w:sz w:val="18"/>
              </w:rPr>
            </w:pPr>
            <w:r w:rsidRPr="00000E22">
              <w:rPr>
                <w:color w:val="000000"/>
                <w:sz w:val="18"/>
              </w:rPr>
              <w:t>106.6</w:t>
            </w:r>
          </w:p>
        </w:tc>
        <w:tc>
          <w:tcPr>
            <w:tcW w:w="684" w:type="dxa"/>
            <w:noWrap/>
            <w:hideMark/>
          </w:tcPr>
          <w:p w:rsidR="003A07A7" w:rsidRPr="00000E22" w:rsidRDefault="003A07A7" w:rsidP="00A53217">
            <w:pPr>
              <w:jc w:val="right"/>
              <w:rPr>
                <w:color w:val="000000"/>
                <w:sz w:val="18"/>
              </w:rPr>
            </w:pPr>
            <w:r w:rsidRPr="00000E22">
              <w:rPr>
                <w:color w:val="000000"/>
                <w:sz w:val="18"/>
              </w:rPr>
              <w:t>93.7</w:t>
            </w:r>
          </w:p>
        </w:tc>
        <w:tc>
          <w:tcPr>
            <w:tcW w:w="685" w:type="dxa"/>
            <w:noWrap/>
            <w:hideMark/>
          </w:tcPr>
          <w:p w:rsidR="003A07A7" w:rsidRPr="00000E22" w:rsidRDefault="003A07A7" w:rsidP="00A53217">
            <w:pPr>
              <w:jc w:val="right"/>
              <w:rPr>
                <w:color w:val="000000"/>
                <w:sz w:val="18"/>
              </w:rPr>
            </w:pPr>
            <w:r w:rsidRPr="00000E22">
              <w:rPr>
                <w:color w:val="000000"/>
                <w:sz w:val="18"/>
              </w:rPr>
              <w:t>104.7</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044</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157.6</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76.6</w:t>
            </w:r>
          </w:p>
        </w:tc>
        <w:tc>
          <w:tcPr>
            <w:tcW w:w="684" w:type="dxa"/>
            <w:noWrap/>
            <w:hideMark/>
          </w:tcPr>
          <w:p w:rsidR="003A07A7" w:rsidRPr="00000E22" w:rsidRDefault="003A07A7" w:rsidP="00A53217">
            <w:pPr>
              <w:jc w:val="right"/>
              <w:rPr>
                <w:color w:val="000000"/>
                <w:sz w:val="18"/>
              </w:rPr>
            </w:pPr>
            <w:r w:rsidRPr="00000E22">
              <w:rPr>
                <w:color w:val="000000"/>
                <w:sz w:val="18"/>
              </w:rPr>
              <w:t>139.8</w:t>
            </w:r>
          </w:p>
        </w:tc>
        <w:tc>
          <w:tcPr>
            <w:tcW w:w="685" w:type="dxa"/>
            <w:noWrap/>
            <w:hideMark/>
          </w:tcPr>
          <w:p w:rsidR="003A07A7" w:rsidRPr="00000E22" w:rsidRDefault="003A07A7" w:rsidP="00A53217">
            <w:pPr>
              <w:jc w:val="right"/>
              <w:rPr>
                <w:color w:val="000000"/>
                <w:sz w:val="18"/>
              </w:rPr>
            </w:pPr>
            <w:r w:rsidRPr="00000E22">
              <w:rPr>
                <w:color w:val="000000"/>
                <w:sz w:val="18"/>
              </w:rPr>
              <w:t>140.7</w:t>
            </w:r>
          </w:p>
        </w:tc>
        <w:tc>
          <w:tcPr>
            <w:tcW w:w="684" w:type="dxa"/>
            <w:noWrap/>
            <w:hideMark/>
          </w:tcPr>
          <w:p w:rsidR="003A07A7" w:rsidRPr="00000E22" w:rsidRDefault="003A07A7" w:rsidP="00A53217">
            <w:pPr>
              <w:jc w:val="right"/>
              <w:rPr>
                <w:color w:val="000000"/>
                <w:sz w:val="18"/>
              </w:rPr>
            </w:pPr>
            <w:r w:rsidRPr="00000E22">
              <w:rPr>
                <w:color w:val="000000"/>
                <w:sz w:val="18"/>
              </w:rPr>
              <w:t>147.7</w:t>
            </w:r>
          </w:p>
        </w:tc>
        <w:tc>
          <w:tcPr>
            <w:tcW w:w="685" w:type="dxa"/>
            <w:noWrap/>
            <w:hideMark/>
          </w:tcPr>
          <w:p w:rsidR="003A07A7" w:rsidRPr="00000E22" w:rsidRDefault="003A07A7" w:rsidP="00A53217">
            <w:pPr>
              <w:jc w:val="right"/>
              <w:rPr>
                <w:color w:val="000000"/>
                <w:sz w:val="18"/>
              </w:rPr>
            </w:pPr>
            <w:r w:rsidRPr="00000E22">
              <w:rPr>
                <w:color w:val="000000"/>
                <w:sz w:val="18"/>
              </w:rPr>
              <w:t>145.6</w:t>
            </w:r>
          </w:p>
        </w:tc>
        <w:tc>
          <w:tcPr>
            <w:tcW w:w="684" w:type="dxa"/>
            <w:noWrap/>
            <w:hideMark/>
          </w:tcPr>
          <w:p w:rsidR="003A07A7" w:rsidRPr="00000E22" w:rsidRDefault="003A07A7" w:rsidP="00A53217">
            <w:pPr>
              <w:jc w:val="right"/>
              <w:rPr>
                <w:color w:val="000000"/>
                <w:sz w:val="18"/>
              </w:rPr>
            </w:pPr>
            <w:r w:rsidRPr="00000E22">
              <w:rPr>
                <w:color w:val="000000"/>
                <w:sz w:val="18"/>
              </w:rPr>
              <w:t>140.3</w:t>
            </w:r>
          </w:p>
        </w:tc>
        <w:tc>
          <w:tcPr>
            <w:tcW w:w="685" w:type="dxa"/>
            <w:noWrap/>
            <w:hideMark/>
          </w:tcPr>
          <w:p w:rsidR="003A07A7" w:rsidRPr="00000E22" w:rsidRDefault="003A07A7" w:rsidP="00A53217">
            <w:pPr>
              <w:jc w:val="right"/>
              <w:rPr>
                <w:color w:val="000000"/>
                <w:sz w:val="18"/>
              </w:rPr>
            </w:pPr>
            <w:r w:rsidRPr="00000E22">
              <w:rPr>
                <w:color w:val="000000"/>
                <w:sz w:val="18"/>
              </w:rPr>
              <w:t>135.9</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045</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148.5</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91.2</w:t>
            </w:r>
          </w:p>
        </w:tc>
        <w:tc>
          <w:tcPr>
            <w:tcW w:w="684" w:type="dxa"/>
            <w:noWrap/>
            <w:hideMark/>
          </w:tcPr>
          <w:p w:rsidR="003A07A7" w:rsidRPr="00000E22" w:rsidRDefault="003A07A7" w:rsidP="00A53217">
            <w:pPr>
              <w:jc w:val="right"/>
              <w:rPr>
                <w:color w:val="000000"/>
                <w:sz w:val="18"/>
              </w:rPr>
            </w:pPr>
            <w:r w:rsidRPr="00000E22">
              <w:rPr>
                <w:color w:val="000000"/>
                <w:sz w:val="18"/>
              </w:rPr>
              <w:t>99.1</w:t>
            </w:r>
          </w:p>
        </w:tc>
        <w:tc>
          <w:tcPr>
            <w:tcW w:w="685" w:type="dxa"/>
            <w:noWrap/>
            <w:hideMark/>
          </w:tcPr>
          <w:p w:rsidR="003A07A7" w:rsidRPr="00000E22" w:rsidRDefault="003A07A7" w:rsidP="00A53217">
            <w:pPr>
              <w:jc w:val="right"/>
              <w:rPr>
                <w:color w:val="000000"/>
                <w:sz w:val="18"/>
              </w:rPr>
            </w:pPr>
            <w:r w:rsidRPr="00000E22">
              <w:rPr>
                <w:color w:val="000000"/>
                <w:sz w:val="18"/>
              </w:rPr>
              <w:t>129.7</w:t>
            </w:r>
          </w:p>
        </w:tc>
        <w:tc>
          <w:tcPr>
            <w:tcW w:w="684" w:type="dxa"/>
            <w:noWrap/>
            <w:hideMark/>
          </w:tcPr>
          <w:p w:rsidR="003A07A7" w:rsidRPr="00000E22" w:rsidRDefault="003A07A7" w:rsidP="00A53217">
            <w:pPr>
              <w:jc w:val="right"/>
              <w:rPr>
                <w:color w:val="000000"/>
                <w:sz w:val="18"/>
              </w:rPr>
            </w:pPr>
            <w:r w:rsidRPr="00000E22">
              <w:rPr>
                <w:color w:val="000000"/>
                <w:sz w:val="18"/>
              </w:rPr>
              <w:t>136.4</w:t>
            </w:r>
          </w:p>
        </w:tc>
        <w:tc>
          <w:tcPr>
            <w:tcW w:w="685" w:type="dxa"/>
            <w:noWrap/>
            <w:hideMark/>
          </w:tcPr>
          <w:p w:rsidR="003A07A7" w:rsidRPr="00000E22" w:rsidRDefault="003A07A7" w:rsidP="00A53217">
            <w:pPr>
              <w:jc w:val="right"/>
              <w:rPr>
                <w:color w:val="000000"/>
                <w:sz w:val="18"/>
              </w:rPr>
            </w:pPr>
            <w:r w:rsidRPr="00000E22">
              <w:rPr>
                <w:color w:val="000000"/>
                <w:sz w:val="18"/>
              </w:rPr>
              <w:t>125.7</w:t>
            </w:r>
          </w:p>
        </w:tc>
        <w:tc>
          <w:tcPr>
            <w:tcW w:w="684" w:type="dxa"/>
            <w:noWrap/>
            <w:hideMark/>
          </w:tcPr>
          <w:p w:rsidR="003A07A7" w:rsidRPr="00000E22" w:rsidRDefault="003A07A7" w:rsidP="00A53217">
            <w:pPr>
              <w:jc w:val="right"/>
              <w:rPr>
                <w:color w:val="000000"/>
                <w:sz w:val="18"/>
              </w:rPr>
            </w:pPr>
            <w:r w:rsidRPr="00000E22">
              <w:rPr>
                <w:color w:val="000000"/>
                <w:sz w:val="18"/>
              </w:rPr>
              <w:t>135.2</w:t>
            </w:r>
          </w:p>
        </w:tc>
        <w:tc>
          <w:tcPr>
            <w:tcW w:w="685" w:type="dxa"/>
            <w:noWrap/>
            <w:hideMark/>
          </w:tcPr>
          <w:p w:rsidR="003A07A7" w:rsidRPr="00000E22" w:rsidRDefault="003A07A7" w:rsidP="00A53217">
            <w:pPr>
              <w:jc w:val="right"/>
              <w:rPr>
                <w:color w:val="000000"/>
                <w:sz w:val="18"/>
              </w:rPr>
            </w:pPr>
            <w:r w:rsidRPr="00000E22">
              <w:rPr>
                <w:color w:val="000000"/>
                <w:sz w:val="18"/>
              </w:rPr>
              <w:t>125.1</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046</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183.3</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84.9</w:t>
            </w:r>
          </w:p>
        </w:tc>
        <w:tc>
          <w:tcPr>
            <w:tcW w:w="684" w:type="dxa"/>
            <w:noWrap/>
            <w:hideMark/>
          </w:tcPr>
          <w:p w:rsidR="003A07A7" w:rsidRPr="00000E22" w:rsidRDefault="003A07A7" w:rsidP="00A53217">
            <w:pPr>
              <w:jc w:val="right"/>
              <w:rPr>
                <w:color w:val="000000"/>
                <w:sz w:val="18"/>
              </w:rPr>
            </w:pPr>
            <w:r w:rsidRPr="00000E22">
              <w:rPr>
                <w:color w:val="000000"/>
                <w:sz w:val="18"/>
              </w:rPr>
              <w:t>126.0</w:t>
            </w:r>
          </w:p>
        </w:tc>
        <w:tc>
          <w:tcPr>
            <w:tcW w:w="685" w:type="dxa"/>
            <w:noWrap/>
            <w:hideMark/>
          </w:tcPr>
          <w:p w:rsidR="003A07A7" w:rsidRPr="00000E22" w:rsidRDefault="003A07A7" w:rsidP="00A53217">
            <w:pPr>
              <w:jc w:val="right"/>
              <w:rPr>
                <w:color w:val="000000"/>
                <w:sz w:val="18"/>
              </w:rPr>
            </w:pPr>
            <w:r w:rsidRPr="00000E22">
              <w:rPr>
                <w:color w:val="000000"/>
                <w:sz w:val="18"/>
              </w:rPr>
              <w:t>126.0</w:t>
            </w:r>
          </w:p>
        </w:tc>
        <w:tc>
          <w:tcPr>
            <w:tcW w:w="684" w:type="dxa"/>
            <w:noWrap/>
            <w:hideMark/>
          </w:tcPr>
          <w:p w:rsidR="003A07A7" w:rsidRPr="00000E22" w:rsidRDefault="003A07A7" w:rsidP="00A53217">
            <w:pPr>
              <w:jc w:val="right"/>
              <w:rPr>
                <w:color w:val="000000"/>
                <w:sz w:val="18"/>
              </w:rPr>
            </w:pPr>
            <w:r w:rsidRPr="00000E22">
              <w:rPr>
                <w:color w:val="000000"/>
                <w:sz w:val="18"/>
              </w:rPr>
              <w:t>119.8</w:t>
            </w:r>
          </w:p>
        </w:tc>
        <w:tc>
          <w:tcPr>
            <w:tcW w:w="685" w:type="dxa"/>
            <w:noWrap/>
            <w:hideMark/>
          </w:tcPr>
          <w:p w:rsidR="003A07A7" w:rsidRPr="00000E22" w:rsidRDefault="003A07A7" w:rsidP="00A53217">
            <w:pPr>
              <w:jc w:val="right"/>
              <w:rPr>
                <w:color w:val="000000"/>
                <w:sz w:val="18"/>
              </w:rPr>
            </w:pPr>
            <w:r w:rsidRPr="00000E22">
              <w:rPr>
                <w:color w:val="000000"/>
                <w:sz w:val="18"/>
              </w:rPr>
              <w:t>123.9</w:t>
            </w:r>
          </w:p>
        </w:tc>
        <w:tc>
          <w:tcPr>
            <w:tcW w:w="684" w:type="dxa"/>
            <w:noWrap/>
            <w:hideMark/>
          </w:tcPr>
          <w:p w:rsidR="003A07A7" w:rsidRPr="00000E22" w:rsidRDefault="003A07A7" w:rsidP="00A53217">
            <w:pPr>
              <w:jc w:val="right"/>
              <w:rPr>
                <w:color w:val="000000"/>
                <w:sz w:val="18"/>
              </w:rPr>
            </w:pPr>
            <w:r w:rsidRPr="00000E22">
              <w:rPr>
                <w:color w:val="000000"/>
                <w:sz w:val="18"/>
              </w:rPr>
              <w:t>130.6</w:t>
            </w:r>
          </w:p>
        </w:tc>
        <w:tc>
          <w:tcPr>
            <w:tcW w:w="685" w:type="dxa"/>
            <w:noWrap/>
            <w:hideMark/>
          </w:tcPr>
          <w:p w:rsidR="003A07A7" w:rsidRPr="00000E22" w:rsidRDefault="003A07A7" w:rsidP="00A53217">
            <w:pPr>
              <w:jc w:val="right"/>
              <w:rPr>
                <w:color w:val="000000"/>
                <w:sz w:val="18"/>
              </w:rPr>
            </w:pPr>
            <w:r w:rsidRPr="00000E22">
              <w:rPr>
                <w:color w:val="000000"/>
                <w:sz w:val="18"/>
              </w:rPr>
              <w:t>136.3</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047</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159.2</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78.9</w:t>
            </w:r>
          </w:p>
        </w:tc>
        <w:tc>
          <w:tcPr>
            <w:tcW w:w="684" w:type="dxa"/>
            <w:noWrap/>
            <w:hideMark/>
          </w:tcPr>
          <w:p w:rsidR="003A07A7" w:rsidRPr="00000E22" w:rsidRDefault="003A07A7" w:rsidP="00A53217">
            <w:pPr>
              <w:jc w:val="right"/>
              <w:rPr>
                <w:color w:val="000000"/>
                <w:sz w:val="18"/>
              </w:rPr>
            </w:pPr>
            <w:r w:rsidRPr="00000E22">
              <w:rPr>
                <w:color w:val="000000"/>
                <w:sz w:val="18"/>
              </w:rPr>
              <w:t>118.5</w:t>
            </w:r>
          </w:p>
        </w:tc>
        <w:tc>
          <w:tcPr>
            <w:tcW w:w="685" w:type="dxa"/>
            <w:noWrap/>
            <w:hideMark/>
          </w:tcPr>
          <w:p w:rsidR="003A07A7" w:rsidRPr="00000E22" w:rsidRDefault="003A07A7" w:rsidP="00A53217">
            <w:pPr>
              <w:jc w:val="right"/>
              <w:rPr>
                <w:color w:val="000000"/>
                <w:sz w:val="18"/>
              </w:rPr>
            </w:pPr>
            <w:r w:rsidRPr="00000E22">
              <w:rPr>
                <w:color w:val="000000"/>
                <w:sz w:val="18"/>
              </w:rPr>
              <w:t>133.1</w:t>
            </w:r>
          </w:p>
        </w:tc>
        <w:tc>
          <w:tcPr>
            <w:tcW w:w="684" w:type="dxa"/>
            <w:noWrap/>
            <w:hideMark/>
          </w:tcPr>
          <w:p w:rsidR="003A07A7" w:rsidRPr="00000E22" w:rsidRDefault="003A07A7" w:rsidP="00A53217">
            <w:pPr>
              <w:jc w:val="right"/>
              <w:rPr>
                <w:color w:val="000000"/>
                <w:sz w:val="18"/>
              </w:rPr>
            </w:pPr>
            <w:r w:rsidRPr="00000E22">
              <w:rPr>
                <w:color w:val="000000"/>
                <w:sz w:val="18"/>
              </w:rPr>
              <w:t>138.8</w:t>
            </w:r>
          </w:p>
        </w:tc>
        <w:tc>
          <w:tcPr>
            <w:tcW w:w="685" w:type="dxa"/>
            <w:noWrap/>
            <w:hideMark/>
          </w:tcPr>
          <w:p w:rsidR="003A07A7" w:rsidRPr="00000E22" w:rsidRDefault="003A07A7" w:rsidP="00A53217">
            <w:pPr>
              <w:jc w:val="right"/>
              <w:rPr>
                <w:color w:val="000000"/>
                <w:sz w:val="18"/>
              </w:rPr>
            </w:pPr>
            <w:r w:rsidRPr="00000E22">
              <w:rPr>
                <w:color w:val="000000"/>
                <w:sz w:val="18"/>
              </w:rPr>
              <w:t>133.7</w:t>
            </w:r>
          </w:p>
        </w:tc>
        <w:tc>
          <w:tcPr>
            <w:tcW w:w="684" w:type="dxa"/>
            <w:noWrap/>
            <w:hideMark/>
          </w:tcPr>
          <w:p w:rsidR="003A07A7" w:rsidRPr="00000E22" w:rsidRDefault="003A07A7" w:rsidP="00A53217">
            <w:pPr>
              <w:jc w:val="right"/>
              <w:rPr>
                <w:color w:val="000000"/>
                <w:sz w:val="18"/>
              </w:rPr>
            </w:pPr>
            <w:r w:rsidRPr="00000E22">
              <w:rPr>
                <w:color w:val="000000"/>
                <w:sz w:val="18"/>
              </w:rPr>
              <w:t>126.1</w:t>
            </w:r>
          </w:p>
        </w:tc>
        <w:tc>
          <w:tcPr>
            <w:tcW w:w="685" w:type="dxa"/>
            <w:noWrap/>
            <w:hideMark/>
          </w:tcPr>
          <w:p w:rsidR="003A07A7" w:rsidRPr="00000E22" w:rsidRDefault="003A07A7" w:rsidP="00A53217">
            <w:pPr>
              <w:jc w:val="right"/>
              <w:rPr>
                <w:color w:val="000000"/>
                <w:sz w:val="18"/>
              </w:rPr>
            </w:pPr>
            <w:r w:rsidRPr="00000E22">
              <w:rPr>
                <w:color w:val="000000"/>
                <w:sz w:val="18"/>
              </w:rPr>
              <w:t>115.8</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048</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149.0</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60.6</w:t>
            </w:r>
          </w:p>
        </w:tc>
        <w:tc>
          <w:tcPr>
            <w:tcW w:w="684" w:type="dxa"/>
            <w:noWrap/>
            <w:hideMark/>
          </w:tcPr>
          <w:p w:rsidR="003A07A7" w:rsidRPr="00000E22" w:rsidRDefault="003A07A7" w:rsidP="00A53217">
            <w:pPr>
              <w:jc w:val="right"/>
              <w:rPr>
                <w:color w:val="000000"/>
                <w:sz w:val="18"/>
              </w:rPr>
            </w:pPr>
            <w:r w:rsidRPr="00000E22">
              <w:rPr>
                <w:color w:val="000000"/>
                <w:sz w:val="18"/>
              </w:rPr>
              <w:t>115.0</w:t>
            </w:r>
          </w:p>
        </w:tc>
        <w:tc>
          <w:tcPr>
            <w:tcW w:w="685" w:type="dxa"/>
            <w:noWrap/>
            <w:hideMark/>
          </w:tcPr>
          <w:p w:rsidR="003A07A7" w:rsidRPr="00000E22" w:rsidRDefault="003A07A7" w:rsidP="00A53217">
            <w:pPr>
              <w:jc w:val="right"/>
              <w:rPr>
                <w:color w:val="000000"/>
                <w:sz w:val="18"/>
              </w:rPr>
            </w:pPr>
            <w:r w:rsidRPr="00000E22">
              <w:rPr>
                <w:color w:val="000000"/>
                <w:sz w:val="18"/>
              </w:rPr>
              <w:t>131.2</w:t>
            </w:r>
          </w:p>
        </w:tc>
        <w:tc>
          <w:tcPr>
            <w:tcW w:w="684" w:type="dxa"/>
            <w:noWrap/>
            <w:hideMark/>
          </w:tcPr>
          <w:p w:rsidR="003A07A7" w:rsidRPr="00000E22" w:rsidRDefault="003A07A7" w:rsidP="00A53217">
            <w:pPr>
              <w:jc w:val="right"/>
              <w:rPr>
                <w:color w:val="000000"/>
                <w:sz w:val="18"/>
              </w:rPr>
            </w:pPr>
            <w:r w:rsidRPr="00000E22">
              <w:rPr>
                <w:color w:val="000000"/>
                <w:sz w:val="18"/>
              </w:rPr>
              <w:t>130.1</w:t>
            </w:r>
          </w:p>
        </w:tc>
        <w:tc>
          <w:tcPr>
            <w:tcW w:w="685" w:type="dxa"/>
            <w:noWrap/>
            <w:hideMark/>
          </w:tcPr>
          <w:p w:rsidR="003A07A7" w:rsidRPr="00000E22" w:rsidRDefault="003A07A7" w:rsidP="00A53217">
            <w:pPr>
              <w:jc w:val="right"/>
              <w:rPr>
                <w:color w:val="000000"/>
                <w:sz w:val="18"/>
              </w:rPr>
            </w:pPr>
            <w:r w:rsidRPr="00000E22">
              <w:rPr>
                <w:color w:val="000000"/>
                <w:sz w:val="18"/>
              </w:rPr>
              <w:t>133.3</w:t>
            </w:r>
          </w:p>
        </w:tc>
        <w:tc>
          <w:tcPr>
            <w:tcW w:w="684" w:type="dxa"/>
            <w:noWrap/>
            <w:hideMark/>
          </w:tcPr>
          <w:p w:rsidR="003A07A7" w:rsidRPr="00000E22" w:rsidRDefault="003A07A7" w:rsidP="00A53217">
            <w:pPr>
              <w:jc w:val="right"/>
              <w:rPr>
                <w:color w:val="000000"/>
                <w:sz w:val="18"/>
              </w:rPr>
            </w:pPr>
            <w:r w:rsidRPr="00000E22">
              <w:rPr>
                <w:color w:val="000000"/>
                <w:sz w:val="18"/>
              </w:rPr>
              <w:t>138.9</w:t>
            </w:r>
          </w:p>
        </w:tc>
        <w:tc>
          <w:tcPr>
            <w:tcW w:w="685" w:type="dxa"/>
            <w:noWrap/>
            <w:hideMark/>
          </w:tcPr>
          <w:p w:rsidR="003A07A7" w:rsidRPr="00000E22" w:rsidRDefault="003A07A7" w:rsidP="00A53217">
            <w:pPr>
              <w:jc w:val="right"/>
              <w:rPr>
                <w:color w:val="000000"/>
                <w:sz w:val="18"/>
              </w:rPr>
            </w:pPr>
            <w:r w:rsidRPr="00000E22">
              <w:rPr>
                <w:color w:val="000000"/>
                <w:sz w:val="18"/>
              </w:rPr>
              <w:t>134.2</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049</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170.5</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46.3</w:t>
            </w:r>
          </w:p>
        </w:tc>
        <w:tc>
          <w:tcPr>
            <w:tcW w:w="684" w:type="dxa"/>
            <w:noWrap/>
            <w:hideMark/>
          </w:tcPr>
          <w:p w:rsidR="003A07A7" w:rsidRPr="00000E22" w:rsidRDefault="003A07A7" w:rsidP="00A53217">
            <w:pPr>
              <w:jc w:val="right"/>
              <w:rPr>
                <w:color w:val="000000"/>
                <w:sz w:val="18"/>
              </w:rPr>
            </w:pPr>
            <w:r w:rsidRPr="00000E22">
              <w:rPr>
                <w:color w:val="000000"/>
                <w:sz w:val="18"/>
              </w:rPr>
              <w:t>74.5</w:t>
            </w:r>
          </w:p>
        </w:tc>
        <w:tc>
          <w:tcPr>
            <w:tcW w:w="685" w:type="dxa"/>
            <w:noWrap/>
            <w:hideMark/>
          </w:tcPr>
          <w:p w:rsidR="003A07A7" w:rsidRPr="00000E22" w:rsidRDefault="003A07A7" w:rsidP="00A53217">
            <w:pPr>
              <w:jc w:val="right"/>
              <w:rPr>
                <w:color w:val="000000"/>
                <w:sz w:val="18"/>
              </w:rPr>
            </w:pPr>
            <w:r w:rsidRPr="00000E22">
              <w:rPr>
                <w:color w:val="000000"/>
                <w:sz w:val="18"/>
              </w:rPr>
              <w:t>96.8</w:t>
            </w:r>
          </w:p>
        </w:tc>
        <w:tc>
          <w:tcPr>
            <w:tcW w:w="684" w:type="dxa"/>
            <w:noWrap/>
            <w:hideMark/>
          </w:tcPr>
          <w:p w:rsidR="003A07A7" w:rsidRPr="00000E22" w:rsidRDefault="003A07A7" w:rsidP="00A53217">
            <w:pPr>
              <w:jc w:val="right"/>
              <w:rPr>
                <w:color w:val="000000"/>
                <w:sz w:val="18"/>
              </w:rPr>
            </w:pPr>
            <w:r w:rsidRPr="00000E22">
              <w:rPr>
                <w:color w:val="000000"/>
                <w:sz w:val="18"/>
              </w:rPr>
              <w:t>91.3</w:t>
            </w:r>
          </w:p>
        </w:tc>
        <w:tc>
          <w:tcPr>
            <w:tcW w:w="685" w:type="dxa"/>
            <w:noWrap/>
            <w:hideMark/>
          </w:tcPr>
          <w:p w:rsidR="003A07A7" w:rsidRPr="00000E22" w:rsidRDefault="003A07A7" w:rsidP="00A53217">
            <w:pPr>
              <w:jc w:val="right"/>
              <w:rPr>
                <w:color w:val="000000"/>
                <w:sz w:val="18"/>
              </w:rPr>
            </w:pPr>
            <w:r w:rsidRPr="00000E22">
              <w:rPr>
                <w:color w:val="000000"/>
                <w:sz w:val="18"/>
              </w:rPr>
              <w:t>98.6</w:t>
            </w:r>
          </w:p>
        </w:tc>
        <w:tc>
          <w:tcPr>
            <w:tcW w:w="684" w:type="dxa"/>
            <w:noWrap/>
            <w:hideMark/>
          </w:tcPr>
          <w:p w:rsidR="003A07A7" w:rsidRPr="00000E22" w:rsidRDefault="003A07A7" w:rsidP="00A53217">
            <w:pPr>
              <w:jc w:val="right"/>
              <w:rPr>
                <w:color w:val="000000"/>
                <w:sz w:val="18"/>
              </w:rPr>
            </w:pPr>
            <w:r w:rsidRPr="00000E22">
              <w:rPr>
                <w:color w:val="000000"/>
                <w:sz w:val="18"/>
              </w:rPr>
              <w:t>104.3</w:t>
            </w:r>
          </w:p>
        </w:tc>
        <w:tc>
          <w:tcPr>
            <w:tcW w:w="685" w:type="dxa"/>
            <w:noWrap/>
            <w:hideMark/>
          </w:tcPr>
          <w:p w:rsidR="003A07A7" w:rsidRPr="00000E22" w:rsidRDefault="003A07A7" w:rsidP="00A53217">
            <w:pPr>
              <w:jc w:val="right"/>
              <w:rPr>
                <w:color w:val="000000"/>
                <w:sz w:val="18"/>
              </w:rPr>
            </w:pPr>
            <w:r w:rsidRPr="00000E22">
              <w:rPr>
                <w:color w:val="000000"/>
                <w:sz w:val="18"/>
              </w:rPr>
              <w:t>100.9</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050</w:t>
            </w:r>
          </w:p>
        </w:tc>
        <w:tc>
          <w:tcPr>
            <w:tcW w:w="1006" w:type="dxa"/>
            <w:noWrap/>
            <w:hideMark/>
          </w:tcPr>
          <w:p w:rsidR="003A07A7" w:rsidRPr="00000E22" w:rsidRDefault="003A07A7" w:rsidP="00A53217">
            <w:pPr>
              <w:rPr>
                <w:color w:val="000000"/>
                <w:sz w:val="18"/>
              </w:rPr>
            </w:pPr>
            <w:r w:rsidRPr="00000E22">
              <w:rPr>
                <w:color w:val="000000"/>
                <w:sz w:val="18"/>
              </w:rPr>
              <w:t>Bilateral</w:t>
            </w:r>
          </w:p>
        </w:tc>
        <w:tc>
          <w:tcPr>
            <w:tcW w:w="990" w:type="dxa"/>
            <w:noWrap/>
            <w:hideMark/>
          </w:tcPr>
          <w:p w:rsidR="003A07A7" w:rsidRPr="00000E22" w:rsidRDefault="003A07A7" w:rsidP="00A53217">
            <w:pPr>
              <w:rPr>
                <w:color w:val="000000"/>
                <w:sz w:val="18"/>
              </w:rPr>
            </w:pPr>
            <w:r w:rsidRPr="00000E22">
              <w:rPr>
                <w:color w:val="000000"/>
                <w:sz w:val="18"/>
              </w:rPr>
              <w:t>Top 50% CLV</w:t>
            </w:r>
          </w:p>
        </w:tc>
        <w:tc>
          <w:tcPr>
            <w:tcW w:w="684" w:type="dxa"/>
            <w:noWrap/>
            <w:hideMark/>
          </w:tcPr>
          <w:p w:rsidR="003A07A7" w:rsidRPr="00000E22" w:rsidRDefault="003A07A7" w:rsidP="00A53217">
            <w:pPr>
              <w:jc w:val="right"/>
              <w:rPr>
                <w:color w:val="000000"/>
                <w:sz w:val="18"/>
              </w:rPr>
            </w:pPr>
            <w:r w:rsidRPr="00000E22">
              <w:rPr>
                <w:color w:val="000000"/>
                <w:sz w:val="18"/>
              </w:rPr>
              <w:t>155.8</w:t>
            </w:r>
          </w:p>
        </w:tc>
        <w:tc>
          <w:tcPr>
            <w:tcW w:w="685" w:type="dxa"/>
            <w:noWrap/>
            <w:hideMark/>
          </w:tcPr>
          <w:p w:rsidR="003A07A7" w:rsidRPr="00000E22" w:rsidRDefault="003A07A7" w:rsidP="00A53217">
            <w:pPr>
              <w:jc w:val="right"/>
              <w:rPr>
                <w:color w:val="000000"/>
                <w:sz w:val="18"/>
              </w:rPr>
            </w:pPr>
          </w:p>
        </w:tc>
        <w:tc>
          <w:tcPr>
            <w:tcW w:w="684" w:type="dxa"/>
            <w:noWrap/>
            <w:hideMark/>
          </w:tcPr>
          <w:p w:rsidR="003A07A7" w:rsidRPr="00000E22" w:rsidRDefault="003A07A7" w:rsidP="00A53217">
            <w:pPr>
              <w:rPr>
                <w:sz w:val="18"/>
              </w:rPr>
            </w:pPr>
          </w:p>
        </w:tc>
        <w:tc>
          <w:tcPr>
            <w:tcW w:w="685" w:type="dxa"/>
            <w:noWrap/>
            <w:hideMark/>
          </w:tcPr>
          <w:p w:rsidR="003A07A7" w:rsidRPr="00000E22" w:rsidRDefault="003A07A7" w:rsidP="00A53217">
            <w:pPr>
              <w:jc w:val="right"/>
              <w:rPr>
                <w:color w:val="000000"/>
                <w:sz w:val="18"/>
              </w:rPr>
            </w:pPr>
            <w:r w:rsidRPr="00000E22">
              <w:rPr>
                <w:color w:val="000000"/>
                <w:sz w:val="18"/>
              </w:rPr>
              <w:t>55.8</w:t>
            </w:r>
          </w:p>
        </w:tc>
        <w:tc>
          <w:tcPr>
            <w:tcW w:w="684" w:type="dxa"/>
            <w:noWrap/>
            <w:hideMark/>
          </w:tcPr>
          <w:p w:rsidR="003A07A7" w:rsidRPr="00000E22" w:rsidRDefault="003A07A7" w:rsidP="00A53217">
            <w:pPr>
              <w:jc w:val="right"/>
              <w:rPr>
                <w:color w:val="000000"/>
                <w:sz w:val="18"/>
              </w:rPr>
            </w:pPr>
            <w:r w:rsidRPr="00000E22">
              <w:rPr>
                <w:color w:val="000000"/>
                <w:sz w:val="18"/>
              </w:rPr>
              <w:t>77.2</w:t>
            </w:r>
          </w:p>
        </w:tc>
        <w:tc>
          <w:tcPr>
            <w:tcW w:w="685" w:type="dxa"/>
            <w:noWrap/>
            <w:hideMark/>
          </w:tcPr>
          <w:p w:rsidR="003A07A7" w:rsidRPr="00000E22" w:rsidRDefault="003A07A7" w:rsidP="00A53217">
            <w:pPr>
              <w:jc w:val="right"/>
              <w:rPr>
                <w:color w:val="000000"/>
                <w:sz w:val="18"/>
              </w:rPr>
            </w:pPr>
            <w:r w:rsidRPr="00000E22">
              <w:rPr>
                <w:color w:val="000000"/>
                <w:sz w:val="18"/>
              </w:rPr>
              <w:t>86.8</w:t>
            </w:r>
          </w:p>
        </w:tc>
        <w:tc>
          <w:tcPr>
            <w:tcW w:w="684" w:type="dxa"/>
            <w:noWrap/>
            <w:hideMark/>
          </w:tcPr>
          <w:p w:rsidR="003A07A7" w:rsidRPr="00000E22" w:rsidRDefault="003A07A7" w:rsidP="00A53217">
            <w:pPr>
              <w:jc w:val="right"/>
              <w:rPr>
                <w:color w:val="000000"/>
                <w:sz w:val="18"/>
              </w:rPr>
            </w:pPr>
            <w:r w:rsidRPr="00000E22">
              <w:rPr>
                <w:color w:val="000000"/>
                <w:sz w:val="18"/>
              </w:rPr>
              <w:t>79.0</w:t>
            </w:r>
          </w:p>
        </w:tc>
        <w:tc>
          <w:tcPr>
            <w:tcW w:w="685" w:type="dxa"/>
            <w:noWrap/>
            <w:hideMark/>
          </w:tcPr>
          <w:p w:rsidR="003A07A7" w:rsidRPr="00000E22" w:rsidRDefault="003A07A7" w:rsidP="00A53217">
            <w:pPr>
              <w:jc w:val="right"/>
              <w:rPr>
                <w:color w:val="000000"/>
                <w:sz w:val="18"/>
              </w:rPr>
            </w:pPr>
            <w:r w:rsidRPr="00000E22">
              <w:rPr>
                <w:color w:val="000000"/>
                <w:sz w:val="18"/>
              </w:rPr>
              <w:t>108.7</w:t>
            </w:r>
          </w:p>
        </w:tc>
        <w:tc>
          <w:tcPr>
            <w:tcW w:w="684" w:type="dxa"/>
            <w:noWrap/>
            <w:hideMark/>
          </w:tcPr>
          <w:p w:rsidR="003A07A7" w:rsidRPr="00000E22" w:rsidRDefault="003A07A7" w:rsidP="00A53217">
            <w:pPr>
              <w:jc w:val="right"/>
              <w:rPr>
                <w:color w:val="000000"/>
                <w:sz w:val="18"/>
              </w:rPr>
            </w:pPr>
            <w:r w:rsidRPr="00000E22">
              <w:rPr>
                <w:color w:val="000000"/>
                <w:sz w:val="18"/>
              </w:rPr>
              <w:t>127.8</w:t>
            </w:r>
          </w:p>
        </w:tc>
        <w:tc>
          <w:tcPr>
            <w:tcW w:w="685" w:type="dxa"/>
            <w:noWrap/>
            <w:hideMark/>
          </w:tcPr>
          <w:p w:rsidR="003A07A7" w:rsidRPr="00000E22" w:rsidRDefault="003A07A7" w:rsidP="00A53217">
            <w:pPr>
              <w:jc w:val="right"/>
              <w:rPr>
                <w:color w:val="000000"/>
                <w:sz w:val="18"/>
              </w:rPr>
            </w:pPr>
            <w:r w:rsidRPr="00000E22">
              <w:rPr>
                <w:color w:val="000000"/>
                <w:sz w:val="18"/>
              </w:rPr>
              <w:t>134.8</w:t>
            </w: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049</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174.5</w:t>
            </w:r>
          </w:p>
        </w:tc>
        <w:tc>
          <w:tcPr>
            <w:tcW w:w="685" w:type="dxa"/>
            <w:noWrap/>
            <w:hideMark/>
          </w:tcPr>
          <w:p w:rsidR="003A07A7" w:rsidRPr="00000E22" w:rsidRDefault="003A07A7" w:rsidP="00A53217">
            <w:pPr>
              <w:jc w:val="right"/>
              <w:rPr>
                <w:color w:val="000000"/>
                <w:sz w:val="18"/>
              </w:rPr>
            </w:pPr>
            <w:r w:rsidRPr="00000E22">
              <w:rPr>
                <w:color w:val="000000"/>
                <w:sz w:val="18"/>
              </w:rPr>
              <w:t>63.2</w:t>
            </w:r>
          </w:p>
        </w:tc>
        <w:tc>
          <w:tcPr>
            <w:tcW w:w="684" w:type="dxa"/>
            <w:noWrap/>
            <w:hideMark/>
          </w:tcPr>
          <w:p w:rsidR="003A07A7" w:rsidRPr="00000E22" w:rsidRDefault="003A07A7" w:rsidP="00A53217">
            <w:pPr>
              <w:jc w:val="right"/>
              <w:rPr>
                <w:color w:val="000000"/>
                <w:sz w:val="18"/>
              </w:rPr>
            </w:pPr>
            <w:r w:rsidRPr="00000E22">
              <w:rPr>
                <w:color w:val="000000"/>
                <w:sz w:val="18"/>
              </w:rPr>
              <w:t>86.5</w:t>
            </w:r>
          </w:p>
        </w:tc>
        <w:tc>
          <w:tcPr>
            <w:tcW w:w="685" w:type="dxa"/>
            <w:noWrap/>
            <w:hideMark/>
          </w:tcPr>
          <w:p w:rsidR="003A07A7" w:rsidRPr="00000E22" w:rsidRDefault="003A07A7" w:rsidP="00A53217">
            <w:pPr>
              <w:jc w:val="right"/>
              <w:rPr>
                <w:color w:val="000000"/>
                <w:sz w:val="18"/>
              </w:rPr>
            </w:pPr>
            <w:r w:rsidRPr="00000E22">
              <w:rPr>
                <w:color w:val="000000"/>
                <w:sz w:val="18"/>
              </w:rPr>
              <w:t>122.1</w:t>
            </w:r>
          </w:p>
        </w:tc>
        <w:tc>
          <w:tcPr>
            <w:tcW w:w="684" w:type="dxa"/>
            <w:noWrap/>
            <w:hideMark/>
          </w:tcPr>
          <w:p w:rsidR="003A07A7" w:rsidRPr="00000E22" w:rsidRDefault="003A07A7" w:rsidP="00A53217">
            <w:pPr>
              <w:jc w:val="right"/>
              <w:rPr>
                <w:color w:val="000000"/>
                <w:sz w:val="18"/>
              </w:rPr>
            </w:pPr>
            <w:r w:rsidRPr="00000E22">
              <w:rPr>
                <w:color w:val="000000"/>
                <w:sz w:val="18"/>
              </w:rPr>
              <w:t>125.3</w:t>
            </w:r>
          </w:p>
        </w:tc>
        <w:tc>
          <w:tcPr>
            <w:tcW w:w="685" w:type="dxa"/>
            <w:noWrap/>
            <w:hideMark/>
          </w:tcPr>
          <w:p w:rsidR="003A07A7" w:rsidRPr="00000E22" w:rsidRDefault="003A07A7" w:rsidP="00A53217">
            <w:pPr>
              <w:jc w:val="right"/>
              <w:rPr>
                <w:color w:val="000000"/>
                <w:sz w:val="18"/>
              </w:rPr>
            </w:pPr>
            <w:r w:rsidRPr="00000E22">
              <w:rPr>
                <w:color w:val="000000"/>
                <w:sz w:val="18"/>
              </w:rPr>
              <w:t>138.4</w:t>
            </w:r>
          </w:p>
        </w:tc>
        <w:tc>
          <w:tcPr>
            <w:tcW w:w="684" w:type="dxa"/>
            <w:noWrap/>
            <w:hideMark/>
          </w:tcPr>
          <w:p w:rsidR="003A07A7" w:rsidRPr="00000E22" w:rsidRDefault="003A07A7" w:rsidP="00A53217">
            <w:pPr>
              <w:jc w:val="right"/>
              <w:rPr>
                <w:color w:val="000000"/>
                <w:sz w:val="18"/>
              </w:rPr>
            </w:pPr>
            <w:r w:rsidRPr="00000E22">
              <w:rPr>
                <w:color w:val="000000"/>
                <w:sz w:val="18"/>
              </w:rPr>
              <w:t>149.4</w:t>
            </w:r>
          </w:p>
        </w:tc>
        <w:tc>
          <w:tcPr>
            <w:tcW w:w="685" w:type="dxa"/>
            <w:noWrap/>
            <w:hideMark/>
          </w:tcPr>
          <w:p w:rsidR="003A07A7" w:rsidRPr="00000E22" w:rsidRDefault="003A07A7" w:rsidP="00A53217">
            <w:pPr>
              <w:jc w:val="right"/>
              <w:rPr>
                <w:color w:val="000000"/>
                <w:sz w:val="18"/>
              </w:rPr>
            </w:pPr>
            <w:r w:rsidRPr="00000E22">
              <w:rPr>
                <w:color w:val="000000"/>
                <w:sz w:val="18"/>
              </w:rPr>
              <w:t>121.4</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050</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167.6</w:t>
            </w:r>
          </w:p>
        </w:tc>
        <w:tc>
          <w:tcPr>
            <w:tcW w:w="685" w:type="dxa"/>
            <w:noWrap/>
            <w:hideMark/>
          </w:tcPr>
          <w:p w:rsidR="003A07A7" w:rsidRPr="00000E22" w:rsidRDefault="003A07A7" w:rsidP="00A53217">
            <w:pPr>
              <w:jc w:val="right"/>
              <w:rPr>
                <w:color w:val="000000"/>
                <w:sz w:val="18"/>
              </w:rPr>
            </w:pPr>
            <w:r w:rsidRPr="00000E22">
              <w:rPr>
                <w:color w:val="000000"/>
                <w:sz w:val="18"/>
              </w:rPr>
              <w:t>26.8</w:t>
            </w:r>
          </w:p>
        </w:tc>
        <w:tc>
          <w:tcPr>
            <w:tcW w:w="684" w:type="dxa"/>
            <w:noWrap/>
            <w:hideMark/>
          </w:tcPr>
          <w:p w:rsidR="003A07A7" w:rsidRPr="00000E22" w:rsidRDefault="003A07A7" w:rsidP="00A53217">
            <w:pPr>
              <w:jc w:val="right"/>
              <w:rPr>
                <w:color w:val="000000"/>
                <w:sz w:val="18"/>
              </w:rPr>
            </w:pPr>
            <w:r w:rsidRPr="00000E22">
              <w:rPr>
                <w:color w:val="000000"/>
                <w:sz w:val="18"/>
              </w:rPr>
              <w:t>52.9</w:t>
            </w:r>
          </w:p>
        </w:tc>
        <w:tc>
          <w:tcPr>
            <w:tcW w:w="685" w:type="dxa"/>
            <w:noWrap/>
            <w:hideMark/>
          </w:tcPr>
          <w:p w:rsidR="003A07A7" w:rsidRPr="00000E22" w:rsidRDefault="003A07A7" w:rsidP="00A53217">
            <w:pPr>
              <w:jc w:val="right"/>
              <w:rPr>
                <w:color w:val="000000"/>
                <w:sz w:val="18"/>
              </w:rPr>
            </w:pPr>
            <w:r w:rsidRPr="00000E22">
              <w:rPr>
                <w:color w:val="000000"/>
                <w:sz w:val="18"/>
              </w:rPr>
              <w:t>80.3</w:t>
            </w:r>
          </w:p>
        </w:tc>
        <w:tc>
          <w:tcPr>
            <w:tcW w:w="684" w:type="dxa"/>
            <w:noWrap/>
            <w:hideMark/>
          </w:tcPr>
          <w:p w:rsidR="003A07A7" w:rsidRPr="00000E22" w:rsidRDefault="003A07A7" w:rsidP="00A53217">
            <w:pPr>
              <w:jc w:val="right"/>
              <w:rPr>
                <w:color w:val="000000"/>
                <w:sz w:val="18"/>
              </w:rPr>
            </w:pPr>
            <w:r w:rsidRPr="00000E22">
              <w:rPr>
                <w:color w:val="000000"/>
                <w:sz w:val="18"/>
              </w:rPr>
              <w:t>102.6</w:t>
            </w:r>
          </w:p>
        </w:tc>
        <w:tc>
          <w:tcPr>
            <w:tcW w:w="685" w:type="dxa"/>
            <w:noWrap/>
            <w:hideMark/>
          </w:tcPr>
          <w:p w:rsidR="003A07A7" w:rsidRPr="00000E22" w:rsidRDefault="003A07A7" w:rsidP="00A53217">
            <w:pPr>
              <w:jc w:val="right"/>
              <w:rPr>
                <w:color w:val="000000"/>
                <w:sz w:val="18"/>
              </w:rPr>
            </w:pPr>
            <w:r w:rsidRPr="00000E22">
              <w:rPr>
                <w:color w:val="000000"/>
                <w:sz w:val="18"/>
              </w:rPr>
              <w:t>114.1</w:t>
            </w:r>
          </w:p>
        </w:tc>
        <w:tc>
          <w:tcPr>
            <w:tcW w:w="684" w:type="dxa"/>
            <w:noWrap/>
            <w:hideMark/>
          </w:tcPr>
          <w:p w:rsidR="003A07A7" w:rsidRPr="00000E22" w:rsidRDefault="003A07A7" w:rsidP="00A53217">
            <w:pPr>
              <w:jc w:val="right"/>
              <w:rPr>
                <w:color w:val="000000"/>
                <w:sz w:val="18"/>
              </w:rPr>
            </w:pPr>
            <w:r w:rsidRPr="00000E22">
              <w:rPr>
                <w:color w:val="000000"/>
                <w:sz w:val="18"/>
              </w:rPr>
              <w:t>110.3</w:t>
            </w:r>
          </w:p>
        </w:tc>
        <w:tc>
          <w:tcPr>
            <w:tcW w:w="685" w:type="dxa"/>
            <w:noWrap/>
            <w:hideMark/>
          </w:tcPr>
          <w:p w:rsidR="003A07A7" w:rsidRPr="00000E22" w:rsidRDefault="003A07A7" w:rsidP="00A53217">
            <w:pPr>
              <w:jc w:val="right"/>
              <w:rPr>
                <w:color w:val="000000"/>
                <w:sz w:val="18"/>
              </w:rPr>
            </w:pPr>
            <w:r w:rsidRPr="00000E22">
              <w:rPr>
                <w:color w:val="000000"/>
                <w:sz w:val="18"/>
              </w:rPr>
              <w:t>120.6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051</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176.7</w:t>
            </w:r>
          </w:p>
        </w:tc>
        <w:tc>
          <w:tcPr>
            <w:tcW w:w="685" w:type="dxa"/>
            <w:noWrap/>
            <w:hideMark/>
          </w:tcPr>
          <w:p w:rsidR="003A07A7" w:rsidRPr="00000E22" w:rsidRDefault="003A07A7" w:rsidP="00A53217">
            <w:pPr>
              <w:jc w:val="right"/>
              <w:rPr>
                <w:color w:val="000000"/>
                <w:sz w:val="18"/>
              </w:rPr>
            </w:pPr>
            <w:r w:rsidRPr="00000E22">
              <w:rPr>
                <w:color w:val="000000"/>
                <w:sz w:val="18"/>
              </w:rPr>
              <w:t>17.8</w:t>
            </w:r>
          </w:p>
        </w:tc>
        <w:tc>
          <w:tcPr>
            <w:tcW w:w="684" w:type="dxa"/>
            <w:noWrap/>
            <w:hideMark/>
          </w:tcPr>
          <w:p w:rsidR="003A07A7" w:rsidRPr="00000E22" w:rsidRDefault="003A07A7" w:rsidP="00A53217">
            <w:pPr>
              <w:jc w:val="right"/>
              <w:rPr>
                <w:color w:val="000000"/>
                <w:sz w:val="18"/>
              </w:rPr>
            </w:pPr>
            <w:r w:rsidRPr="00000E22">
              <w:rPr>
                <w:color w:val="000000"/>
                <w:sz w:val="18"/>
              </w:rPr>
              <w:t>76.6</w:t>
            </w:r>
          </w:p>
        </w:tc>
        <w:tc>
          <w:tcPr>
            <w:tcW w:w="685" w:type="dxa"/>
            <w:noWrap/>
            <w:hideMark/>
          </w:tcPr>
          <w:p w:rsidR="003A07A7" w:rsidRPr="00000E22" w:rsidRDefault="003A07A7" w:rsidP="00A53217">
            <w:pPr>
              <w:jc w:val="right"/>
              <w:rPr>
                <w:color w:val="000000"/>
                <w:sz w:val="18"/>
              </w:rPr>
            </w:pPr>
            <w:r w:rsidRPr="00000E22">
              <w:rPr>
                <w:color w:val="000000"/>
                <w:sz w:val="18"/>
              </w:rPr>
              <w:t>71.6</w:t>
            </w:r>
          </w:p>
        </w:tc>
        <w:tc>
          <w:tcPr>
            <w:tcW w:w="684" w:type="dxa"/>
            <w:noWrap/>
            <w:hideMark/>
          </w:tcPr>
          <w:p w:rsidR="003A07A7" w:rsidRPr="00000E22" w:rsidRDefault="003A07A7" w:rsidP="00A53217">
            <w:pPr>
              <w:jc w:val="right"/>
              <w:rPr>
                <w:color w:val="000000"/>
                <w:sz w:val="18"/>
              </w:rPr>
            </w:pPr>
            <w:r w:rsidRPr="00000E22">
              <w:rPr>
                <w:color w:val="000000"/>
                <w:sz w:val="18"/>
              </w:rPr>
              <w:t>90.4</w:t>
            </w:r>
          </w:p>
        </w:tc>
        <w:tc>
          <w:tcPr>
            <w:tcW w:w="685" w:type="dxa"/>
            <w:noWrap/>
            <w:hideMark/>
          </w:tcPr>
          <w:p w:rsidR="003A07A7" w:rsidRPr="00000E22" w:rsidRDefault="003A07A7" w:rsidP="00A53217">
            <w:pPr>
              <w:jc w:val="right"/>
              <w:rPr>
                <w:color w:val="000000"/>
                <w:sz w:val="18"/>
              </w:rPr>
            </w:pPr>
            <w:r w:rsidRPr="00000E22">
              <w:rPr>
                <w:color w:val="000000"/>
                <w:sz w:val="18"/>
              </w:rPr>
              <w:t>133.7</w:t>
            </w:r>
          </w:p>
        </w:tc>
        <w:tc>
          <w:tcPr>
            <w:tcW w:w="684" w:type="dxa"/>
            <w:noWrap/>
            <w:hideMark/>
          </w:tcPr>
          <w:p w:rsidR="003A07A7" w:rsidRPr="00000E22" w:rsidRDefault="003A07A7" w:rsidP="00A53217">
            <w:pPr>
              <w:jc w:val="right"/>
              <w:rPr>
                <w:color w:val="000000"/>
                <w:sz w:val="18"/>
              </w:rPr>
            </w:pPr>
            <w:r w:rsidRPr="00000E22">
              <w:rPr>
                <w:color w:val="000000"/>
                <w:sz w:val="18"/>
              </w:rPr>
              <w:t>151.8</w:t>
            </w:r>
          </w:p>
        </w:tc>
        <w:tc>
          <w:tcPr>
            <w:tcW w:w="685" w:type="dxa"/>
            <w:noWrap/>
            <w:hideMark/>
          </w:tcPr>
          <w:p w:rsidR="003A07A7" w:rsidRPr="00000E22" w:rsidRDefault="003A07A7" w:rsidP="00A53217">
            <w:pPr>
              <w:jc w:val="right"/>
              <w:rPr>
                <w:color w:val="000000"/>
                <w:sz w:val="18"/>
              </w:rPr>
            </w:pPr>
            <w:r w:rsidRPr="00000E22">
              <w:rPr>
                <w:color w:val="000000"/>
                <w:sz w:val="18"/>
              </w:rPr>
              <w:t>148.2</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lastRenderedPageBreak/>
              <w:t>Rat 052</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159.6</w:t>
            </w:r>
          </w:p>
        </w:tc>
        <w:tc>
          <w:tcPr>
            <w:tcW w:w="685" w:type="dxa"/>
            <w:noWrap/>
            <w:hideMark/>
          </w:tcPr>
          <w:p w:rsidR="003A07A7" w:rsidRPr="00000E22" w:rsidRDefault="003A07A7" w:rsidP="00A53217">
            <w:pPr>
              <w:jc w:val="right"/>
              <w:rPr>
                <w:color w:val="000000"/>
                <w:sz w:val="18"/>
              </w:rPr>
            </w:pPr>
            <w:r w:rsidRPr="00000E22">
              <w:rPr>
                <w:color w:val="000000"/>
                <w:sz w:val="18"/>
              </w:rPr>
              <w:t>38.3</w:t>
            </w:r>
          </w:p>
        </w:tc>
        <w:tc>
          <w:tcPr>
            <w:tcW w:w="684" w:type="dxa"/>
            <w:noWrap/>
            <w:hideMark/>
          </w:tcPr>
          <w:p w:rsidR="003A07A7" w:rsidRPr="00000E22" w:rsidRDefault="003A07A7" w:rsidP="00A53217">
            <w:pPr>
              <w:jc w:val="right"/>
              <w:rPr>
                <w:color w:val="000000"/>
                <w:sz w:val="18"/>
              </w:rPr>
            </w:pPr>
            <w:r w:rsidRPr="00000E22">
              <w:rPr>
                <w:color w:val="000000"/>
                <w:sz w:val="18"/>
              </w:rPr>
              <w:t>81.9</w:t>
            </w:r>
          </w:p>
        </w:tc>
        <w:tc>
          <w:tcPr>
            <w:tcW w:w="685" w:type="dxa"/>
            <w:noWrap/>
            <w:hideMark/>
          </w:tcPr>
          <w:p w:rsidR="003A07A7" w:rsidRPr="00000E22" w:rsidRDefault="003A07A7" w:rsidP="00A53217">
            <w:pPr>
              <w:jc w:val="right"/>
              <w:rPr>
                <w:color w:val="000000"/>
                <w:sz w:val="18"/>
              </w:rPr>
            </w:pPr>
            <w:r w:rsidRPr="00000E22">
              <w:rPr>
                <w:color w:val="000000"/>
                <w:sz w:val="18"/>
              </w:rPr>
              <w:t>147.3</w:t>
            </w:r>
          </w:p>
        </w:tc>
        <w:tc>
          <w:tcPr>
            <w:tcW w:w="684" w:type="dxa"/>
            <w:noWrap/>
            <w:hideMark/>
          </w:tcPr>
          <w:p w:rsidR="003A07A7" w:rsidRPr="00000E22" w:rsidRDefault="003A07A7" w:rsidP="00A53217">
            <w:pPr>
              <w:jc w:val="right"/>
              <w:rPr>
                <w:color w:val="000000"/>
                <w:sz w:val="18"/>
              </w:rPr>
            </w:pPr>
            <w:r w:rsidRPr="00000E22">
              <w:rPr>
                <w:color w:val="000000"/>
                <w:sz w:val="18"/>
              </w:rPr>
              <w:t>159.3</w:t>
            </w:r>
          </w:p>
        </w:tc>
        <w:tc>
          <w:tcPr>
            <w:tcW w:w="685" w:type="dxa"/>
            <w:noWrap/>
            <w:hideMark/>
          </w:tcPr>
          <w:p w:rsidR="003A07A7" w:rsidRPr="00000E22" w:rsidRDefault="003A07A7" w:rsidP="00A53217">
            <w:pPr>
              <w:jc w:val="right"/>
              <w:rPr>
                <w:color w:val="000000"/>
                <w:sz w:val="18"/>
              </w:rPr>
            </w:pPr>
            <w:r w:rsidRPr="00000E22">
              <w:rPr>
                <w:color w:val="000000"/>
                <w:sz w:val="18"/>
              </w:rPr>
              <w:t>145.1</w:t>
            </w:r>
          </w:p>
        </w:tc>
        <w:tc>
          <w:tcPr>
            <w:tcW w:w="684" w:type="dxa"/>
            <w:noWrap/>
            <w:hideMark/>
          </w:tcPr>
          <w:p w:rsidR="003A07A7" w:rsidRPr="00000E22" w:rsidRDefault="003A07A7" w:rsidP="00A53217">
            <w:pPr>
              <w:jc w:val="right"/>
              <w:rPr>
                <w:color w:val="000000"/>
                <w:sz w:val="18"/>
              </w:rPr>
            </w:pPr>
            <w:r w:rsidRPr="00000E22">
              <w:rPr>
                <w:color w:val="000000"/>
                <w:sz w:val="18"/>
              </w:rPr>
              <w:t>154.7</w:t>
            </w:r>
          </w:p>
        </w:tc>
        <w:tc>
          <w:tcPr>
            <w:tcW w:w="685" w:type="dxa"/>
            <w:noWrap/>
            <w:hideMark/>
          </w:tcPr>
          <w:p w:rsidR="003A07A7" w:rsidRPr="00000E22" w:rsidRDefault="003A07A7" w:rsidP="00A53217">
            <w:pPr>
              <w:jc w:val="right"/>
              <w:rPr>
                <w:color w:val="000000"/>
                <w:sz w:val="18"/>
              </w:rPr>
            </w:pPr>
            <w:r w:rsidRPr="00000E22">
              <w:rPr>
                <w:color w:val="000000"/>
                <w:sz w:val="18"/>
              </w:rPr>
              <w:t>158.7</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053</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174.6</w:t>
            </w:r>
          </w:p>
        </w:tc>
        <w:tc>
          <w:tcPr>
            <w:tcW w:w="685" w:type="dxa"/>
            <w:noWrap/>
            <w:hideMark/>
          </w:tcPr>
          <w:p w:rsidR="003A07A7" w:rsidRPr="00000E22" w:rsidRDefault="003A07A7" w:rsidP="00A53217">
            <w:pPr>
              <w:jc w:val="right"/>
              <w:rPr>
                <w:color w:val="000000"/>
                <w:sz w:val="18"/>
              </w:rPr>
            </w:pPr>
            <w:r w:rsidRPr="00000E22">
              <w:rPr>
                <w:color w:val="000000"/>
                <w:sz w:val="18"/>
              </w:rPr>
              <w:t>28.8</w:t>
            </w:r>
          </w:p>
        </w:tc>
        <w:tc>
          <w:tcPr>
            <w:tcW w:w="684" w:type="dxa"/>
            <w:noWrap/>
            <w:hideMark/>
          </w:tcPr>
          <w:p w:rsidR="003A07A7" w:rsidRPr="00000E22" w:rsidRDefault="003A07A7" w:rsidP="00A53217">
            <w:pPr>
              <w:jc w:val="right"/>
              <w:rPr>
                <w:color w:val="000000"/>
                <w:sz w:val="18"/>
              </w:rPr>
            </w:pPr>
            <w:r w:rsidRPr="00000E22">
              <w:rPr>
                <w:color w:val="000000"/>
                <w:sz w:val="18"/>
              </w:rPr>
              <w:t>47.6</w:t>
            </w:r>
          </w:p>
        </w:tc>
        <w:tc>
          <w:tcPr>
            <w:tcW w:w="685" w:type="dxa"/>
            <w:noWrap/>
            <w:hideMark/>
          </w:tcPr>
          <w:p w:rsidR="003A07A7" w:rsidRPr="00000E22" w:rsidRDefault="003A07A7" w:rsidP="00A53217">
            <w:pPr>
              <w:jc w:val="right"/>
              <w:rPr>
                <w:color w:val="000000"/>
                <w:sz w:val="18"/>
              </w:rPr>
            </w:pPr>
            <w:r w:rsidRPr="00000E22">
              <w:rPr>
                <w:color w:val="000000"/>
                <w:sz w:val="18"/>
              </w:rPr>
              <w:t>50.9</w:t>
            </w:r>
          </w:p>
        </w:tc>
        <w:tc>
          <w:tcPr>
            <w:tcW w:w="684" w:type="dxa"/>
            <w:noWrap/>
            <w:hideMark/>
          </w:tcPr>
          <w:p w:rsidR="003A07A7" w:rsidRPr="00000E22" w:rsidRDefault="003A07A7" w:rsidP="00A53217">
            <w:pPr>
              <w:jc w:val="right"/>
              <w:rPr>
                <w:color w:val="000000"/>
                <w:sz w:val="18"/>
              </w:rPr>
            </w:pPr>
            <w:r w:rsidRPr="00000E22">
              <w:rPr>
                <w:color w:val="000000"/>
                <w:sz w:val="18"/>
              </w:rPr>
              <w:t>88.1</w:t>
            </w:r>
          </w:p>
        </w:tc>
        <w:tc>
          <w:tcPr>
            <w:tcW w:w="685" w:type="dxa"/>
            <w:noWrap/>
            <w:hideMark/>
          </w:tcPr>
          <w:p w:rsidR="003A07A7" w:rsidRPr="00000E22" w:rsidRDefault="003A07A7" w:rsidP="00A53217">
            <w:pPr>
              <w:jc w:val="right"/>
              <w:rPr>
                <w:color w:val="000000"/>
                <w:sz w:val="18"/>
              </w:rPr>
            </w:pPr>
            <w:r w:rsidRPr="00000E22">
              <w:rPr>
                <w:color w:val="000000"/>
                <w:sz w:val="18"/>
              </w:rPr>
              <w:t>93.1</w:t>
            </w:r>
          </w:p>
        </w:tc>
        <w:tc>
          <w:tcPr>
            <w:tcW w:w="684" w:type="dxa"/>
            <w:noWrap/>
            <w:hideMark/>
          </w:tcPr>
          <w:p w:rsidR="003A07A7" w:rsidRPr="00000E22" w:rsidRDefault="003A07A7" w:rsidP="00A53217">
            <w:pPr>
              <w:jc w:val="right"/>
              <w:rPr>
                <w:color w:val="000000"/>
                <w:sz w:val="18"/>
              </w:rPr>
            </w:pPr>
            <w:r w:rsidRPr="00000E22">
              <w:rPr>
                <w:color w:val="000000"/>
                <w:sz w:val="18"/>
              </w:rPr>
              <w:t>118.3</w:t>
            </w:r>
          </w:p>
        </w:tc>
        <w:tc>
          <w:tcPr>
            <w:tcW w:w="685" w:type="dxa"/>
            <w:noWrap/>
            <w:hideMark/>
          </w:tcPr>
          <w:p w:rsidR="003A07A7" w:rsidRPr="00000E22" w:rsidRDefault="003A07A7" w:rsidP="00A53217">
            <w:pPr>
              <w:jc w:val="right"/>
              <w:rPr>
                <w:color w:val="000000"/>
                <w:sz w:val="18"/>
              </w:rPr>
            </w:pPr>
            <w:r w:rsidRPr="00000E22">
              <w:rPr>
                <w:color w:val="000000"/>
                <w:sz w:val="18"/>
              </w:rPr>
              <w:t>127.8</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054</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142.3</w:t>
            </w:r>
          </w:p>
        </w:tc>
        <w:tc>
          <w:tcPr>
            <w:tcW w:w="685" w:type="dxa"/>
            <w:noWrap/>
            <w:hideMark/>
          </w:tcPr>
          <w:p w:rsidR="003A07A7" w:rsidRPr="00000E22" w:rsidRDefault="003A07A7" w:rsidP="00A53217">
            <w:pPr>
              <w:jc w:val="right"/>
              <w:rPr>
                <w:color w:val="000000"/>
                <w:sz w:val="18"/>
              </w:rPr>
            </w:pPr>
            <w:r w:rsidRPr="00000E22">
              <w:rPr>
                <w:color w:val="000000"/>
                <w:sz w:val="18"/>
              </w:rPr>
              <w:t>19.7</w:t>
            </w:r>
          </w:p>
        </w:tc>
        <w:tc>
          <w:tcPr>
            <w:tcW w:w="684" w:type="dxa"/>
            <w:noWrap/>
            <w:hideMark/>
          </w:tcPr>
          <w:p w:rsidR="003A07A7" w:rsidRPr="00000E22" w:rsidRDefault="003A07A7" w:rsidP="00A53217">
            <w:pPr>
              <w:jc w:val="right"/>
              <w:rPr>
                <w:color w:val="000000"/>
                <w:sz w:val="18"/>
              </w:rPr>
            </w:pPr>
            <w:r w:rsidRPr="00000E22">
              <w:rPr>
                <w:color w:val="000000"/>
                <w:sz w:val="18"/>
              </w:rPr>
              <w:t>51.7</w:t>
            </w:r>
          </w:p>
        </w:tc>
        <w:tc>
          <w:tcPr>
            <w:tcW w:w="685" w:type="dxa"/>
            <w:noWrap/>
            <w:hideMark/>
          </w:tcPr>
          <w:p w:rsidR="003A07A7" w:rsidRPr="00000E22" w:rsidRDefault="003A07A7" w:rsidP="00A53217">
            <w:pPr>
              <w:jc w:val="right"/>
              <w:rPr>
                <w:color w:val="000000"/>
                <w:sz w:val="18"/>
              </w:rPr>
            </w:pPr>
            <w:r w:rsidRPr="00000E22">
              <w:rPr>
                <w:color w:val="000000"/>
                <w:sz w:val="18"/>
              </w:rPr>
              <w:t>69.9</w:t>
            </w:r>
          </w:p>
        </w:tc>
        <w:tc>
          <w:tcPr>
            <w:tcW w:w="684" w:type="dxa"/>
            <w:noWrap/>
            <w:hideMark/>
          </w:tcPr>
          <w:p w:rsidR="003A07A7" w:rsidRPr="00000E22" w:rsidRDefault="003A07A7" w:rsidP="00A53217">
            <w:pPr>
              <w:jc w:val="right"/>
              <w:rPr>
                <w:color w:val="000000"/>
                <w:sz w:val="18"/>
              </w:rPr>
            </w:pPr>
            <w:r w:rsidRPr="00000E22">
              <w:rPr>
                <w:color w:val="000000"/>
                <w:sz w:val="18"/>
              </w:rPr>
              <w:t>77.0</w:t>
            </w:r>
          </w:p>
        </w:tc>
        <w:tc>
          <w:tcPr>
            <w:tcW w:w="685" w:type="dxa"/>
            <w:noWrap/>
            <w:hideMark/>
          </w:tcPr>
          <w:p w:rsidR="003A07A7" w:rsidRPr="00000E22" w:rsidRDefault="003A07A7" w:rsidP="00A53217">
            <w:pPr>
              <w:jc w:val="right"/>
              <w:rPr>
                <w:color w:val="000000"/>
                <w:sz w:val="18"/>
              </w:rPr>
            </w:pPr>
            <w:r w:rsidRPr="00000E22">
              <w:rPr>
                <w:color w:val="000000"/>
                <w:sz w:val="18"/>
              </w:rPr>
              <w:t>80.9</w:t>
            </w:r>
          </w:p>
        </w:tc>
        <w:tc>
          <w:tcPr>
            <w:tcW w:w="684" w:type="dxa"/>
            <w:noWrap/>
            <w:hideMark/>
          </w:tcPr>
          <w:p w:rsidR="003A07A7" w:rsidRPr="00000E22" w:rsidRDefault="003A07A7" w:rsidP="00A53217">
            <w:pPr>
              <w:jc w:val="right"/>
              <w:rPr>
                <w:color w:val="000000"/>
                <w:sz w:val="18"/>
              </w:rPr>
            </w:pPr>
            <w:r w:rsidRPr="00000E22">
              <w:rPr>
                <w:color w:val="000000"/>
                <w:sz w:val="18"/>
              </w:rPr>
              <w:t>91.4</w:t>
            </w:r>
          </w:p>
        </w:tc>
        <w:tc>
          <w:tcPr>
            <w:tcW w:w="685" w:type="dxa"/>
            <w:noWrap/>
            <w:hideMark/>
          </w:tcPr>
          <w:p w:rsidR="003A07A7" w:rsidRPr="00000E22" w:rsidRDefault="003A07A7" w:rsidP="00A53217">
            <w:pPr>
              <w:jc w:val="right"/>
              <w:rPr>
                <w:color w:val="000000"/>
                <w:sz w:val="18"/>
              </w:rPr>
            </w:pPr>
            <w:r w:rsidRPr="00000E22">
              <w:rPr>
                <w:color w:val="000000"/>
                <w:sz w:val="18"/>
              </w:rPr>
              <w:t>90.6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055</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150.1</w:t>
            </w:r>
          </w:p>
        </w:tc>
        <w:tc>
          <w:tcPr>
            <w:tcW w:w="685" w:type="dxa"/>
            <w:noWrap/>
            <w:hideMark/>
          </w:tcPr>
          <w:p w:rsidR="003A07A7" w:rsidRPr="00000E22" w:rsidRDefault="003A07A7" w:rsidP="00A53217">
            <w:pPr>
              <w:jc w:val="right"/>
              <w:rPr>
                <w:color w:val="000000"/>
                <w:sz w:val="18"/>
              </w:rPr>
            </w:pPr>
            <w:r w:rsidRPr="00000E22">
              <w:rPr>
                <w:color w:val="000000"/>
                <w:sz w:val="18"/>
              </w:rPr>
              <w:t>53.8</w:t>
            </w:r>
          </w:p>
        </w:tc>
        <w:tc>
          <w:tcPr>
            <w:tcW w:w="684" w:type="dxa"/>
            <w:noWrap/>
            <w:hideMark/>
          </w:tcPr>
          <w:p w:rsidR="003A07A7" w:rsidRPr="00000E22" w:rsidRDefault="003A07A7" w:rsidP="00A53217">
            <w:pPr>
              <w:jc w:val="right"/>
              <w:rPr>
                <w:color w:val="000000"/>
                <w:sz w:val="18"/>
              </w:rPr>
            </w:pPr>
            <w:r w:rsidRPr="00000E22">
              <w:rPr>
                <w:color w:val="000000"/>
                <w:sz w:val="18"/>
              </w:rPr>
              <w:t>89.0</w:t>
            </w:r>
          </w:p>
        </w:tc>
        <w:tc>
          <w:tcPr>
            <w:tcW w:w="685" w:type="dxa"/>
            <w:noWrap/>
            <w:hideMark/>
          </w:tcPr>
          <w:p w:rsidR="003A07A7" w:rsidRPr="00000E22" w:rsidRDefault="003A07A7" w:rsidP="00A53217">
            <w:pPr>
              <w:jc w:val="right"/>
              <w:rPr>
                <w:color w:val="000000"/>
                <w:sz w:val="18"/>
              </w:rPr>
            </w:pPr>
            <w:r w:rsidRPr="00000E22">
              <w:rPr>
                <w:color w:val="000000"/>
                <w:sz w:val="18"/>
              </w:rPr>
              <w:t>118.9</w:t>
            </w:r>
          </w:p>
        </w:tc>
        <w:tc>
          <w:tcPr>
            <w:tcW w:w="684" w:type="dxa"/>
            <w:noWrap/>
            <w:hideMark/>
          </w:tcPr>
          <w:p w:rsidR="003A07A7" w:rsidRPr="00000E22" w:rsidRDefault="003A07A7" w:rsidP="00A53217">
            <w:pPr>
              <w:jc w:val="right"/>
              <w:rPr>
                <w:color w:val="000000"/>
                <w:sz w:val="18"/>
              </w:rPr>
            </w:pPr>
            <w:r w:rsidRPr="00000E22">
              <w:rPr>
                <w:color w:val="000000"/>
                <w:sz w:val="18"/>
              </w:rPr>
              <w:t>129.2</w:t>
            </w:r>
          </w:p>
        </w:tc>
        <w:tc>
          <w:tcPr>
            <w:tcW w:w="685" w:type="dxa"/>
            <w:noWrap/>
            <w:hideMark/>
          </w:tcPr>
          <w:p w:rsidR="003A07A7" w:rsidRPr="00000E22" w:rsidRDefault="003A07A7" w:rsidP="00A53217">
            <w:pPr>
              <w:jc w:val="right"/>
              <w:rPr>
                <w:color w:val="000000"/>
                <w:sz w:val="18"/>
              </w:rPr>
            </w:pPr>
            <w:r w:rsidRPr="00000E22">
              <w:rPr>
                <w:color w:val="000000"/>
                <w:sz w:val="18"/>
              </w:rPr>
              <w:t>137.0</w:t>
            </w:r>
          </w:p>
        </w:tc>
        <w:tc>
          <w:tcPr>
            <w:tcW w:w="684" w:type="dxa"/>
            <w:noWrap/>
            <w:hideMark/>
          </w:tcPr>
          <w:p w:rsidR="003A07A7" w:rsidRPr="00000E22" w:rsidRDefault="003A07A7" w:rsidP="00A53217">
            <w:pPr>
              <w:jc w:val="right"/>
              <w:rPr>
                <w:color w:val="000000"/>
                <w:sz w:val="18"/>
              </w:rPr>
            </w:pPr>
            <w:r w:rsidRPr="00000E22">
              <w:rPr>
                <w:color w:val="000000"/>
                <w:sz w:val="18"/>
              </w:rPr>
              <w:t>133.7</w:t>
            </w:r>
          </w:p>
        </w:tc>
        <w:tc>
          <w:tcPr>
            <w:tcW w:w="685" w:type="dxa"/>
            <w:noWrap/>
            <w:hideMark/>
          </w:tcPr>
          <w:p w:rsidR="003A07A7" w:rsidRPr="00000E22" w:rsidRDefault="003A07A7" w:rsidP="00A53217">
            <w:pPr>
              <w:jc w:val="right"/>
              <w:rPr>
                <w:color w:val="000000"/>
                <w:sz w:val="18"/>
              </w:rPr>
            </w:pPr>
            <w:r w:rsidRPr="00000E22">
              <w:rPr>
                <w:color w:val="000000"/>
                <w:sz w:val="18"/>
              </w:rPr>
              <w:t>144.6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056</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145.6</w:t>
            </w:r>
          </w:p>
        </w:tc>
        <w:tc>
          <w:tcPr>
            <w:tcW w:w="685" w:type="dxa"/>
            <w:noWrap/>
            <w:hideMark/>
          </w:tcPr>
          <w:p w:rsidR="003A07A7" w:rsidRPr="00000E22" w:rsidRDefault="003A07A7" w:rsidP="00A53217">
            <w:pPr>
              <w:jc w:val="right"/>
              <w:rPr>
                <w:color w:val="000000"/>
                <w:sz w:val="18"/>
              </w:rPr>
            </w:pPr>
            <w:r w:rsidRPr="00000E22">
              <w:rPr>
                <w:color w:val="000000"/>
                <w:sz w:val="18"/>
              </w:rPr>
              <w:t>35.3</w:t>
            </w:r>
          </w:p>
        </w:tc>
        <w:tc>
          <w:tcPr>
            <w:tcW w:w="684" w:type="dxa"/>
            <w:noWrap/>
            <w:hideMark/>
          </w:tcPr>
          <w:p w:rsidR="003A07A7" w:rsidRPr="00000E22" w:rsidRDefault="003A07A7" w:rsidP="00A53217">
            <w:pPr>
              <w:jc w:val="right"/>
              <w:rPr>
                <w:color w:val="000000"/>
                <w:sz w:val="18"/>
              </w:rPr>
            </w:pPr>
            <w:r w:rsidRPr="00000E22">
              <w:rPr>
                <w:color w:val="000000"/>
                <w:sz w:val="18"/>
              </w:rPr>
              <w:t>54.4</w:t>
            </w:r>
          </w:p>
        </w:tc>
        <w:tc>
          <w:tcPr>
            <w:tcW w:w="685" w:type="dxa"/>
            <w:noWrap/>
            <w:hideMark/>
          </w:tcPr>
          <w:p w:rsidR="003A07A7" w:rsidRPr="00000E22" w:rsidRDefault="003A07A7" w:rsidP="00A53217">
            <w:pPr>
              <w:jc w:val="right"/>
              <w:rPr>
                <w:color w:val="000000"/>
                <w:sz w:val="18"/>
              </w:rPr>
            </w:pPr>
            <w:r w:rsidRPr="00000E22">
              <w:rPr>
                <w:color w:val="000000"/>
                <w:sz w:val="18"/>
              </w:rPr>
              <w:t>112.1</w:t>
            </w:r>
          </w:p>
        </w:tc>
        <w:tc>
          <w:tcPr>
            <w:tcW w:w="684" w:type="dxa"/>
            <w:noWrap/>
            <w:hideMark/>
          </w:tcPr>
          <w:p w:rsidR="003A07A7" w:rsidRPr="00000E22" w:rsidRDefault="003A07A7" w:rsidP="00A53217">
            <w:pPr>
              <w:jc w:val="right"/>
              <w:rPr>
                <w:color w:val="000000"/>
                <w:sz w:val="18"/>
              </w:rPr>
            </w:pPr>
            <w:r w:rsidRPr="00000E22">
              <w:rPr>
                <w:color w:val="000000"/>
                <w:sz w:val="18"/>
              </w:rPr>
              <w:t>125.8</w:t>
            </w:r>
          </w:p>
        </w:tc>
        <w:tc>
          <w:tcPr>
            <w:tcW w:w="685" w:type="dxa"/>
            <w:noWrap/>
            <w:hideMark/>
          </w:tcPr>
          <w:p w:rsidR="003A07A7" w:rsidRPr="00000E22" w:rsidRDefault="003A07A7" w:rsidP="00A53217">
            <w:pPr>
              <w:jc w:val="right"/>
              <w:rPr>
                <w:color w:val="000000"/>
                <w:sz w:val="18"/>
              </w:rPr>
            </w:pPr>
            <w:r w:rsidRPr="00000E22">
              <w:rPr>
                <w:color w:val="000000"/>
                <w:sz w:val="18"/>
              </w:rPr>
              <w:t>135.2</w:t>
            </w:r>
          </w:p>
        </w:tc>
        <w:tc>
          <w:tcPr>
            <w:tcW w:w="684" w:type="dxa"/>
            <w:noWrap/>
            <w:hideMark/>
          </w:tcPr>
          <w:p w:rsidR="003A07A7" w:rsidRPr="00000E22" w:rsidRDefault="003A07A7" w:rsidP="00A53217">
            <w:pPr>
              <w:jc w:val="right"/>
              <w:rPr>
                <w:color w:val="000000"/>
                <w:sz w:val="18"/>
              </w:rPr>
            </w:pPr>
            <w:r w:rsidRPr="00000E22">
              <w:rPr>
                <w:color w:val="000000"/>
                <w:sz w:val="18"/>
              </w:rPr>
              <w:t>140.0</w:t>
            </w:r>
          </w:p>
        </w:tc>
        <w:tc>
          <w:tcPr>
            <w:tcW w:w="685" w:type="dxa"/>
            <w:noWrap/>
            <w:hideMark/>
          </w:tcPr>
          <w:p w:rsidR="003A07A7" w:rsidRPr="00000E22" w:rsidRDefault="003A07A7" w:rsidP="00A53217">
            <w:pPr>
              <w:jc w:val="right"/>
              <w:rPr>
                <w:color w:val="000000"/>
                <w:sz w:val="18"/>
              </w:rPr>
            </w:pPr>
            <w:r w:rsidRPr="00000E22">
              <w:rPr>
                <w:color w:val="000000"/>
                <w:sz w:val="18"/>
              </w:rPr>
              <w:t>133.8</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057</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168.6</w:t>
            </w:r>
          </w:p>
        </w:tc>
        <w:tc>
          <w:tcPr>
            <w:tcW w:w="685" w:type="dxa"/>
            <w:noWrap/>
            <w:hideMark/>
          </w:tcPr>
          <w:p w:rsidR="003A07A7" w:rsidRPr="00000E22" w:rsidRDefault="003A07A7" w:rsidP="00A53217">
            <w:pPr>
              <w:jc w:val="right"/>
              <w:rPr>
                <w:color w:val="000000"/>
                <w:sz w:val="18"/>
              </w:rPr>
            </w:pPr>
            <w:r w:rsidRPr="00000E22">
              <w:rPr>
                <w:color w:val="000000"/>
                <w:sz w:val="18"/>
              </w:rPr>
              <w:t>30.1</w:t>
            </w:r>
          </w:p>
        </w:tc>
        <w:tc>
          <w:tcPr>
            <w:tcW w:w="684" w:type="dxa"/>
            <w:noWrap/>
            <w:hideMark/>
          </w:tcPr>
          <w:p w:rsidR="003A07A7" w:rsidRPr="00000E22" w:rsidRDefault="003A07A7" w:rsidP="00A53217">
            <w:pPr>
              <w:jc w:val="right"/>
              <w:rPr>
                <w:color w:val="000000"/>
                <w:sz w:val="18"/>
              </w:rPr>
            </w:pPr>
            <w:r w:rsidRPr="00000E22">
              <w:rPr>
                <w:color w:val="000000"/>
                <w:sz w:val="18"/>
              </w:rPr>
              <w:t>62.8</w:t>
            </w:r>
          </w:p>
        </w:tc>
        <w:tc>
          <w:tcPr>
            <w:tcW w:w="685" w:type="dxa"/>
            <w:noWrap/>
            <w:hideMark/>
          </w:tcPr>
          <w:p w:rsidR="003A07A7" w:rsidRPr="00000E22" w:rsidRDefault="003A07A7" w:rsidP="00A53217">
            <w:pPr>
              <w:jc w:val="right"/>
              <w:rPr>
                <w:color w:val="000000"/>
                <w:sz w:val="18"/>
              </w:rPr>
            </w:pPr>
            <w:r w:rsidRPr="00000E22">
              <w:rPr>
                <w:color w:val="000000"/>
                <w:sz w:val="18"/>
              </w:rPr>
              <w:t>90.1</w:t>
            </w:r>
          </w:p>
        </w:tc>
        <w:tc>
          <w:tcPr>
            <w:tcW w:w="684" w:type="dxa"/>
            <w:noWrap/>
            <w:hideMark/>
          </w:tcPr>
          <w:p w:rsidR="003A07A7" w:rsidRPr="00000E22" w:rsidRDefault="003A07A7" w:rsidP="00A53217">
            <w:pPr>
              <w:jc w:val="right"/>
              <w:rPr>
                <w:color w:val="000000"/>
                <w:sz w:val="18"/>
              </w:rPr>
            </w:pPr>
            <w:r w:rsidRPr="00000E22">
              <w:rPr>
                <w:color w:val="000000"/>
                <w:sz w:val="18"/>
              </w:rPr>
              <w:t>88.8</w:t>
            </w:r>
          </w:p>
        </w:tc>
        <w:tc>
          <w:tcPr>
            <w:tcW w:w="685" w:type="dxa"/>
            <w:noWrap/>
            <w:hideMark/>
          </w:tcPr>
          <w:p w:rsidR="003A07A7" w:rsidRPr="00000E22" w:rsidRDefault="003A07A7" w:rsidP="00A53217">
            <w:pPr>
              <w:jc w:val="right"/>
              <w:rPr>
                <w:color w:val="000000"/>
                <w:sz w:val="18"/>
              </w:rPr>
            </w:pPr>
            <w:r w:rsidRPr="00000E22">
              <w:rPr>
                <w:color w:val="000000"/>
                <w:sz w:val="18"/>
              </w:rPr>
              <w:t>102.1</w:t>
            </w:r>
          </w:p>
        </w:tc>
        <w:tc>
          <w:tcPr>
            <w:tcW w:w="684" w:type="dxa"/>
            <w:noWrap/>
            <w:hideMark/>
          </w:tcPr>
          <w:p w:rsidR="003A07A7" w:rsidRPr="00000E22" w:rsidRDefault="003A07A7" w:rsidP="00A53217">
            <w:pPr>
              <w:jc w:val="right"/>
              <w:rPr>
                <w:color w:val="000000"/>
                <w:sz w:val="18"/>
              </w:rPr>
            </w:pPr>
            <w:r w:rsidRPr="00000E22">
              <w:rPr>
                <w:color w:val="000000"/>
                <w:sz w:val="18"/>
              </w:rPr>
              <w:t>108.3</w:t>
            </w:r>
          </w:p>
        </w:tc>
        <w:tc>
          <w:tcPr>
            <w:tcW w:w="685" w:type="dxa"/>
            <w:noWrap/>
            <w:hideMark/>
          </w:tcPr>
          <w:p w:rsidR="003A07A7" w:rsidRPr="00000E22" w:rsidRDefault="003A07A7" w:rsidP="00A53217">
            <w:pPr>
              <w:jc w:val="right"/>
              <w:rPr>
                <w:color w:val="000000"/>
                <w:sz w:val="18"/>
              </w:rPr>
            </w:pPr>
            <w:r w:rsidRPr="00000E22">
              <w:rPr>
                <w:color w:val="000000"/>
                <w:sz w:val="18"/>
              </w:rPr>
              <w:t>124.0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058</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142.0</w:t>
            </w:r>
          </w:p>
        </w:tc>
        <w:tc>
          <w:tcPr>
            <w:tcW w:w="685" w:type="dxa"/>
            <w:noWrap/>
            <w:hideMark/>
          </w:tcPr>
          <w:p w:rsidR="003A07A7" w:rsidRPr="00000E22" w:rsidRDefault="003A07A7" w:rsidP="00A53217">
            <w:pPr>
              <w:jc w:val="right"/>
              <w:rPr>
                <w:color w:val="000000"/>
                <w:sz w:val="18"/>
              </w:rPr>
            </w:pPr>
            <w:r w:rsidRPr="00000E22">
              <w:rPr>
                <w:color w:val="000000"/>
                <w:sz w:val="18"/>
              </w:rPr>
              <w:t>41.8</w:t>
            </w:r>
          </w:p>
        </w:tc>
        <w:tc>
          <w:tcPr>
            <w:tcW w:w="684" w:type="dxa"/>
            <w:noWrap/>
            <w:hideMark/>
          </w:tcPr>
          <w:p w:rsidR="003A07A7" w:rsidRPr="00000E22" w:rsidRDefault="003A07A7" w:rsidP="00A53217">
            <w:pPr>
              <w:jc w:val="right"/>
              <w:rPr>
                <w:color w:val="000000"/>
                <w:sz w:val="18"/>
              </w:rPr>
            </w:pPr>
            <w:r w:rsidRPr="00000E22">
              <w:rPr>
                <w:color w:val="000000"/>
                <w:sz w:val="18"/>
              </w:rPr>
              <w:t>48.2</w:t>
            </w:r>
          </w:p>
        </w:tc>
        <w:tc>
          <w:tcPr>
            <w:tcW w:w="685" w:type="dxa"/>
            <w:noWrap/>
            <w:hideMark/>
          </w:tcPr>
          <w:p w:rsidR="003A07A7" w:rsidRPr="00000E22" w:rsidRDefault="003A07A7" w:rsidP="00A53217">
            <w:pPr>
              <w:jc w:val="right"/>
              <w:rPr>
                <w:color w:val="000000"/>
                <w:sz w:val="18"/>
              </w:rPr>
            </w:pPr>
            <w:r w:rsidRPr="00000E22">
              <w:rPr>
                <w:color w:val="000000"/>
                <w:sz w:val="18"/>
              </w:rPr>
              <w:t>53.2</w:t>
            </w:r>
          </w:p>
        </w:tc>
        <w:tc>
          <w:tcPr>
            <w:tcW w:w="684" w:type="dxa"/>
            <w:noWrap/>
            <w:hideMark/>
          </w:tcPr>
          <w:p w:rsidR="003A07A7" w:rsidRPr="00000E22" w:rsidRDefault="003A07A7" w:rsidP="00A53217">
            <w:pPr>
              <w:jc w:val="right"/>
              <w:rPr>
                <w:color w:val="000000"/>
                <w:sz w:val="18"/>
              </w:rPr>
            </w:pPr>
            <w:r w:rsidRPr="00000E22">
              <w:rPr>
                <w:color w:val="000000"/>
                <w:sz w:val="18"/>
              </w:rPr>
              <w:t>69.2</w:t>
            </w:r>
          </w:p>
        </w:tc>
        <w:tc>
          <w:tcPr>
            <w:tcW w:w="685" w:type="dxa"/>
            <w:noWrap/>
            <w:hideMark/>
          </w:tcPr>
          <w:p w:rsidR="003A07A7" w:rsidRPr="00000E22" w:rsidRDefault="003A07A7" w:rsidP="00A53217">
            <w:pPr>
              <w:jc w:val="right"/>
              <w:rPr>
                <w:color w:val="000000"/>
                <w:sz w:val="18"/>
              </w:rPr>
            </w:pPr>
            <w:r w:rsidRPr="00000E22">
              <w:rPr>
                <w:color w:val="000000"/>
                <w:sz w:val="18"/>
              </w:rPr>
              <w:t>95.5</w:t>
            </w:r>
          </w:p>
        </w:tc>
        <w:tc>
          <w:tcPr>
            <w:tcW w:w="684" w:type="dxa"/>
            <w:noWrap/>
            <w:hideMark/>
          </w:tcPr>
          <w:p w:rsidR="003A07A7" w:rsidRPr="00000E22" w:rsidRDefault="003A07A7" w:rsidP="00A53217">
            <w:pPr>
              <w:jc w:val="right"/>
              <w:rPr>
                <w:color w:val="000000"/>
                <w:sz w:val="18"/>
              </w:rPr>
            </w:pPr>
            <w:r w:rsidRPr="00000E22">
              <w:rPr>
                <w:color w:val="000000"/>
                <w:sz w:val="18"/>
              </w:rPr>
              <w:t>112.7</w:t>
            </w:r>
          </w:p>
        </w:tc>
        <w:tc>
          <w:tcPr>
            <w:tcW w:w="685" w:type="dxa"/>
            <w:noWrap/>
            <w:hideMark/>
          </w:tcPr>
          <w:p w:rsidR="003A07A7" w:rsidRPr="00000E22" w:rsidRDefault="003A07A7" w:rsidP="00A53217">
            <w:pPr>
              <w:jc w:val="right"/>
              <w:rPr>
                <w:color w:val="000000"/>
                <w:sz w:val="18"/>
              </w:rPr>
            </w:pPr>
            <w:r w:rsidRPr="00000E22">
              <w:rPr>
                <w:color w:val="000000"/>
                <w:sz w:val="18"/>
              </w:rPr>
              <w:t>129.1</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059</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152.6</w:t>
            </w:r>
          </w:p>
        </w:tc>
        <w:tc>
          <w:tcPr>
            <w:tcW w:w="685" w:type="dxa"/>
            <w:noWrap/>
            <w:hideMark/>
          </w:tcPr>
          <w:p w:rsidR="003A07A7" w:rsidRPr="00000E22" w:rsidRDefault="003A07A7" w:rsidP="00A53217">
            <w:pPr>
              <w:jc w:val="right"/>
              <w:rPr>
                <w:color w:val="000000"/>
                <w:sz w:val="18"/>
              </w:rPr>
            </w:pPr>
            <w:r w:rsidRPr="00000E22">
              <w:rPr>
                <w:color w:val="000000"/>
                <w:sz w:val="18"/>
              </w:rPr>
              <w:t>47.4</w:t>
            </w:r>
          </w:p>
        </w:tc>
        <w:tc>
          <w:tcPr>
            <w:tcW w:w="684" w:type="dxa"/>
            <w:noWrap/>
            <w:hideMark/>
          </w:tcPr>
          <w:p w:rsidR="003A07A7" w:rsidRPr="00000E22" w:rsidRDefault="003A07A7" w:rsidP="00A53217">
            <w:pPr>
              <w:jc w:val="right"/>
              <w:rPr>
                <w:color w:val="000000"/>
                <w:sz w:val="18"/>
              </w:rPr>
            </w:pPr>
            <w:r w:rsidRPr="00000E22">
              <w:rPr>
                <w:color w:val="000000"/>
                <w:sz w:val="18"/>
              </w:rPr>
              <w:t>41.0</w:t>
            </w:r>
          </w:p>
        </w:tc>
        <w:tc>
          <w:tcPr>
            <w:tcW w:w="685" w:type="dxa"/>
            <w:noWrap/>
            <w:hideMark/>
          </w:tcPr>
          <w:p w:rsidR="003A07A7" w:rsidRPr="00000E22" w:rsidRDefault="003A07A7" w:rsidP="00A53217">
            <w:pPr>
              <w:jc w:val="right"/>
              <w:rPr>
                <w:color w:val="000000"/>
                <w:sz w:val="18"/>
              </w:rPr>
            </w:pPr>
            <w:r w:rsidRPr="00000E22">
              <w:rPr>
                <w:color w:val="000000"/>
                <w:sz w:val="18"/>
              </w:rPr>
              <w:t>77.7</w:t>
            </w:r>
          </w:p>
        </w:tc>
        <w:tc>
          <w:tcPr>
            <w:tcW w:w="684" w:type="dxa"/>
            <w:noWrap/>
            <w:hideMark/>
          </w:tcPr>
          <w:p w:rsidR="003A07A7" w:rsidRPr="00000E22" w:rsidRDefault="003A07A7" w:rsidP="00A53217">
            <w:pPr>
              <w:jc w:val="right"/>
              <w:rPr>
                <w:color w:val="000000"/>
                <w:sz w:val="18"/>
              </w:rPr>
            </w:pPr>
            <w:r w:rsidRPr="00000E22">
              <w:rPr>
                <w:color w:val="000000"/>
                <w:sz w:val="18"/>
              </w:rPr>
              <w:t>107.7</w:t>
            </w:r>
          </w:p>
        </w:tc>
        <w:tc>
          <w:tcPr>
            <w:tcW w:w="685" w:type="dxa"/>
            <w:noWrap/>
            <w:hideMark/>
          </w:tcPr>
          <w:p w:rsidR="003A07A7" w:rsidRPr="00000E22" w:rsidRDefault="003A07A7" w:rsidP="00A53217">
            <w:pPr>
              <w:jc w:val="right"/>
              <w:rPr>
                <w:color w:val="000000"/>
                <w:sz w:val="18"/>
              </w:rPr>
            </w:pPr>
            <w:r w:rsidRPr="00000E22">
              <w:rPr>
                <w:color w:val="000000"/>
                <w:sz w:val="18"/>
              </w:rPr>
              <w:t>136.8</w:t>
            </w:r>
          </w:p>
        </w:tc>
        <w:tc>
          <w:tcPr>
            <w:tcW w:w="684" w:type="dxa"/>
            <w:noWrap/>
            <w:hideMark/>
          </w:tcPr>
          <w:p w:rsidR="003A07A7" w:rsidRPr="00000E22" w:rsidRDefault="003A07A7" w:rsidP="00A53217">
            <w:pPr>
              <w:jc w:val="right"/>
              <w:rPr>
                <w:color w:val="000000"/>
                <w:sz w:val="18"/>
              </w:rPr>
            </w:pPr>
            <w:r w:rsidRPr="00000E22">
              <w:rPr>
                <w:color w:val="000000"/>
                <w:sz w:val="18"/>
              </w:rPr>
              <w:t>159.1</w:t>
            </w:r>
          </w:p>
        </w:tc>
        <w:tc>
          <w:tcPr>
            <w:tcW w:w="685" w:type="dxa"/>
            <w:noWrap/>
            <w:hideMark/>
          </w:tcPr>
          <w:p w:rsidR="003A07A7" w:rsidRPr="00000E22" w:rsidRDefault="003A07A7" w:rsidP="00A53217">
            <w:pPr>
              <w:jc w:val="right"/>
              <w:rPr>
                <w:color w:val="000000"/>
                <w:sz w:val="18"/>
              </w:rPr>
            </w:pPr>
            <w:r w:rsidRPr="00000E22">
              <w:rPr>
                <w:color w:val="000000"/>
                <w:sz w:val="18"/>
              </w:rPr>
              <w:t>160.2</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060</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143.4</w:t>
            </w:r>
          </w:p>
        </w:tc>
        <w:tc>
          <w:tcPr>
            <w:tcW w:w="685" w:type="dxa"/>
            <w:noWrap/>
            <w:hideMark/>
          </w:tcPr>
          <w:p w:rsidR="003A07A7" w:rsidRPr="00000E22" w:rsidRDefault="003A07A7" w:rsidP="00A53217">
            <w:pPr>
              <w:jc w:val="right"/>
              <w:rPr>
                <w:color w:val="000000"/>
                <w:sz w:val="18"/>
              </w:rPr>
            </w:pPr>
            <w:r w:rsidRPr="00000E22">
              <w:rPr>
                <w:color w:val="000000"/>
                <w:sz w:val="18"/>
              </w:rPr>
              <w:t>30.2</w:t>
            </w:r>
          </w:p>
        </w:tc>
        <w:tc>
          <w:tcPr>
            <w:tcW w:w="684" w:type="dxa"/>
            <w:noWrap/>
            <w:hideMark/>
          </w:tcPr>
          <w:p w:rsidR="003A07A7" w:rsidRPr="00000E22" w:rsidRDefault="003A07A7" w:rsidP="00A53217">
            <w:pPr>
              <w:jc w:val="right"/>
              <w:rPr>
                <w:color w:val="000000"/>
                <w:sz w:val="18"/>
              </w:rPr>
            </w:pPr>
            <w:r w:rsidRPr="00000E22">
              <w:rPr>
                <w:color w:val="000000"/>
                <w:sz w:val="18"/>
              </w:rPr>
              <w:t>38.6</w:t>
            </w:r>
          </w:p>
        </w:tc>
        <w:tc>
          <w:tcPr>
            <w:tcW w:w="685" w:type="dxa"/>
            <w:noWrap/>
            <w:hideMark/>
          </w:tcPr>
          <w:p w:rsidR="003A07A7" w:rsidRPr="00000E22" w:rsidRDefault="003A07A7" w:rsidP="00A53217">
            <w:pPr>
              <w:jc w:val="right"/>
              <w:rPr>
                <w:color w:val="000000"/>
                <w:sz w:val="18"/>
              </w:rPr>
            </w:pPr>
            <w:r w:rsidRPr="00000E22">
              <w:rPr>
                <w:color w:val="000000"/>
                <w:sz w:val="18"/>
              </w:rPr>
              <w:t>56.7</w:t>
            </w:r>
          </w:p>
        </w:tc>
        <w:tc>
          <w:tcPr>
            <w:tcW w:w="684" w:type="dxa"/>
            <w:noWrap/>
            <w:hideMark/>
          </w:tcPr>
          <w:p w:rsidR="003A07A7" w:rsidRPr="00000E22" w:rsidRDefault="003A07A7" w:rsidP="00A53217">
            <w:pPr>
              <w:jc w:val="right"/>
              <w:rPr>
                <w:color w:val="000000"/>
                <w:sz w:val="18"/>
              </w:rPr>
            </w:pPr>
            <w:r w:rsidRPr="00000E22">
              <w:rPr>
                <w:color w:val="000000"/>
                <w:sz w:val="18"/>
              </w:rPr>
              <w:t>76.8</w:t>
            </w:r>
          </w:p>
        </w:tc>
        <w:tc>
          <w:tcPr>
            <w:tcW w:w="685" w:type="dxa"/>
            <w:noWrap/>
            <w:hideMark/>
          </w:tcPr>
          <w:p w:rsidR="003A07A7" w:rsidRPr="00000E22" w:rsidRDefault="003A07A7" w:rsidP="00A53217">
            <w:pPr>
              <w:jc w:val="right"/>
              <w:rPr>
                <w:color w:val="000000"/>
                <w:sz w:val="18"/>
              </w:rPr>
            </w:pPr>
            <w:r w:rsidRPr="00000E22">
              <w:rPr>
                <w:color w:val="000000"/>
                <w:sz w:val="18"/>
              </w:rPr>
              <w:t>95.9</w:t>
            </w:r>
          </w:p>
        </w:tc>
        <w:tc>
          <w:tcPr>
            <w:tcW w:w="684" w:type="dxa"/>
            <w:noWrap/>
            <w:hideMark/>
          </w:tcPr>
          <w:p w:rsidR="003A07A7" w:rsidRPr="00000E22" w:rsidRDefault="003A07A7" w:rsidP="00A53217">
            <w:pPr>
              <w:jc w:val="right"/>
              <w:rPr>
                <w:color w:val="000000"/>
                <w:sz w:val="18"/>
              </w:rPr>
            </w:pPr>
            <w:r w:rsidRPr="00000E22">
              <w:rPr>
                <w:color w:val="000000"/>
                <w:sz w:val="18"/>
              </w:rPr>
              <w:t>115.8</w:t>
            </w:r>
          </w:p>
        </w:tc>
        <w:tc>
          <w:tcPr>
            <w:tcW w:w="685" w:type="dxa"/>
            <w:noWrap/>
            <w:hideMark/>
          </w:tcPr>
          <w:p w:rsidR="003A07A7" w:rsidRPr="00000E22" w:rsidRDefault="003A07A7" w:rsidP="00A53217">
            <w:pPr>
              <w:jc w:val="right"/>
              <w:rPr>
                <w:color w:val="000000"/>
                <w:sz w:val="18"/>
              </w:rPr>
            </w:pPr>
            <w:r w:rsidRPr="00000E22">
              <w:rPr>
                <w:color w:val="000000"/>
                <w:sz w:val="18"/>
              </w:rPr>
              <w:t>119.2</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061</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Top 20% CLV</w:t>
            </w:r>
          </w:p>
        </w:tc>
        <w:tc>
          <w:tcPr>
            <w:tcW w:w="684" w:type="dxa"/>
            <w:noWrap/>
            <w:hideMark/>
          </w:tcPr>
          <w:p w:rsidR="003A07A7" w:rsidRPr="00000E22" w:rsidRDefault="003A07A7" w:rsidP="00A53217">
            <w:pPr>
              <w:jc w:val="right"/>
              <w:rPr>
                <w:color w:val="000000"/>
                <w:sz w:val="18"/>
              </w:rPr>
            </w:pPr>
            <w:r w:rsidRPr="00000E22">
              <w:rPr>
                <w:color w:val="000000"/>
                <w:sz w:val="18"/>
              </w:rPr>
              <w:t>171.4</w:t>
            </w:r>
          </w:p>
        </w:tc>
        <w:tc>
          <w:tcPr>
            <w:tcW w:w="685" w:type="dxa"/>
            <w:noWrap/>
            <w:hideMark/>
          </w:tcPr>
          <w:p w:rsidR="003A07A7" w:rsidRPr="00000E22" w:rsidRDefault="003A07A7" w:rsidP="00A53217">
            <w:pPr>
              <w:jc w:val="right"/>
              <w:rPr>
                <w:color w:val="000000"/>
                <w:sz w:val="18"/>
              </w:rPr>
            </w:pPr>
            <w:r w:rsidRPr="00000E22">
              <w:rPr>
                <w:color w:val="000000"/>
                <w:sz w:val="18"/>
              </w:rPr>
              <w:t>34.4</w:t>
            </w:r>
          </w:p>
        </w:tc>
        <w:tc>
          <w:tcPr>
            <w:tcW w:w="684" w:type="dxa"/>
            <w:noWrap/>
            <w:hideMark/>
          </w:tcPr>
          <w:p w:rsidR="003A07A7" w:rsidRPr="00000E22" w:rsidRDefault="003A07A7" w:rsidP="00A53217">
            <w:pPr>
              <w:jc w:val="right"/>
              <w:rPr>
                <w:color w:val="000000"/>
                <w:sz w:val="18"/>
              </w:rPr>
            </w:pPr>
            <w:r w:rsidRPr="00000E22">
              <w:rPr>
                <w:color w:val="000000"/>
                <w:sz w:val="18"/>
              </w:rPr>
              <w:t>51.1</w:t>
            </w:r>
          </w:p>
        </w:tc>
        <w:tc>
          <w:tcPr>
            <w:tcW w:w="685" w:type="dxa"/>
            <w:noWrap/>
            <w:hideMark/>
          </w:tcPr>
          <w:p w:rsidR="003A07A7" w:rsidRPr="00000E22" w:rsidRDefault="003A07A7" w:rsidP="00A53217">
            <w:pPr>
              <w:jc w:val="right"/>
              <w:rPr>
                <w:color w:val="000000"/>
                <w:sz w:val="18"/>
              </w:rPr>
            </w:pPr>
            <w:r w:rsidRPr="00000E22">
              <w:rPr>
                <w:color w:val="000000"/>
                <w:sz w:val="18"/>
              </w:rPr>
              <w:t>69.3</w:t>
            </w:r>
          </w:p>
        </w:tc>
        <w:tc>
          <w:tcPr>
            <w:tcW w:w="684" w:type="dxa"/>
            <w:noWrap/>
            <w:hideMark/>
          </w:tcPr>
          <w:p w:rsidR="003A07A7" w:rsidRPr="00000E22" w:rsidRDefault="003A07A7" w:rsidP="00A53217">
            <w:pPr>
              <w:jc w:val="right"/>
              <w:rPr>
                <w:color w:val="000000"/>
                <w:sz w:val="18"/>
              </w:rPr>
            </w:pPr>
            <w:r w:rsidRPr="00000E22">
              <w:rPr>
                <w:color w:val="000000"/>
                <w:sz w:val="18"/>
              </w:rPr>
              <w:t>79.6</w:t>
            </w:r>
          </w:p>
        </w:tc>
        <w:tc>
          <w:tcPr>
            <w:tcW w:w="685" w:type="dxa"/>
            <w:noWrap/>
            <w:hideMark/>
          </w:tcPr>
          <w:p w:rsidR="003A07A7" w:rsidRPr="00000E22" w:rsidRDefault="003A07A7" w:rsidP="00A53217">
            <w:pPr>
              <w:jc w:val="right"/>
              <w:rPr>
                <w:color w:val="000000"/>
                <w:sz w:val="18"/>
              </w:rPr>
            </w:pPr>
            <w:r w:rsidRPr="00000E22">
              <w:rPr>
                <w:color w:val="000000"/>
                <w:sz w:val="18"/>
              </w:rPr>
              <w:t>90.2</w:t>
            </w:r>
          </w:p>
        </w:tc>
        <w:tc>
          <w:tcPr>
            <w:tcW w:w="684" w:type="dxa"/>
            <w:noWrap/>
            <w:hideMark/>
          </w:tcPr>
          <w:p w:rsidR="003A07A7" w:rsidRPr="00000E22" w:rsidRDefault="003A07A7" w:rsidP="00A53217">
            <w:pPr>
              <w:jc w:val="right"/>
              <w:rPr>
                <w:color w:val="000000"/>
                <w:sz w:val="18"/>
              </w:rPr>
            </w:pPr>
            <w:r w:rsidRPr="00000E22">
              <w:rPr>
                <w:color w:val="000000"/>
                <w:sz w:val="18"/>
              </w:rPr>
              <w:t>91.5</w:t>
            </w:r>
          </w:p>
        </w:tc>
        <w:tc>
          <w:tcPr>
            <w:tcW w:w="685" w:type="dxa"/>
            <w:noWrap/>
            <w:hideMark/>
          </w:tcPr>
          <w:p w:rsidR="003A07A7" w:rsidRPr="00000E22" w:rsidRDefault="003A07A7" w:rsidP="00A53217">
            <w:pPr>
              <w:jc w:val="right"/>
              <w:rPr>
                <w:color w:val="000000"/>
                <w:sz w:val="18"/>
              </w:rPr>
            </w:pPr>
            <w:r w:rsidRPr="00000E22">
              <w:rPr>
                <w:color w:val="000000"/>
                <w:sz w:val="18"/>
              </w:rPr>
              <w:t>96.4</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062</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158.1</w:t>
            </w:r>
          </w:p>
        </w:tc>
        <w:tc>
          <w:tcPr>
            <w:tcW w:w="685" w:type="dxa"/>
            <w:noWrap/>
            <w:hideMark/>
          </w:tcPr>
          <w:p w:rsidR="003A07A7" w:rsidRPr="00000E22" w:rsidRDefault="003A07A7" w:rsidP="00A53217">
            <w:pPr>
              <w:jc w:val="right"/>
              <w:rPr>
                <w:color w:val="000000"/>
                <w:sz w:val="18"/>
              </w:rPr>
            </w:pPr>
            <w:r w:rsidRPr="00000E22">
              <w:rPr>
                <w:color w:val="000000"/>
                <w:sz w:val="18"/>
              </w:rPr>
              <w:t>15.8</w:t>
            </w:r>
          </w:p>
        </w:tc>
        <w:tc>
          <w:tcPr>
            <w:tcW w:w="684" w:type="dxa"/>
            <w:noWrap/>
            <w:hideMark/>
          </w:tcPr>
          <w:p w:rsidR="003A07A7" w:rsidRPr="00000E22" w:rsidRDefault="003A07A7" w:rsidP="00A53217">
            <w:pPr>
              <w:jc w:val="right"/>
              <w:rPr>
                <w:color w:val="000000"/>
                <w:sz w:val="18"/>
              </w:rPr>
            </w:pPr>
            <w:r w:rsidRPr="00000E22">
              <w:rPr>
                <w:color w:val="000000"/>
                <w:sz w:val="18"/>
              </w:rPr>
              <w:t>41.2</w:t>
            </w:r>
          </w:p>
        </w:tc>
        <w:tc>
          <w:tcPr>
            <w:tcW w:w="685" w:type="dxa"/>
            <w:noWrap/>
            <w:hideMark/>
          </w:tcPr>
          <w:p w:rsidR="003A07A7" w:rsidRPr="00000E22" w:rsidRDefault="003A07A7" w:rsidP="00A53217">
            <w:pPr>
              <w:jc w:val="right"/>
              <w:rPr>
                <w:color w:val="000000"/>
                <w:sz w:val="18"/>
              </w:rPr>
            </w:pPr>
            <w:r w:rsidRPr="00000E22">
              <w:rPr>
                <w:color w:val="000000"/>
                <w:sz w:val="18"/>
              </w:rPr>
              <w:t>78.1</w:t>
            </w:r>
          </w:p>
        </w:tc>
        <w:tc>
          <w:tcPr>
            <w:tcW w:w="684" w:type="dxa"/>
            <w:noWrap/>
            <w:hideMark/>
          </w:tcPr>
          <w:p w:rsidR="003A07A7" w:rsidRPr="00000E22" w:rsidRDefault="003A07A7" w:rsidP="00A53217">
            <w:pPr>
              <w:jc w:val="right"/>
              <w:rPr>
                <w:color w:val="000000"/>
                <w:sz w:val="18"/>
              </w:rPr>
            </w:pPr>
            <w:r w:rsidRPr="00000E22">
              <w:rPr>
                <w:color w:val="000000"/>
                <w:sz w:val="18"/>
              </w:rPr>
              <w:t>60.1</w:t>
            </w:r>
          </w:p>
        </w:tc>
        <w:tc>
          <w:tcPr>
            <w:tcW w:w="685" w:type="dxa"/>
            <w:noWrap/>
            <w:hideMark/>
          </w:tcPr>
          <w:p w:rsidR="003A07A7" w:rsidRPr="00000E22" w:rsidRDefault="003A07A7" w:rsidP="00A53217">
            <w:pPr>
              <w:jc w:val="right"/>
              <w:rPr>
                <w:color w:val="000000"/>
                <w:sz w:val="18"/>
              </w:rPr>
            </w:pPr>
            <w:r w:rsidRPr="00000E22">
              <w:rPr>
                <w:color w:val="000000"/>
                <w:sz w:val="18"/>
              </w:rPr>
              <w:t>96.3</w:t>
            </w:r>
          </w:p>
        </w:tc>
        <w:tc>
          <w:tcPr>
            <w:tcW w:w="684" w:type="dxa"/>
            <w:noWrap/>
            <w:hideMark/>
          </w:tcPr>
          <w:p w:rsidR="003A07A7" w:rsidRPr="00000E22" w:rsidRDefault="003A07A7" w:rsidP="00A53217">
            <w:pPr>
              <w:jc w:val="right"/>
              <w:rPr>
                <w:color w:val="000000"/>
                <w:sz w:val="18"/>
              </w:rPr>
            </w:pPr>
            <w:r w:rsidRPr="00000E22">
              <w:rPr>
                <w:color w:val="000000"/>
                <w:sz w:val="18"/>
              </w:rPr>
              <w:t>110.9</w:t>
            </w:r>
          </w:p>
        </w:tc>
        <w:tc>
          <w:tcPr>
            <w:tcW w:w="685" w:type="dxa"/>
            <w:noWrap/>
            <w:hideMark/>
          </w:tcPr>
          <w:p w:rsidR="003A07A7" w:rsidRPr="00000E22" w:rsidRDefault="003A07A7" w:rsidP="00A53217">
            <w:pPr>
              <w:jc w:val="right"/>
              <w:rPr>
                <w:color w:val="000000"/>
                <w:sz w:val="18"/>
              </w:rPr>
            </w:pPr>
            <w:r w:rsidRPr="00000E22">
              <w:rPr>
                <w:color w:val="000000"/>
                <w:sz w:val="18"/>
              </w:rPr>
              <w:t>121.8</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063</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167.0</w:t>
            </w:r>
          </w:p>
        </w:tc>
        <w:tc>
          <w:tcPr>
            <w:tcW w:w="685" w:type="dxa"/>
            <w:noWrap/>
            <w:hideMark/>
          </w:tcPr>
          <w:p w:rsidR="003A07A7" w:rsidRPr="00000E22" w:rsidRDefault="003A07A7" w:rsidP="00A53217">
            <w:pPr>
              <w:jc w:val="right"/>
              <w:rPr>
                <w:color w:val="000000"/>
                <w:sz w:val="18"/>
              </w:rPr>
            </w:pPr>
            <w:r w:rsidRPr="00000E22">
              <w:rPr>
                <w:color w:val="000000"/>
                <w:sz w:val="18"/>
              </w:rPr>
              <w:t>51.3</w:t>
            </w:r>
          </w:p>
        </w:tc>
        <w:tc>
          <w:tcPr>
            <w:tcW w:w="684" w:type="dxa"/>
            <w:noWrap/>
            <w:hideMark/>
          </w:tcPr>
          <w:p w:rsidR="003A07A7" w:rsidRPr="00000E22" w:rsidRDefault="003A07A7" w:rsidP="00A53217">
            <w:pPr>
              <w:jc w:val="right"/>
              <w:rPr>
                <w:color w:val="000000"/>
                <w:sz w:val="18"/>
              </w:rPr>
            </w:pPr>
            <w:r w:rsidRPr="00000E22">
              <w:rPr>
                <w:color w:val="000000"/>
                <w:sz w:val="18"/>
              </w:rPr>
              <w:t>59.4</w:t>
            </w:r>
          </w:p>
        </w:tc>
        <w:tc>
          <w:tcPr>
            <w:tcW w:w="685" w:type="dxa"/>
            <w:noWrap/>
            <w:hideMark/>
          </w:tcPr>
          <w:p w:rsidR="003A07A7" w:rsidRPr="00000E22" w:rsidRDefault="003A07A7" w:rsidP="00A53217">
            <w:pPr>
              <w:jc w:val="right"/>
              <w:rPr>
                <w:color w:val="000000"/>
                <w:sz w:val="18"/>
              </w:rPr>
            </w:pPr>
            <w:r w:rsidRPr="00000E22">
              <w:rPr>
                <w:color w:val="000000"/>
                <w:sz w:val="18"/>
              </w:rPr>
              <w:t>87.5</w:t>
            </w:r>
          </w:p>
        </w:tc>
        <w:tc>
          <w:tcPr>
            <w:tcW w:w="684" w:type="dxa"/>
            <w:noWrap/>
            <w:hideMark/>
          </w:tcPr>
          <w:p w:rsidR="003A07A7" w:rsidRPr="00000E22" w:rsidRDefault="003A07A7" w:rsidP="00A53217">
            <w:pPr>
              <w:jc w:val="right"/>
              <w:rPr>
                <w:color w:val="000000"/>
                <w:sz w:val="18"/>
              </w:rPr>
            </w:pPr>
            <w:r w:rsidRPr="00000E22">
              <w:rPr>
                <w:color w:val="000000"/>
                <w:sz w:val="18"/>
              </w:rPr>
              <w:t>95.5</w:t>
            </w:r>
          </w:p>
        </w:tc>
        <w:tc>
          <w:tcPr>
            <w:tcW w:w="685" w:type="dxa"/>
            <w:noWrap/>
            <w:hideMark/>
          </w:tcPr>
          <w:p w:rsidR="003A07A7" w:rsidRPr="00000E22" w:rsidRDefault="003A07A7" w:rsidP="00A53217">
            <w:pPr>
              <w:jc w:val="right"/>
              <w:rPr>
                <w:color w:val="000000"/>
                <w:sz w:val="18"/>
              </w:rPr>
            </w:pPr>
            <w:r w:rsidRPr="00000E22">
              <w:rPr>
                <w:color w:val="000000"/>
                <w:sz w:val="18"/>
              </w:rPr>
              <w:t>108.6</w:t>
            </w:r>
          </w:p>
        </w:tc>
        <w:tc>
          <w:tcPr>
            <w:tcW w:w="684" w:type="dxa"/>
            <w:noWrap/>
            <w:hideMark/>
          </w:tcPr>
          <w:p w:rsidR="003A07A7" w:rsidRPr="00000E22" w:rsidRDefault="003A07A7" w:rsidP="00A53217">
            <w:pPr>
              <w:jc w:val="right"/>
              <w:rPr>
                <w:color w:val="000000"/>
                <w:sz w:val="18"/>
              </w:rPr>
            </w:pPr>
            <w:r w:rsidRPr="00000E22">
              <w:rPr>
                <w:color w:val="000000"/>
                <w:sz w:val="18"/>
              </w:rPr>
              <w:t>96.9</w:t>
            </w:r>
          </w:p>
        </w:tc>
        <w:tc>
          <w:tcPr>
            <w:tcW w:w="685" w:type="dxa"/>
            <w:noWrap/>
            <w:hideMark/>
          </w:tcPr>
          <w:p w:rsidR="003A07A7" w:rsidRPr="00000E22" w:rsidRDefault="003A07A7" w:rsidP="00A53217">
            <w:pPr>
              <w:jc w:val="right"/>
              <w:rPr>
                <w:color w:val="000000"/>
                <w:sz w:val="18"/>
              </w:rPr>
            </w:pPr>
            <w:r w:rsidRPr="00000E22">
              <w:rPr>
                <w:color w:val="000000"/>
                <w:sz w:val="18"/>
              </w:rPr>
              <w:t>107.0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064</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159.4</w:t>
            </w:r>
          </w:p>
        </w:tc>
        <w:tc>
          <w:tcPr>
            <w:tcW w:w="685" w:type="dxa"/>
            <w:noWrap/>
            <w:hideMark/>
          </w:tcPr>
          <w:p w:rsidR="003A07A7" w:rsidRPr="00000E22" w:rsidRDefault="003A07A7" w:rsidP="00A53217">
            <w:pPr>
              <w:jc w:val="right"/>
              <w:rPr>
                <w:color w:val="000000"/>
                <w:sz w:val="18"/>
              </w:rPr>
            </w:pPr>
            <w:r w:rsidRPr="00000E22">
              <w:rPr>
                <w:color w:val="000000"/>
                <w:sz w:val="18"/>
              </w:rPr>
              <w:t>34.4</w:t>
            </w:r>
          </w:p>
        </w:tc>
        <w:tc>
          <w:tcPr>
            <w:tcW w:w="684" w:type="dxa"/>
            <w:noWrap/>
            <w:hideMark/>
          </w:tcPr>
          <w:p w:rsidR="003A07A7" w:rsidRPr="00000E22" w:rsidRDefault="003A07A7" w:rsidP="00A53217">
            <w:pPr>
              <w:jc w:val="right"/>
              <w:rPr>
                <w:color w:val="000000"/>
                <w:sz w:val="18"/>
              </w:rPr>
            </w:pPr>
            <w:r w:rsidRPr="00000E22">
              <w:rPr>
                <w:color w:val="000000"/>
                <w:sz w:val="18"/>
              </w:rPr>
              <w:t>42.8</w:t>
            </w:r>
          </w:p>
        </w:tc>
        <w:tc>
          <w:tcPr>
            <w:tcW w:w="685" w:type="dxa"/>
            <w:noWrap/>
            <w:hideMark/>
          </w:tcPr>
          <w:p w:rsidR="003A07A7" w:rsidRPr="00000E22" w:rsidRDefault="003A07A7" w:rsidP="00A53217">
            <w:pPr>
              <w:jc w:val="right"/>
              <w:rPr>
                <w:color w:val="000000"/>
                <w:sz w:val="18"/>
              </w:rPr>
            </w:pPr>
            <w:r w:rsidRPr="00000E22">
              <w:rPr>
                <w:color w:val="000000"/>
                <w:sz w:val="18"/>
              </w:rPr>
              <w:t>62.5</w:t>
            </w:r>
          </w:p>
        </w:tc>
        <w:tc>
          <w:tcPr>
            <w:tcW w:w="684" w:type="dxa"/>
            <w:noWrap/>
            <w:hideMark/>
          </w:tcPr>
          <w:p w:rsidR="003A07A7" w:rsidRPr="00000E22" w:rsidRDefault="003A07A7" w:rsidP="00A53217">
            <w:pPr>
              <w:jc w:val="right"/>
              <w:rPr>
                <w:color w:val="000000"/>
                <w:sz w:val="18"/>
              </w:rPr>
            </w:pPr>
            <w:r w:rsidRPr="00000E22">
              <w:rPr>
                <w:color w:val="000000"/>
                <w:sz w:val="18"/>
              </w:rPr>
              <w:t>60.6</w:t>
            </w:r>
          </w:p>
        </w:tc>
        <w:tc>
          <w:tcPr>
            <w:tcW w:w="685" w:type="dxa"/>
            <w:noWrap/>
            <w:hideMark/>
          </w:tcPr>
          <w:p w:rsidR="003A07A7" w:rsidRPr="00000E22" w:rsidRDefault="003A07A7" w:rsidP="00A53217">
            <w:pPr>
              <w:jc w:val="right"/>
              <w:rPr>
                <w:color w:val="000000"/>
                <w:sz w:val="18"/>
              </w:rPr>
            </w:pPr>
            <w:r w:rsidRPr="00000E22">
              <w:rPr>
                <w:color w:val="000000"/>
                <w:sz w:val="18"/>
              </w:rPr>
              <w:t>89.6</w:t>
            </w:r>
          </w:p>
        </w:tc>
        <w:tc>
          <w:tcPr>
            <w:tcW w:w="684" w:type="dxa"/>
            <w:noWrap/>
            <w:hideMark/>
          </w:tcPr>
          <w:p w:rsidR="003A07A7" w:rsidRPr="00000E22" w:rsidRDefault="003A07A7" w:rsidP="00A53217">
            <w:pPr>
              <w:jc w:val="right"/>
              <w:rPr>
                <w:color w:val="000000"/>
                <w:sz w:val="18"/>
              </w:rPr>
            </w:pPr>
            <w:r w:rsidRPr="00000E22">
              <w:rPr>
                <w:color w:val="000000"/>
                <w:sz w:val="18"/>
              </w:rPr>
              <w:t>113.8</w:t>
            </w:r>
          </w:p>
        </w:tc>
        <w:tc>
          <w:tcPr>
            <w:tcW w:w="685" w:type="dxa"/>
            <w:noWrap/>
            <w:hideMark/>
          </w:tcPr>
          <w:p w:rsidR="003A07A7" w:rsidRPr="00000E22" w:rsidRDefault="003A07A7" w:rsidP="00A53217">
            <w:pPr>
              <w:jc w:val="right"/>
              <w:rPr>
                <w:color w:val="000000"/>
                <w:sz w:val="18"/>
              </w:rPr>
            </w:pPr>
            <w:r w:rsidRPr="00000E22">
              <w:rPr>
                <w:color w:val="000000"/>
                <w:sz w:val="18"/>
              </w:rPr>
              <w:t>115.4</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065</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144.3</w:t>
            </w:r>
          </w:p>
        </w:tc>
        <w:tc>
          <w:tcPr>
            <w:tcW w:w="685" w:type="dxa"/>
            <w:noWrap/>
            <w:hideMark/>
          </w:tcPr>
          <w:p w:rsidR="003A07A7" w:rsidRPr="00000E22" w:rsidRDefault="003A07A7" w:rsidP="00A53217">
            <w:pPr>
              <w:jc w:val="right"/>
              <w:rPr>
                <w:color w:val="000000"/>
                <w:sz w:val="18"/>
              </w:rPr>
            </w:pPr>
            <w:r w:rsidRPr="00000E22">
              <w:rPr>
                <w:color w:val="000000"/>
                <w:sz w:val="18"/>
              </w:rPr>
              <w:t>18.9</w:t>
            </w:r>
          </w:p>
        </w:tc>
        <w:tc>
          <w:tcPr>
            <w:tcW w:w="684" w:type="dxa"/>
            <w:noWrap/>
            <w:hideMark/>
          </w:tcPr>
          <w:p w:rsidR="003A07A7" w:rsidRPr="00000E22" w:rsidRDefault="003A07A7" w:rsidP="00A53217">
            <w:pPr>
              <w:jc w:val="right"/>
              <w:rPr>
                <w:color w:val="000000"/>
                <w:sz w:val="18"/>
              </w:rPr>
            </w:pPr>
            <w:r w:rsidRPr="00000E22">
              <w:rPr>
                <w:color w:val="000000"/>
                <w:sz w:val="18"/>
              </w:rPr>
              <w:t>54.1</w:t>
            </w:r>
          </w:p>
        </w:tc>
        <w:tc>
          <w:tcPr>
            <w:tcW w:w="685" w:type="dxa"/>
            <w:noWrap/>
            <w:hideMark/>
          </w:tcPr>
          <w:p w:rsidR="003A07A7" w:rsidRPr="00000E22" w:rsidRDefault="003A07A7" w:rsidP="00A53217">
            <w:pPr>
              <w:jc w:val="right"/>
              <w:rPr>
                <w:color w:val="000000"/>
                <w:sz w:val="18"/>
              </w:rPr>
            </w:pPr>
            <w:r w:rsidRPr="00000E22">
              <w:rPr>
                <w:color w:val="000000"/>
                <w:sz w:val="18"/>
              </w:rPr>
              <w:t>85.7</w:t>
            </w:r>
          </w:p>
        </w:tc>
        <w:tc>
          <w:tcPr>
            <w:tcW w:w="684" w:type="dxa"/>
            <w:noWrap/>
            <w:hideMark/>
          </w:tcPr>
          <w:p w:rsidR="003A07A7" w:rsidRPr="00000E22" w:rsidRDefault="003A07A7" w:rsidP="00A53217">
            <w:pPr>
              <w:jc w:val="right"/>
              <w:rPr>
                <w:color w:val="000000"/>
                <w:sz w:val="18"/>
              </w:rPr>
            </w:pPr>
            <w:r w:rsidRPr="00000E22">
              <w:rPr>
                <w:color w:val="000000"/>
                <w:sz w:val="18"/>
              </w:rPr>
              <w:t>95.6</w:t>
            </w:r>
          </w:p>
        </w:tc>
        <w:tc>
          <w:tcPr>
            <w:tcW w:w="685" w:type="dxa"/>
            <w:noWrap/>
            <w:hideMark/>
          </w:tcPr>
          <w:p w:rsidR="003A07A7" w:rsidRPr="00000E22" w:rsidRDefault="003A07A7" w:rsidP="00A53217">
            <w:pPr>
              <w:jc w:val="right"/>
              <w:rPr>
                <w:color w:val="000000"/>
                <w:sz w:val="18"/>
              </w:rPr>
            </w:pPr>
            <w:r w:rsidRPr="00000E22">
              <w:rPr>
                <w:color w:val="000000"/>
                <w:sz w:val="18"/>
              </w:rPr>
              <w:t>98.0</w:t>
            </w:r>
          </w:p>
        </w:tc>
        <w:tc>
          <w:tcPr>
            <w:tcW w:w="684" w:type="dxa"/>
            <w:noWrap/>
            <w:hideMark/>
          </w:tcPr>
          <w:p w:rsidR="003A07A7" w:rsidRPr="00000E22" w:rsidRDefault="003A07A7" w:rsidP="00A53217">
            <w:pPr>
              <w:jc w:val="right"/>
              <w:rPr>
                <w:color w:val="000000"/>
                <w:sz w:val="18"/>
              </w:rPr>
            </w:pPr>
            <w:r w:rsidRPr="00000E22">
              <w:rPr>
                <w:color w:val="000000"/>
                <w:sz w:val="18"/>
              </w:rPr>
              <w:t>97.6</w:t>
            </w:r>
          </w:p>
        </w:tc>
        <w:tc>
          <w:tcPr>
            <w:tcW w:w="685" w:type="dxa"/>
            <w:noWrap/>
            <w:hideMark/>
          </w:tcPr>
          <w:p w:rsidR="003A07A7" w:rsidRPr="00000E22" w:rsidRDefault="003A07A7" w:rsidP="00A53217">
            <w:pPr>
              <w:jc w:val="right"/>
              <w:rPr>
                <w:color w:val="000000"/>
                <w:sz w:val="18"/>
              </w:rPr>
            </w:pPr>
            <w:r w:rsidRPr="00000E22">
              <w:rPr>
                <w:color w:val="000000"/>
                <w:sz w:val="18"/>
              </w:rPr>
              <w:t>100.5</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066</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134.3</w:t>
            </w:r>
          </w:p>
        </w:tc>
        <w:tc>
          <w:tcPr>
            <w:tcW w:w="685" w:type="dxa"/>
            <w:noWrap/>
            <w:hideMark/>
          </w:tcPr>
          <w:p w:rsidR="003A07A7" w:rsidRPr="00000E22" w:rsidRDefault="003A07A7" w:rsidP="00A53217">
            <w:pPr>
              <w:jc w:val="right"/>
              <w:rPr>
                <w:color w:val="000000"/>
                <w:sz w:val="18"/>
              </w:rPr>
            </w:pPr>
            <w:r w:rsidRPr="00000E22">
              <w:rPr>
                <w:color w:val="000000"/>
                <w:sz w:val="18"/>
              </w:rPr>
              <w:t>26.5</w:t>
            </w:r>
          </w:p>
        </w:tc>
        <w:tc>
          <w:tcPr>
            <w:tcW w:w="684" w:type="dxa"/>
            <w:noWrap/>
            <w:hideMark/>
          </w:tcPr>
          <w:p w:rsidR="003A07A7" w:rsidRPr="00000E22" w:rsidRDefault="003A07A7" w:rsidP="00A53217">
            <w:pPr>
              <w:jc w:val="right"/>
              <w:rPr>
                <w:color w:val="000000"/>
                <w:sz w:val="18"/>
              </w:rPr>
            </w:pPr>
            <w:r w:rsidRPr="00000E22">
              <w:rPr>
                <w:color w:val="000000"/>
                <w:sz w:val="18"/>
              </w:rPr>
              <w:t>56.8</w:t>
            </w:r>
          </w:p>
        </w:tc>
        <w:tc>
          <w:tcPr>
            <w:tcW w:w="685" w:type="dxa"/>
            <w:noWrap/>
            <w:hideMark/>
          </w:tcPr>
          <w:p w:rsidR="003A07A7" w:rsidRPr="00000E22" w:rsidRDefault="003A07A7" w:rsidP="00A53217">
            <w:pPr>
              <w:jc w:val="right"/>
              <w:rPr>
                <w:color w:val="000000"/>
                <w:sz w:val="18"/>
              </w:rPr>
            </w:pPr>
            <w:r w:rsidRPr="00000E22">
              <w:rPr>
                <w:color w:val="000000"/>
                <w:sz w:val="18"/>
              </w:rPr>
              <w:t>59.9</w:t>
            </w:r>
          </w:p>
        </w:tc>
        <w:tc>
          <w:tcPr>
            <w:tcW w:w="684" w:type="dxa"/>
            <w:noWrap/>
            <w:hideMark/>
          </w:tcPr>
          <w:p w:rsidR="003A07A7" w:rsidRPr="00000E22" w:rsidRDefault="003A07A7" w:rsidP="00A53217">
            <w:pPr>
              <w:jc w:val="right"/>
              <w:rPr>
                <w:color w:val="000000"/>
                <w:sz w:val="18"/>
              </w:rPr>
            </w:pPr>
            <w:r w:rsidRPr="00000E22">
              <w:rPr>
                <w:color w:val="000000"/>
                <w:sz w:val="18"/>
              </w:rPr>
              <w:t>64.0</w:t>
            </w:r>
          </w:p>
        </w:tc>
        <w:tc>
          <w:tcPr>
            <w:tcW w:w="685" w:type="dxa"/>
            <w:noWrap/>
            <w:hideMark/>
          </w:tcPr>
          <w:p w:rsidR="003A07A7" w:rsidRPr="00000E22" w:rsidRDefault="003A07A7" w:rsidP="00A53217">
            <w:pPr>
              <w:jc w:val="right"/>
              <w:rPr>
                <w:color w:val="000000"/>
                <w:sz w:val="18"/>
              </w:rPr>
            </w:pPr>
            <w:r w:rsidRPr="00000E22">
              <w:rPr>
                <w:color w:val="000000"/>
                <w:sz w:val="18"/>
              </w:rPr>
              <w:t>80.8</w:t>
            </w:r>
          </w:p>
        </w:tc>
        <w:tc>
          <w:tcPr>
            <w:tcW w:w="684" w:type="dxa"/>
            <w:noWrap/>
            <w:hideMark/>
          </w:tcPr>
          <w:p w:rsidR="003A07A7" w:rsidRPr="00000E22" w:rsidRDefault="003A07A7" w:rsidP="00A53217">
            <w:pPr>
              <w:jc w:val="right"/>
              <w:rPr>
                <w:color w:val="000000"/>
                <w:sz w:val="18"/>
              </w:rPr>
            </w:pPr>
            <w:r w:rsidRPr="00000E22">
              <w:rPr>
                <w:color w:val="000000"/>
                <w:sz w:val="18"/>
              </w:rPr>
              <w:t>53.3</w:t>
            </w:r>
          </w:p>
        </w:tc>
        <w:tc>
          <w:tcPr>
            <w:tcW w:w="685" w:type="dxa"/>
            <w:noWrap/>
            <w:hideMark/>
          </w:tcPr>
          <w:p w:rsidR="003A07A7" w:rsidRPr="00000E22" w:rsidRDefault="003A07A7" w:rsidP="00A53217">
            <w:pPr>
              <w:jc w:val="right"/>
              <w:rPr>
                <w:color w:val="000000"/>
                <w:sz w:val="18"/>
              </w:rPr>
            </w:pPr>
            <w:r w:rsidRPr="00000E22">
              <w:rPr>
                <w:color w:val="000000"/>
                <w:sz w:val="18"/>
              </w:rPr>
              <w:t>76.4</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067</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160.3</w:t>
            </w:r>
          </w:p>
        </w:tc>
        <w:tc>
          <w:tcPr>
            <w:tcW w:w="685" w:type="dxa"/>
            <w:noWrap/>
            <w:hideMark/>
          </w:tcPr>
          <w:p w:rsidR="003A07A7" w:rsidRPr="00000E22" w:rsidRDefault="003A07A7" w:rsidP="00A53217">
            <w:pPr>
              <w:jc w:val="right"/>
              <w:rPr>
                <w:color w:val="000000"/>
                <w:sz w:val="18"/>
              </w:rPr>
            </w:pPr>
            <w:r w:rsidRPr="00000E22">
              <w:rPr>
                <w:color w:val="000000"/>
                <w:sz w:val="18"/>
              </w:rPr>
              <w:t>31.6</w:t>
            </w:r>
          </w:p>
        </w:tc>
        <w:tc>
          <w:tcPr>
            <w:tcW w:w="684" w:type="dxa"/>
            <w:noWrap/>
            <w:hideMark/>
          </w:tcPr>
          <w:p w:rsidR="003A07A7" w:rsidRPr="00000E22" w:rsidRDefault="003A07A7" w:rsidP="00A53217">
            <w:pPr>
              <w:jc w:val="right"/>
              <w:rPr>
                <w:color w:val="000000"/>
                <w:sz w:val="18"/>
              </w:rPr>
            </w:pPr>
            <w:r w:rsidRPr="00000E22">
              <w:rPr>
                <w:color w:val="000000"/>
                <w:sz w:val="18"/>
              </w:rPr>
              <w:t>63.7</w:t>
            </w:r>
          </w:p>
        </w:tc>
        <w:tc>
          <w:tcPr>
            <w:tcW w:w="685" w:type="dxa"/>
            <w:noWrap/>
            <w:hideMark/>
          </w:tcPr>
          <w:p w:rsidR="003A07A7" w:rsidRPr="00000E22" w:rsidRDefault="003A07A7" w:rsidP="00A53217">
            <w:pPr>
              <w:jc w:val="right"/>
              <w:rPr>
                <w:color w:val="000000"/>
                <w:sz w:val="18"/>
              </w:rPr>
            </w:pPr>
            <w:r w:rsidRPr="00000E22">
              <w:rPr>
                <w:color w:val="000000"/>
                <w:sz w:val="18"/>
              </w:rPr>
              <w:t>102.5</w:t>
            </w:r>
          </w:p>
        </w:tc>
        <w:tc>
          <w:tcPr>
            <w:tcW w:w="684" w:type="dxa"/>
            <w:noWrap/>
            <w:hideMark/>
          </w:tcPr>
          <w:p w:rsidR="003A07A7" w:rsidRPr="00000E22" w:rsidRDefault="003A07A7" w:rsidP="00A53217">
            <w:pPr>
              <w:jc w:val="right"/>
              <w:rPr>
                <w:color w:val="000000"/>
                <w:sz w:val="18"/>
              </w:rPr>
            </w:pPr>
            <w:r w:rsidRPr="00000E22">
              <w:rPr>
                <w:color w:val="000000"/>
                <w:sz w:val="18"/>
              </w:rPr>
              <w:t>119.3</w:t>
            </w:r>
          </w:p>
        </w:tc>
        <w:tc>
          <w:tcPr>
            <w:tcW w:w="685" w:type="dxa"/>
            <w:noWrap/>
            <w:hideMark/>
          </w:tcPr>
          <w:p w:rsidR="003A07A7" w:rsidRPr="00000E22" w:rsidRDefault="003A07A7" w:rsidP="00A53217">
            <w:pPr>
              <w:jc w:val="right"/>
              <w:rPr>
                <w:color w:val="000000"/>
                <w:sz w:val="18"/>
              </w:rPr>
            </w:pPr>
            <w:r w:rsidRPr="00000E22">
              <w:rPr>
                <w:color w:val="000000"/>
                <w:sz w:val="18"/>
              </w:rPr>
              <w:t>107.4</w:t>
            </w:r>
          </w:p>
        </w:tc>
        <w:tc>
          <w:tcPr>
            <w:tcW w:w="684" w:type="dxa"/>
            <w:noWrap/>
            <w:hideMark/>
          </w:tcPr>
          <w:p w:rsidR="003A07A7" w:rsidRPr="00000E22" w:rsidRDefault="003A07A7" w:rsidP="00A53217">
            <w:pPr>
              <w:jc w:val="right"/>
              <w:rPr>
                <w:color w:val="000000"/>
                <w:sz w:val="18"/>
              </w:rPr>
            </w:pPr>
            <w:r w:rsidRPr="00000E22">
              <w:rPr>
                <w:color w:val="000000"/>
                <w:sz w:val="18"/>
              </w:rPr>
              <w:t>132.5</w:t>
            </w:r>
          </w:p>
        </w:tc>
        <w:tc>
          <w:tcPr>
            <w:tcW w:w="685" w:type="dxa"/>
            <w:noWrap/>
            <w:hideMark/>
          </w:tcPr>
          <w:p w:rsidR="003A07A7" w:rsidRPr="00000E22" w:rsidRDefault="003A07A7" w:rsidP="00A53217">
            <w:pPr>
              <w:jc w:val="right"/>
              <w:rPr>
                <w:color w:val="000000"/>
                <w:sz w:val="18"/>
              </w:rPr>
            </w:pPr>
            <w:r w:rsidRPr="00000E22">
              <w:rPr>
                <w:color w:val="000000"/>
                <w:sz w:val="18"/>
              </w:rPr>
              <w:t>125.7</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068</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156.1</w:t>
            </w:r>
          </w:p>
        </w:tc>
        <w:tc>
          <w:tcPr>
            <w:tcW w:w="685" w:type="dxa"/>
            <w:noWrap/>
            <w:hideMark/>
          </w:tcPr>
          <w:p w:rsidR="003A07A7" w:rsidRPr="00000E22" w:rsidRDefault="003A07A7" w:rsidP="00A53217">
            <w:pPr>
              <w:jc w:val="right"/>
              <w:rPr>
                <w:color w:val="000000"/>
                <w:sz w:val="18"/>
              </w:rPr>
            </w:pPr>
            <w:r w:rsidRPr="00000E22">
              <w:rPr>
                <w:color w:val="000000"/>
                <w:sz w:val="18"/>
              </w:rPr>
              <w:t>45.4</w:t>
            </w:r>
          </w:p>
        </w:tc>
        <w:tc>
          <w:tcPr>
            <w:tcW w:w="684" w:type="dxa"/>
            <w:noWrap/>
            <w:hideMark/>
          </w:tcPr>
          <w:p w:rsidR="003A07A7" w:rsidRPr="00000E22" w:rsidRDefault="003A07A7" w:rsidP="00A53217">
            <w:pPr>
              <w:jc w:val="right"/>
              <w:rPr>
                <w:color w:val="000000"/>
                <w:sz w:val="18"/>
              </w:rPr>
            </w:pPr>
            <w:r w:rsidRPr="00000E22">
              <w:rPr>
                <w:color w:val="000000"/>
                <w:sz w:val="18"/>
              </w:rPr>
              <w:t>30.8</w:t>
            </w:r>
          </w:p>
        </w:tc>
        <w:tc>
          <w:tcPr>
            <w:tcW w:w="685" w:type="dxa"/>
            <w:noWrap/>
            <w:hideMark/>
          </w:tcPr>
          <w:p w:rsidR="003A07A7" w:rsidRPr="00000E22" w:rsidRDefault="003A07A7" w:rsidP="00A53217">
            <w:pPr>
              <w:jc w:val="right"/>
              <w:rPr>
                <w:color w:val="000000"/>
                <w:sz w:val="18"/>
              </w:rPr>
            </w:pPr>
            <w:r w:rsidRPr="00000E22">
              <w:rPr>
                <w:color w:val="000000"/>
                <w:sz w:val="18"/>
              </w:rPr>
              <w:t>41.4</w:t>
            </w:r>
          </w:p>
        </w:tc>
        <w:tc>
          <w:tcPr>
            <w:tcW w:w="684" w:type="dxa"/>
            <w:noWrap/>
            <w:hideMark/>
          </w:tcPr>
          <w:p w:rsidR="003A07A7" w:rsidRPr="00000E22" w:rsidRDefault="003A07A7" w:rsidP="00A53217">
            <w:pPr>
              <w:jc w:val="right"/>
              <w:rPr>
                <w:color w:val="000000"/>
                <w:sz w:val="18"/>
              </w:rPr>
            </w:pPr>
            <w:r w:rsidRPr="00000E22">
              <w:rPr>
                <w:color w:val="000000"/>
                <w:sz w:val="18"/>
              </w:rPr>
              <w:t>53.7</w:t>
            </w:r>
          </w:p>
        </w:tc>
        <w:tc>
          <w:tcPr>
            <w:tcW w:w="685" w:type="dxa"/>
            <w:noWrap/>
            <w:hideMark/>
          </w:tcPr>
          <w:p w:rsidR="003A07A7" w:rsidRPr="00000E22" w:rsidRDefault="003A07A7" w:rsidP="00A53217">
            <w:pPr>
              <w:jc w:val="right"/>
              <w:rPr>
                <w:color w:val="000000"/>
                <w:sz w:val="18"/>
              </w:rPr>
            </w:pPr>
            <w:r w:rsidRPr="00000E22">
              <w:rPr>
                <w:color w:val="000000"/>
                <w:sz w:val="18"/>
              </w:rPr>
              <w:t>63.6</w:t>
            </w:r>
          </w:p>
        </w:tc>
        <w:tc>
          <w:tcPr>
            <w:tcW w:w="684" w:type="dxa"/>
            <w:noWrap/>
            <w:hideMark/>
          </w:tcPr>
          <w:p w:rsidR="003A07A7" w:rsidRPr="00000E22" w:rsidRDefault="003A07A7" w:rsidP="00A53217">
            <w:pPr>
              <w:jc w:val="right"/>
              <w:rPr>
                <w:color w:val="000000"/>
                <w:sz w:val="18"/>
              </w:rPr>
            </w:pPr>
            <w:r w:rsidRPr="00000E22">
              <w:rPr>
                <w:color w:val="000000"/>
                <w:sz w:val="18"/>
              </w:rPr>
              <w:t>76.9</w:t>
            </w:r>
          </w:p>
        </w:tc>
        <w:tc>
          <w:tcPr>
            <w:tcW w:w="685" w:type="dxa"/>
            <w:noWrap/>
            <w:hideMark/>
          </w:tcPr>
          <w:p w:rsidR="003A07A7" w:rsidRPr="00000E22" w:rsidRDefault="003A07A7" w:rsidP="00A53217">
            <w:pPr>
              <w:jc w:val="right"/>
              <w:rPr>
                <w:color w:val="000000"/>
                <w:sz w:val="18"/>
              </w:rPr>
            </w:pPr>
            <w:r w:rsidRPr="00000E22">
              <w:rPr>
                <w:color w:val="000000"/>
                <w:sz w:val="18"/>
              </w:rPr>
              <w:t>94.8</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069</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Bottom 20% CLV</w:t>
            </w:r>
          </w:p>
        </w:tc>
        <w:tc>
          <w:tcPr>
            <w:tcW w:w="684" w:type="dxa"/>
            <w:noWrap/>
            <w:hideMark/>
          </w:tcPr>
          <w:p w:rsidR="003A07A7" w:rsidRPr="00000E22" w:rsidRDefault="003A07A7" w:rsidP="00A53217">
            <w:pPr>
              <w:jc w:val="right"/>
              <w:rPr>
                <w:color w:val="000000"/>
                <w:sz w:val="18"/>
              </w:rPr>
            </w:pPr>
            <w:r w:rsidRPr="00000E22">
              <w:rPr>
                <w:color w:val="000000"/>
                <w:sz w:val="18"/>
              </w:rPr>
              <w:t>153.2</w:t>
            </w:r>
          </w:p>
        </w:tc>
        <w:tc>
          <w:tcPr>
            <w:tcW w:w="685" w:type="dxa"/>
            <w:noWrap/>
            <w:hideMark/>
          </w:tcPr>
          <w:p w:rsidR="003A07A7" w:rsidRPr="00000E22" w:rsidRDefault="003A07A7" w:rsidP="00A53217">
            <w:pPr>
              <w:jc w:val="right"/>
              <w:rPr>
                <w:color w:val="000000"/>
                <w:sz w:val="18"/>
              </w:rPr>
            </w:pPr>
            <w:r w:rsidRPr="00000E22">
              <w:rPr>
                <w:color w:val="000000"/>
                <w:sz w:val="18"/>
              </w:rPr>
              <w:t>38.7</w:t>
            </w:r>
          </w:p>
        </w:tc>
        <w:tc>
          <w:tcPr>
            <w:tcW w:w="684" w:type="dxa"/>
            <w:noWrap/>
            <w:hideMark/>
          </w:tcPr>
          <w:p w:rsidR="003A07A7" w:rsidRPr="00000E22" w:rsidRDefault="003A07A7" w:rsidP="00A53217">
            <w:pPr>
              <w:jc w:val="right"/>
              <w:rPr>
                <w:color w:val="000000"/>
                <w:sz w:val="18"/>
              </w:rPr>
            </w:pPr>
            <w:r w:rsidRPr="00000E22">
              <w:rPr>
                <w:color w:val="000000"/>
                <w:sz w:val="18"/>
              </w:rPr>
              <w:t>48.6</w:t>
            </w:r>
          </w:p>
        </w:tc>
        <w:tc>
          <w:tcPr>
            <w:tcW w:w="685" w:type="dxa"/>
            <w:noWrap/>
            <w:hideMark/>
          </w:tcPr>
          <w:p w:rsidR="003A07A7" w:rsidRPr="00000E22" w:rsidRDefault="003A07A7" w:rsidP="00A53217">
            <w:pPr>
              <w:jc w:val="right"/>
              <w:rPr>
                <w:color w:val="000000"/>
                <w:sz w:val="18"/>
              </w:rPr>
            </w:pPr>
            <w:r w:rsidRPr="00000E22">
              <w:rPr>
                <w:color w:val="000000"/>
                <w:sz w:val="18"/>
              </w:rPr>
              <w:t>78.9</w:t>
            </w:r>
          </w:p>
        </w:tc>
        <w:tc>
          <w:tcPr>
            <w:tcW w:w="684" w:type="dxa"/>
            <w:noWrap/>
            <w:hideMark/>
          </w:tcPr>
          <w:p w:rsidR="003A07A7" w:rsidRPr="00000E22" w:rsidRDefault="003A07A7" w:rsidP="00A53217">
            <w:pPr>
              <w:jc w:val="right"/>
              <w:rPr>
                <w:color w:val="000000"/>
                <w:sz w:val="18"/>
              </w:rPr>
            </w:pPr>
            <w:r w:rsidRPr="00000E22">
              <w:rPr>
                <w:color w:val="000000"/>
                <w:sz w:val="18"/>
              </w:rPr>
              <w:t>87.6</w:t>
            </w:r>
          </w:p>
        </w:tc>
        <w:tc>
          <w:tcPr>
            <w:tcW w:w="685" w:type="dxa"/>
            <w:noWrap/>
            <w:hideMark/>
          </w:tcPr>
          <w:p w:rsidR="003A07A7" w:rsidRPr="00000E22" w:rsidRDefault="003A07A7" w:rsidP="00A53217">
            <w:pPr>
              <w:jc w:val="right"/>
              <w:rPr>
                <w:color w:val="000000"/>
                <w:sz w:val="18"/>
              </w:rPr>
            </w:pPr>
            <w:r w:rsidRPr="00000E22">
              <w:rPr>
                <w:color w:val="000000"/>
                <w:sz w:val="18"/>
              </w:rPr>
              <w:t>82.4</w:t>
            </w:r>
          </w:p>
        </w:tc>
        <w:tc>
          <w:tcPr>
            <w:tcW w:w="684" w:type="dxa"/>
            <w:noWrap/>
            <w:hideMark/>
          </w:tcPr>
          <w:p w:rsidR="003A07A7" w:rsidRPr="00000E22" w:rsidRDefault="003A07A7" w:rsidP="00A53217">
            <w:pPr>
              <w:jc w:val="right"/>
              <w:rPr>
                <w:color w:val="000000"/>
                <w:sz w:val="18"/>
              </w:rPr>
            </w:pPr>
            <w:r w:rsidRPr="00000E22">
              <w:rPr>
                <w:color w:val="000000"/>
                <w:sz w:val="18"/>
              </w:rPr>
              <w:t>88.9</w:t>
            </w:r>
          </w:p>
        </w:tc>
        <w:tc>
          <w:tcPr>
            <w:tcW w:w="685" w:type="dxa"/>
            <w:noWrap/>
            <w:hideMark/>
          </w:tcPr>
          <w:p w:rsidR="003A07A7" w:rsidRPr="00000E22" w:rsidRDefault="003A07A7" w:rsidP="00A53217">
            <w:pPr>
              <w:jc w:val="right"/>
              <w:rPr>
                <w:color w:val="000000"/>
                <w:sz w:val="18"/>
              </w:rPr>
            </w:pPr>
            <w:r w:rsidRPr="00000E22">
              <w:rPr>
                <w:color w:val="000000"/>
                <w:sz w:val="18"/>
              </w:rPr>
              <w:t>85.9</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070</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159.1</w:t>
            </w:r>
          </w:p>
        </w:tc>
        <w:tc>
          <w:tcPr>
            <w:tcW w:w="685" w:type="dxa"/>
            <w:noWrap/>
            <w:hideMark/>
          </w:tcPr>
          <w:p w:rsidR="003A07A7" w:rsidRPr="00000E22" w:rsidRDefault="003A07A7" w:rsidP="00A53217">
            <w:pPr>
              <w:jc w:val="right"/>
              <w:rPr>
                <w:color w:val="000000"/>
                <w:sz w:val="18"/>
              </w:rPr>
            </w:pPr>
            <w:r w:rsidRPr="00000E22">
              <w:rPr>
                <w:color w:val="000000"/>
                <w:sz w:val="18"/>
              </w:rPr>
              <w:t>32.2</w:t>
            </w:r>
          </w:p>
        </w:tc>
        <w:tc>
          <w:tcPr>
            <w:tcW w:w="684" w:type="dxa"/>
            <w:noWrap/>
            <w:hideMark/>
          </w:tcPr>
          <w:p w:rsidR="003A07A7" w:rsidRPr="00000E22" w:rsidRDefault="003A07A7" w:rsidP="00A53217">
            <w:pPr>
              <w:jc w:val="right"/>
              <w:rPr>
                <w:color w:val="000000"/>
                <w:sz w:val="18"/>
              </w:rPr>
            </w:pPr>
            <w:r w:rsidRPr="00000E22">
              <w:rPr>
                <w:color w:val="000000"/>
                <w:sz w:val="18"/>
              </w:rPr>
              <w:t>63.7</w:t>
            </w:r>
          </w:p>
        </w:tc>
        <w:tc>
          <w:tcPr>
            <w:tcW w:w="685" w:type="dxa"/>
            <w:noWrap/>
            <w:hideMark/>
          </w:tcPr>
          <w:p w:rsidR="003A07A7" w:rsidRPr="00000E22" w:rsidRDefault="003A07A7" w:rsidP="00A53217">
            <w:pPr>
              <w:jc w:val="right"/>
              <w:rPr>
                <w:color w:val="000000"/>
                <w:sz w:val="18"/>
              </w:rPr>
            </w:pPr>
            <w:r w:rsidRPr="00000E22">
              <w:rPr>
                <w:color w:val="000000"/>
                <w:sz w:val="18"/>
              </w:rPr>
              <w:t>68.3</w:t>
            </w:r>
          </w:p>
        </w:tc>
        <w:tc>
          <w:tcPr>
            <w:tcW w:w="684" w:type="dxa"/>
            <w:noWrap/>
            <w:hideMark/>
          </w:tcPr>
          <w:p w:rsidR="003A07A7" w:rsidRPr="00000E22" w:rsidRDefault="003A07A7" w:rsidP="00A53217">
            <w:pPr>
              <w:jc w:val="right"/>
              <w:rPr>
                <w:color w:val="000000"/>
                <w:sz w:val="18"/>
              </w:rPr>
            </w:pPr>
            <w:r w:rsidRPr="00000E22">
              <w:rPr>
                <w:color w:val="000000"/>
                <w:sz w:val="18"/>
              </w:rPr>
              <w:t>83.3</w:t>
            </w:r>
          </w:p>
        </w:tc>
        <w:tc>
          <w:tcPr>
            <w:tcW w:w="685" w:type="dxa"/>
            <w:noWrap/>
            <w:hideMark/>
          </w:tcPr>
          <w:p w:rsidR="003A07A7" w:rsidRPr="00000E22" w:rsidRDefault="003A07A7" w:rsidP="00A53217">
            <w:pPr>
              <w:jc w:val="right"/>
              <w:rPr>
                <w:color w:val="000000"/>
                <w:sz w:val="18"/>
              </w:rPr>
            </w:pPr>
            <w:r w:rsidRPr="00000E22">
              <w:rPr>
                <w:color w:val="000000"/>
                <w:sz w:val="18"/>
              </w:rPr>
              <w:t>104.4</w:t>
            </w:r>
          </w:p>
        </w:tc>
        <w:tc>
          <w:tcPr>
            <w:tcW w:w="684" w:type="dxa"/>
            <w:noWrap/>
            <w:hideMark/>
          </w:tcPr>
          <w:p w:rsidR="003A07A7" w:rsidRPr="00000E22" w:rsidRDefault="003A07A7" w:rsidP="00A53217">
            <w:pPr>
              <w:jc w:val="right"/>
              <w:rPr>
                <w:color w:val="000000"/>
                <w:sz w:val="18"/>
              </w:rPr>
            </w:pPr>
            <w:r w:rsidRPr="00000E22">
              <w:rPr>
                <w:color w:val="000000"/>
                <w:sz w:val="18"/>
              </w:rPr>
              <w:t>86.6</w:t>
            </w:r>
          </w:p>
        </w:tc>
        <w:tc>
          <w:tcPr>
            <w:tcW w:w="685" w:type="dxa"/>
            <w:noWrap/>
            <w:hideMark/>
          </w:tcPr>
          <w:p w:rsidR="003A07A7" w:rsidRPr="00000E22" w:rsidRDefault="003A07A7" w:rsidP="00A53217">
            <w:pPr>
              <w:jc w:val="right"/>
              <w:rPr>
                <w:color w:val="000000"/>
                <w:sz w:val="18"/>
              </w:rPr>
            </w:pPr>
            <w:r w:rsidRPr="00000E22">
              <w:rPr>
                <w:color w:val="000000"/>
                <w:sz w:val="18"/>
              </w:rPr>
              <w:t>79.1</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071</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179.4</w:t>
            </w:r>
          </w:p>
        </w:tc>
        <w:tc>
          <w:tcPr>
            <w:tcW w:w="685" w:type="dxa"/>
            <w:noWrap/>
            <w:hideMark/>
          </w:tcPr>
          <w:p w:rsidR="003A07A7" w:rsidRPr="00000E22" w:rsidRDefault="003A07A7" w:rsidP="00A53217">
            <w:pPr>
              <w:jc w:val="right"/>
              <w:rPr>
                <w:color w:val="000000"/>
                <w:sz w:val="18"/>
              </w:rPr>
            </w:pPr>
            <w:r w:rsidRPr="00000E22">
              <w:rPr>
                <w:color w:val="000000"/>
                <w:sz w:val="18"/>
              </w:rPr>
              <w:t>23.5</w:t>
            </w:r>
          </w:p>
        </w:tc>
        <w:tc>
          <w:tcPr>
            <w:tcW w:w="684" w:type="dxa"/>
            <w:noWrap/>
            <w:hideMark/>
          </w:tcPr>
          <w:p w:rsidR="003A07A7" w:rsidRPr="00000E22" w:rsidRDefault="003A07A7" w:rsidP="00A53217">
            <w:pPr>
              <w:jc w:val="right"/>
              <w:rPr>
                <w:color w:val="000000"/>
                <w:sz w:val="18"/>
              </w:rPr>
            </w:pPr>
            <w:r w:rsidRPr="00000E22">
              <w:rPr>
                <w:color w:val="000000"/>
                <w:sz w:val="18"/>
              </w:rPr>
              <w:t>50.9</w:t>
            </w:r>
          </w:p>
        </w:tc>
        <w:tc>
          <w:tcPr>
            <w:tcW w:w="685" w:type="dxa"/>
            <w:noWrap/>
            <w:hideMark/>
          </w:tcPr>
          <w:p w:rsidR="003A07A7" w:rsidRPr="00000E22" w:rsidRDefault="003A07A7" w:rsidP="00A53217">
            <w:pPr>
              <w:jc w:val="right"/>
              <w:rPr>
                <w:color w:val="000000"/>
                <w:sz w:val="18"/>
              </w:rPr>
            </w:pPr>
            <w:r w:rsidRPr="00000E22">
              <w:rPr>
                <w:color w:val="000000"/>
                <w:sz w:val="18"/>
              </w:rPr>
              <w:t>71.2</w:t>
            </w:r>
          </w:p>
        </w:tc>
        <w:tc>
          <w:tcPr>
            <w:tcW w:w="684" w:type="dxa"/>
            <w:noWrap/>
            <w:hideMark/>
          </w:tcPr>
          <w:p w:rsidR="003A07A7" w:rsidRPr="00000E22" w:rsidRDefault="003A07A7" w:rsidP="00A53217">
            <w:pPr>
              <w:jc w:val="right"/>
              <w:rPr>
                <w:color w:val="000000"/>
                <w:sz w:val="18"/>
              </w:rPr>
            </w:pPr>
            <w:r w:rsidRPr="00000E22">
              <w:rPr>
                <w:color w:val="000000"/>
                <w:sz w:val="18"/>
              </w:rPr>
              <w:t>112.9</w:t>
            </w:r>
          </w:p>
        </w:tc>
        <w:tc>
          <w:tcPr>
            <w:tcW w:w="685" w:type="dxa"/>
            <w:noWrap/>
            <w:hideMark/>
          </w:tcPr>
          <w:p w:rsidR="003A07A7" w:rsidRPr="00000E22" w:rsidRDefault="003A07A7" w:rsidP="00A53217">
            <w:pPr>
              <w:jc w:val="right"/>
              <w:rPr>
                <w:color w:val="000000"/>
                <w:sz w:val="18"/>
              </w:rPr>
            </w:pPr>
            <w:r w:rsidRPr="00000E22">
              <w:rPr>
                <w:color w:val="000000"/>
                <w:sz w:val="18"/>
              </w:rPr>
              <w:t>127.1</w:t>
            </w:r>
          </w:p>
        </w:tc>
        <w:tc>
          <w:tcPr>
            <w:tcW w:w="684" w:type="dxa"/>
            <w:noWrap/>
            <w:hideMark/>
          </w:tcPr>
          <w:p w:rsidR="003A07A7" w:rsidRPr="00000E22" w:rsidRDefault="003A07A7" w:rsidP="00A53217">
            <w:pPr>
              <w:jc w:val="right"/>
              <w:rPr>
                <w:color w:val="000000"/>
                <w:sz w:val="18"/>
              </w:rPr>
            </w:pPr>
            <w:r w:rsidRPr="00000E22">
              <w:rPr>
                <w:color w:val="000000"/>
                <w:sz w:val="18"/>
              </w:rPr>
              <w:t>119.1</w:t>
            </w:r>
          </w:p>
        </w:tc>
        <w:tc>
          <w:tcPr>
            <w:tcW w:w="685" w:type="dxa"/>
            <w:noWrap/>
            <w:hideMark/>
          </w:tcPr>
          <w:p w:rsidR="003A07A7" w:rsidRPr="00000E22" w:rsidRDefault="003A07A7" w:rsidP="00A53217">
            <w:pPr>
              <w:jc w:val="right"/>
              <w:rPr>
                <w:color w:val="000000"/>
                <w:sz w:val="18"/>
              </w:rPr>
            </w:pPr>
            <w:r w:rsidRPr="00000E22">
              <w:rPr>
                <w:color w:val="000000"/>
                <w:sz w:val="18"/>
              </w:rPr>
              <w:t>130.0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072</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142.2</w:t>
            </w:r>
          </w:p>
        </w:tc>
        <w:tc>
          <w:tcPr>
            <w:tcW w:w="685" w:type="dxa"/>
            <w:noWrap/>
            <w:hideMark/>
          </w:tcPr>
          <w:p w:rsidR="003A07A7" w:rsidRPr="00000E22" w:rsidRDefault="003A07A7" w:rsidP="00A53217">
            <w:pPr>
              <w:jc w:val="right"/>
              <w:rPr>
                <w:color w:val="000000"/>
                <w:sz w:val="18"/>
              </w:rPr>
            </w:pPr>
            <w:r w:rsidRPr="00000E22">
              <w:rPr>
                <w:color w:val="000000"/>
                <w:sz w:val="18"/>
              </w:rPr>
              <w:t>43.2</w:t>
            </w:r>
          </w:p>
        </w:tc>
        <w:tc>
          <w:tcPr>
            <w:tcW w:w="684" w:type="dxa"/>
            <w:noWrap/>
            <w:hideMark/>
          </w:tcPr>
          <w:p w:rsidR="003A07A7" w:rsidRPr="00000E22" w:rsidRDefault="003A07A7" w:rsidP="00A53217">
            <w:pPr>
              <w:jc w:val="right"/>
              <w:rPr>
                <w:color w:val="000000"/>
                <w:sz w:val="18"/>
              </w:rPr>
            </w:pPr>
            <w:r w:rsidRPr="00000E22">
              <w:rPr>
                <w:color w:val="000000"/>
                <w:sz w:val="18"/>
              </w:rPr>
              <w:t>63.4</w:t>
            </w:r>
          </w:p>
        </w:tc>
        <w:tc>
          <w:tcPr>
            <w:tcW w:w="685" w:type="dxa"/>
            <w:noWrap/>
            <w:hideMark/>
          </w:tcPr>
          <w:p w:rsidR="003A07A7" w:rsidRPr="00000E22" w:rsidRDefault="003A07A7" w:rsidP="00A53217">
            <w:pPr>
              <w:jc w:val="right"/>
              <w:rPr>
                <w:color w:val="000000"/>
                <w:sz w:val="18"/>
              </w:rPr>
            </w:pPr>
            <w:r w:rsidRPr="00000E22">
              <w:rPr>
                <w:color w:val="000000"/>
                <w:sz w:val="18"/>
              </w:rPr>
              <w:t>83.7</w:t>
            </w:r>
          </w:p>
        </w:tc>
        <w:tc>
          <w:tcPr>
            <w:tcW w:w="684" w:type="dxa"/>
            <w:noWrap/>
            <w:hideMark/>
          </w:tcPr>
          <w:p w:rsidR="003A07A7" w:rsidRPr="00000E22" w:rsidRDefault="003A07A7" w:rsidP="00A53217">
            <w:pPr>
              <w:jc w:val="right"/>
              <w:rPr>
                <w:color w:val="000000"/>
                <w:sz w:val="18"/>
              </w:rPr>
            </w:pPr>
            <w:r w:rsidRPr="00000E22">
              <w:rPr>
                <w:color w:val="000000"/>
                <w:sz w:val="18"/>
              </w:rPr>
              <w:t>93.3</w:t>
            </w:r>
          </w:p>
        </w:tc>
        <w:tc>
          <w:tcPr>
            <w:tcW w:w="685" w:type="dxa"/>
            <w:noWrap/>
            <w:hideMark/>
          </w:tcPr>
          <w:p w:rsidR="003A07A7" w:rsidRPr="00000E22" w:rsidRDefault="003A07A7" w:rsidP="00A53217">
            <w:pPr>
              <w:jc w:val="right"/>
              <w:rPr>
                <w:color w:val="000000"/>
                <w:sz w:val="18"/>
              </w:rPr>
            </w:pPr>
            <w:r w:rsidRPr="00000E22">
              <w:rPr>
                <w:color w:val="000000"/>
                <w:sz w:val="18"/>
              </w:rPr>
              <w:t>111.4</w:t>
            </w:r>
          </w:p>
        </w:tc>
        <w:tc>
          <w:tcPr>
            <w:tcW w:w="684" w:type="dxa"/>
            <w:noWrap/>
            <w:hideMark/>
          </w:tcPr>
          <w:p w:rsidR="003A07A7" w:rsidRPr="00000E22" w:rsidRDefault="003A07A7" w:rsidP="00A53217">
            <w:pPr>
              <w:jc w:val="right"/>
              <w:rPr>
                <w:color w:val="000000"/>
                <w:sz w:val="18"/>
              </w:rPr>
            </w:pPr>
            <w:r w:rsidRPr="00000E22">
              <w:rPr>
                <w:color w:val="000000"/>
                <w:sz w:val="18"/>
              </w:rPr>
              <w:t>103.3</w:t>
            </w:r>
          </w:p>
        </w:tc>
        <w:tc>
          <w:tcPr>
            <w:tcW w:w="685" w:type="dxa"/>
            <w:noWrap/>
            <w:hideMark/>
          </w:tcPr>
          <w:p w:rsidR="003A07A7" w:rsidRPr="00000E22" w:rsidRDefault="003A07A7" w:rsidP="00A53217">
            <w:pPr>
              <w:jc w:val="right"/>
              <w:rPr>
                <w:color w:val="000000"/>
                <w:sz w:val="18"/>
              </w:rPr>
            </w:pPr>
            <w:r w:rsidRPr="00000E22">
              <w:rPr>
                <w:color w:val="000000"/>
                <w:sz w:val="18"/>
              </w:rPr>
              <w:t>121.0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073</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163.8</w:t>
            </w:r>
          </w:p>
        </w:tc>
        <w:tc>
          <w:tcPr>
            <w:tcW w:w="685" w:type="dxa"/>
            <w:noWrap/>
            <w:hideMark/>
          </w:tcPr>
          <w:p w:rsidR="003A07A7" w:rsidRPr="00000E22" w:rsidRDefault="003A07A7" w:rsidP="00A53217">
            <w:pPr>
              <w:jc w:val="right"/>
              <w:rPr>
                <w:color w:val="000000"/>
                <w:sz w:val="18"/>
              </w:rPr>
            </w:pPr>
            <w:r w:rsidRPr="00000E22">
              <w:rPr>
                <w:color w:val="000000"/>
                <w:sz w:val="18"/>
              </w:rPr>
              <w:t>28.7</w:t>
            </w:r>
          </w:p>
        </w:tc>
        <w:tc>
          <w:tcPr>
            <w:tcW w:w="684" w:type="dxa"/>
            <w:noWrap/>
            <w:hideMark/>
          </w:tcPr>
          <w:p w:rsidR="003A07A7" w:rsidRPr="00000E22" w:rsidRDefault="003A07A7" w:rsidP="00A53217">
            <w:pPr>
              <w:jc w:val="right"/>
              <w:rPr>
                <w:color w:val="000000"/>
                <w:sz w:val="18"/>
              </w:rPr>
            </w:pPr>
            <w:r w:rsidRPr="00000E22">
              <w:rPr>
                <w:color w:val="000000"/>
                <w:sz w:val="18"/>
              </w:rPr>
              <w:t>32.2</w:t>
            </w:r>
          </w:p>
        </w:tc>
        <w:tc>
          <w:tcPr>
            <w:tcW w:w="685" w:type="dxa"/>
            <w:noWrap/>
            <w:hideMark/>
          </w:tcPr>
          <w:p w:rsidR="003A07A7" w:rsidRPr="00000E22" w:rsidRDefault="003A07A7" w:rsidP="00A53217">
            <w:pPr>
              <w:jc w:val="right"/>
              <w:rPr>
                <w:color w:val="000000"/>
                <w:sz w:val="18"/>
              </w:rPr>
            </w:pPr>
            <w:r w:rsidRPr="00000E22">
              <w:rPr>
                <w:color w:val="000000"/>
                <w:sz w:val="18"/>
              </w:rPr>
              <w:t>50.0</w:t>
            </w:r>
          </w:p>
        </w:tc>
        <w:tc>
          <w:tcPr>
            <w:tcW w:w="684" w:type="dxa"/>
            <w:noWrap/>
            <w:hideMark/>
          </w:tcPr>
          <w:p w:rsidR="003A07A7" w:rsidRPr="00000E22" w:rsidRDefault="003A07A7" w:rsidP="00A53217">
            <w:pPr>
              <w:jc w:val="right"/>
              <w:rPr>
                <w:color w:val="000000"/>
                <w:sz w:val="18"/>
              </w:rPr>
            </w:pPr>
            <w:r w:rsidRPr="00000E22">
              <w:rPr>
                <w:color w:val="000000"/>
                <w:sz w:val="18"/>
              </w:rPr>
              <w:t>56.7</w:t>
            </w:r>
          </w:p>
        </w:tc>
        <w:tc>
          <w:tcPr>
            <w:tcW w:w="685" w:type="dxa"/>
            <w:noWrap/>
            <w:hideMark/>
          </w:tcPr>
          <w:p w:rsidR="003A07A7" w:rsidRPr="00000E22" w:rsidRDefault="003A07A7" w:rsidP="00A53217">
            <w:pPr>
              <w:jc w:val="right"/>
              <w:rPr>
                <w:color w:val="000000"/>
                <w:sz w:val="18"/>
              </w:rPr>
            </w:pPr>
            <w:r w:rsidRPr="00000E22">
              <w:rPr>
                <w:color w:val="000000"/>
                <w:sz w:val="18"/>
              </w:rPr>
              <w:t>84.1</w:t>
            </w:r>
          </w:p>
        </w:tc>
        <w:tc>
          <w:tcPr>
            <w:tcW w:w="684" w:type="dxa"/>
            <w:noWrap/>
            <w:hideMark/>
          </w:tcPr>
          <w:p w:rsidR="003A07A7" w:rsidRPr="00000E22" w:rsidRDefault="003A07A7" w:rsidP="00A53217">
            <w:pPr>
              <w:jc w:val="right"/>
              <w:rPr>
                <w:color w:val="000000"/>
                <w:sz w:val="18"/>
              </w:rPr>
            </w:pPr>
            <w:r w:rsidRPr="00000E22">
              <w:rPr>
                <w:color w:val="000000"/>
                <w:sz w:val="18"/>
              </w:rPr>
              <w:t>107.9</w:t>
            </w:r>
          </w:p>
        </w:tc>
        <w:tc>
          <w:tcPr>
            <w:tcW w:w="685" w:type="dxa"/>
            <w:noWrap/>
            <w:hideMark/>
          </w:tcPr>
          <w:p w:rsidR="003A07A7" w:rsidRPr="00000E22" w:rsidRDefault="003A07A7" w:rsidP="00A53217">
            <w:pPr>
              <w:jc w:val="right"/>
              <w:rPr>
                <w:color w:val="000000"/>
                <w:sz w:val="18"/>
              </w:rPr>
            </w:pPr>
            <w:r w:rsidRPr="00000E22">
              <w:rPr>
                <w:color w:val="000000"/>
                <w:sz w:val="18"/>
              </w:rPr>
              <w:t>104.7</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074</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133.7</w:t>
            </w:r>
          </w:p>
        </w:tc>
        <w:tc>
          <w:tcPr>
            <w:tcW w:w="685" w:type="dxa"/>
            <w:noWrap/>
            <w:hideMark/>
          </w:tcPr>
          <w:p w:rsidR="003A07A7" w:rsidRPr="00000E22" w:rsidRDefault="003A07A7" w:rsidP="00A53217">
            <w:pPr>
              <w:jc w:val="right"/>
              <w:rPr>
                <w:color w:val="000000"/>
                <w:sz w:val="18"/>
              </w:rPr>
            </w:pPr>
            <w:r w:rsidRPr="00000E22">
              <w:rPr>
                <w:color w:val="000000"/>
                <w:sz w:val="18"/>
              </w:rPr>
              <w:t>27.0</w:t>
            </w:r>
          </w:p>
        </w:tc>
        <w:tc>
          <w:tcPr>
            <w:tcW w:w="684" w:type="dxa"/>
            <w:noWrap/>
            <w:hideMark/>
          </w:tcPr>
          <w:p w:rsidR="003A07A7" w:rsidRPr="00000E22" w:rsidRDefault="003A07A7" w:rsidP="00A53217">
            <w:pPr>
              <w:jc w:val="right"/>
              <w:rPr>
                <w:color w:val="000000"/>
                <w:sz w:val="18"/>
              </w:rPr>
            </w:pPr>
            <w:r w:rsidRPr="00000E22">
              <w:rPr>
                <w:color w:val="000000"/>
                <w:sz w:val="18"/>
              </w:rPr>
              <w:t>55.5</w:t>
            </w:r>
          </w:p>
        </w:tc>
        <w:tc>
          <w:tcPr>
            <w:tcW w:w="685" w:type="dxa"/>
            <w:noWrap/>
            <w:hideMark/>
          </w:tcPr>
          <w:p w:rsidR="003A07A7" w:rsidRPr="00000E22" w:rsidRDefault="003A07A7" w:rsidP="00A53217">
            <w:pPr>
              <w:jc w:val="right"/>
              <w:rPr>
                <w:color w:val="000000"/>
                <w:sz w:val="18"/>
              </w:rPr>
            </w:pPr>
            <w:r w:rsidRPr="00000E22">
              <w:rPr>
                <w:color w:val="000000"/>
                <w:sz w:val="18"/>
              </w:rPr>
              <w:t>62.1</w:t>
            </w:r>
          </w:p>
        </w:tc>
        <w:tc>
          <w:tcPr>
            <w:tcW w:w="684" w:type="dxa"/>
            <w:noWrap/>
            <w:hideMark/>
          </w:tcPr>
          <w:p w:rsidR="003A07A7" w:rsidRPr="00000E22" w:rsidRDefault="003A07A7" w:rsidP="00A53217">
            <w:pPr>
              <w:jc w:val="right"/>
              <w:rPr>
                <w:color w:val="000000"/>
                <w:sz w:val="18"/>
              </w:rPr>
            </w:pPr>
            <w:r w:rsidRPr="00000E22">
              <w:rPr>
                <w:color w:val="000000"/>
                <w:sz w:val="18"/>
              </w:rPr>
              <w:t>69.1</w:t>
            </w:r>
          </w:p>
        </w:tc>
        <w:tc>
          <w:tcPr>
            <w:tcW w:w="685" w:type="dxa"/>
            <w:noWrap/>
            <w:hideMark/>
          </w:tcPr>
          <w:p w:rsidR="003A07A7" w:rsidRPr="00000E22" w:rsidRDefault="003A07A7" w:rsidP="00A53217">
            <w:pPr>
              <w:jc w:val="right"/>
              <w:rPr>
                <w:color w:val="000000"/>
                <w:sz w:val="18"/>
              </w:rPr>
            </w:pPr>
            <w:r w:rsidRPr="00000E22">
              <w:rPr>
                <w:color w:val="000000"/>
                <w:sz w:val="18"/>
              </w:rPr>
              <w:t>76.7</w:t>
            </w:r>
          </w:p>
        </w:tc>
        <w:tc>
          <w:tcPr>
            <w:tcW w:w="684" w:type="dxa"/>
            <w:noWrap/>
            <w:hideMark/>
          </w:tcPr>
          <w:p w:rsidR="003A07A7" w:rsidRPr="00000E22" w:rsidRDefault="003A07A7" w:rsidP="00A53217">
            <w:pPr>
              <w:jc w:val="right"/>
              <w:rPr>
                <w:color w:val="000000"/>
                <w:sz w:val="18"/>
              </w:rPr>
            </w:pPr>
            <w:r w:rsidRPr="00000E22">
              <w:rPr>
                <w:color w:val="000000"/>
                <w:sz w:val="18"/>
              </w:rPr>
              <w:t>77.2</w:t>
            </w:r>
          </w:p>
        </w:tc>
        <w:tc>
          <w:tcPr>
            <w:tcW w:w="685" w:type="dxa"/>
            <w:noWrap/>
            <w:hideMark/>
          </w:tcPr>
          <w:p w:rsidR="003A07A7" w:rsidRPr="00000E22" w:rsidRDefault="003A07A7" w:rsidP="00A53217">
            <w:pPr>
              <w:jc w:val="right"/>
              <w:rPr>
                <w:color w:val="000000"/>
                <w:sz w:val="18"/>
              </w:rPr>
            </w:pPr>
            <w:r w:rsidRPr="00000E22">
              <w:rPr>
                <w:color w:val="000000"/>
                <w:sz w:val="18"/>
              </w:rPr>
              <w:t>85.5</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075</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150.5</w:t>
            </w:r>
          </w:p>
        </w:tc>
        <w:tc>
          <w:tcPr>
            <w:tcW w:w="685" w:type="dxa"/>
            <w:noWrap/>
            <w:hideMark/>
          </w:tcPr>
          <w:p w:rsidR="003A07A7" w:rsidRPr="00000E22" w:rsidRDefault="003A07A7" w:rsidP="00A53217">
            <w:pPr>
              <w:jc w:val="right"/>
              <w:rPr>
                <w:color w:val="000000"/>
                <w:sz w:val="18"/>
              </w:rPr>
            </w:pPr>
            <w:r w:rsidRPr="00000E22">
              <w:rPr>
                <w:color w:val="000000"/>
                <w:sz w:val="18"/>
              </w:rPr>
              <w:t>42.0</w:t>
            </w:r>
          </w:p>
        </w:tc>
        <w:tc>
          <w:tcPr>
            <w:tcW w:w="684" w:type="dxa"/>
            <w:noWrap/>
            <w:hideMark/>
          </w:tcPr>
          <w:p w:rsidR="003A07A7" w:rsidRPr="00000E22" w:rsidRDefault="003A07A7" w:rsidP="00A53217">
            <w:pPr>
              <w:jc w:val="right"/>
              <w:rPr>
                <w:color w:val="000000"/>
                <w:sz w:val="18"/>
              </w:rPr>
            </w:pPr>
            <w:r w:rsidRPr="00000E22">
              <w:rPr>
                <w:color w:val="000000"/>
                <w:sz w:val="18"/>
              </w:rPr>
              <w:t>74.8</w:t>
            </w:r>
          </w:p>
        </w:tc>
        <w:tc>
          <w:tcPr>
            <w:tcW w:w="685" w:type="dxa"/>
            <w:noWrap/>
            <w:hideMark/>
          </w:tcPr>
          <w:p w:rsidR="003A07A7" w:rsidRPr="00000E22" w:rsidRDefault="003A07A7" w:rsidP="00A53217">
            <w:pPr>
              <w:jc w:val="right"/>
              <w:rPr>
                <w:color w:val="000000"/>
                <w:sz w:val="18"/>
              </w:rPr>
            </w:pPr>
            <w:r w:rsidRPr="00000E22">
              <w:rPr>
                <w:color w:val="000000"/>
                <w:sz w:val="18"/>
              </w:rPr>
              <w:t>94.9</w:t>
            </w:r>
          </w:p>
        </w:tc>
        <w:tc>
          <w:tcPr>
            <w:tcW w:w="684" w:type="dxa"/>
            <w:noWrap/>
            <w:hideMark/>
          </w:tcPr>
          <w:p w:rsidR="003A07A7" w:rsidRPr="00000E22" w:rsidRDefault="003A07A7" w:rsidP="00A53217">
            <w:pPr>
              <w:jc w:val="right"/>
              <w:rPr>
                <w:color w:val="000000"/>
                <w:sz w:val="18"/>
              </w:rPr>
            </w:pPr>
            <w:r w:rsidRPr="00000E22">
              <w:rPr>
                <w:color w:val="000000"/>
                <w:sz w:val="18"/>
              </w:rPr>
              <w:t>123.6</w:t>
            </w:r>
          </w:p>
        </w:tc>
        <w:tc>
          <w:tcPr>
            <w:tcW w:w="685" w:type="dxa"/>
            <w:noWrap/>
            <w:hideMark/>
          </w:tcPr>
          <w:p w:rsidR="003A07A7" w:rsidRPr="00000E22" w:rsidRDefault="003A07A7" w:rsidP="00A53217">
            <w:pPr>
              <w:jc w:val="right"/>
              <w:rPr>
                <w:color w:val="000000"/>
                <w:sz w:val="18"/>
              </w:rPr>
            </w:pPr>
            <w:r w:rsidRPr="00000E22">
              <w:rPr>
                <w:color w:val="000000"/>
                <w:sz w:val="18"/>
              </w:rPr>
              <w:t>133.0</w:t>
            </w:r>
          </w:p>
        </w:tc>
        <w:tc>
          <w:tcPr>
            <w:tcW w:w="684" w:type="dxa"/>
            <w:noWrap/>
            <w:hideMark/>
          </w:tcPr>
          <w:p w:rsidR="003A07A7" w:rsidRPr="00000E22" w:rsidRDefault="003A07A7" w:rsidP="00A53217">
            <w:pPr>
              <w:jc w:val="right"/>
              <w:rPr>
                <w:color w:val="000000"/>
                <w:sz w:val="18"/>
              </w:rPr>
            </w:pPr>
            <w:r w:rsidRPr="00000E22">
              <w:rPr>
                <w:color w:val="000000"/>
                <w:sz w:val="18"/>
              </w:rPr>
              <w:t>128.8</w:t>
            </w:r>
          </w:p>
        </w:tc>
        <w:tc>
          <w:tcPr>
            <w:tcW w:w="685" w:type="dxa"/>
            <w:noWrap/>
            <w:hideMark/>
          </w:tcPr>
          <w:p w:rsidR="003A07A7" w:rsidRPr="00000E22" w:rsidRDefault="003A07A7" w:rsidP="00A53217">
            <w:pPr>
              <w:jc w:val="right"/>
              <w:rPr>
                <w:color w:val="000000"/>
                <w:sz w:val="18"/>
              </w:rPr>
            </w:pPr>
            <w:r w:rsidRPr="00000E22">
              <w:rPr>
                <w:color w:val="000000"/>
                <w:sz w:val="18"/>
              </w:rPr>
              <w:t>121.0</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076</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143.8</w:t>
            </w:r>
          </w:p>
        </w:tc>
        <w:tc>
          <w:tcPr>
            <w:tcW w:w="685" w:type="dxa"/>
            <w:noWrap/>
            <w:hideMark/>
          </w:tcPr>
          <w:p w:rsidR="003A07A7" w:rsidRPr="00000E22" w:rsidRDefault="003A07A7" w:rsidP="00A53217">
            <w:pPr>
              <w:jc w:val="right"/>
              <w:rPr>
                <w:color w:val="000000"/>
                <w:sz w:val="18"/>
              </w:rPr>
            </w:pPr>
            <w:r w:rsidRPr="00000E22">
              <w:rPr>
                <w:color w:val="000000"/>
                <w:sz w:val="18"/>
              </w:rPr>
              <w:t>47.9</w:t>
            </w:r>
          </w:p>
        </w:tc>
        <w:tc>
          <w:tcPr>
            <w:tcW w:w="684" w:type="dxa"/>
            <w:noWrap/>
            <w:hideMark/>
          </w:tcPr>
          <w:p w:rsidR="003A07A7" w:rsidRPr="00000E22" w:rsidRDefault="003A07A7" w:rsidP="00A53217">
            <w:pPr>
              <w:jc w:val="right"/>
              <w:rPr>
                <w:color w:val="000000"/>
                <w:sz w:val="18"/>
              </w:rPr>
            </w:pPr>
            <w:r w:rsidRPr="00000E22">
              <w:rPr>
                <w:color w:val="000000"/>
                <w:sz w:val="18"/>
              </w:rPr>
              <w:t>55.4</w:t>
            </w:r>
          </w:p>
        </w:tc>
        <w:tc>
          <w:tcPr>
            <w:tcW w:w="685" w:type="dxa"/>
            <w:noWrap/>
            <w:hideMark/>
          </w:tcPr>
          <w:p w:rsidR="003A07A7" w:rsidRPr="00000E22" w:rsidRDefault="003A07A7" w:rsidP="00A53217">
            <w:pPr>
              <w:jc w:val="right"/>
              <w:rPr>
                <w:color w:val="000000"/>
                <w:sz w:val="18"/>
              </w:rPr>
            </w:pPr>
            <w:r w:rsidRPr="00000E22">
              <w:rPr>
                <w:color w:val="000000"/>
                <w:sz w:val="18"/>
              </w:rPr>
              <w:t>76.5</w:t>
            </w:r>
          </w:p>
        </w:tc>
        <w:tc>
          <w:tcPr>
            <w:tcW w:w="684" w:type="dxa"/>
            <w:noWrap/>
            <w:hideMark/>
          </w:tcPr>
          <w:p w:rsidR="003A07A7" w:rsidRPr="00000E22" w:rsidRDefault="003A07A7" w:rsidP="00A53217">
            <w:pPr>
              <w:jc w:val="right"/>
              <w:rPr>
                <w:color w:val="000000"/>
                <w:sz w:val="18"/>
              </w:rPr>
            </w:pPr>
            <w:r w:rsidRPr="00000E22">
              <w:rPr>
                <w:color w:val="000000"/>
                <w:sz w:val="18"/>
              </w:rPr>
              <w:t>86.4</w:t>
            </w:r>
          </w:p>
        </w:tc>
        <w:tc>
          <w:tcPr>
            <w:tcW w:w="685" w:type="dxa"/>
            <w:noWrap/>
            <w:hideMark/>
          </w:tcPr>
          <w:p w:rsidR="003A07A7" w:rsidRPr="00000E22" w:rsidRDefault="003A07A7" w:rsidP="00A53217">
            <w:pPr>
              <w:jc w:val="right"/>
              <w:rPr>
                <w:color w:val="000000"/>
                <w:sz w:val="18"/>
              </w:rPr>
            </w:pPr>
            <w:r w:rsidRPr="00000E22">
              <w:rPr>
                <w:color w:val="000000"/>
                <w:sz w:val="18"/>
              </w:rPr>
              <w:t>97.1</w:t>
            </w:r>
          </w:p>
        </w:tc>
        <w:tc>
          <w:tcPr>
            <w:tcW w:w="684" w:type="dxa"/>
            <w:noWrap/>
            <w:hideMark/>
          </w:tcPr>
          <w:p w:rsidR="003A07A7" w:rsidRPr="00000E22" w:rsidRDefault="003A07A7" w:rsidP="00A53217">
            <w:pPr>
              <w:jc w:val="right"/>
              <w:rPr>
                <w:color w:val="000000"/>
                <w:sz w:val="18"/>
              </w:rPr>
            </w:pPr>
            <w:r w:rsidRPr="00000E22">
              <w:rPr>
                <w:color w:val="000000"/>
                <w:sz w:val="18"/>
              </w:rPr>
              <w:t>100.4</w:t>
            </w:r>
          </w:p>
        </w:tc>
        <w:tc>
          <w:tcPr>
            <w:tcW w:w="685" w:type="dxa"/>
            <w:noWrap/>
            <w:hideMark/>
          </w:tcPr>
          <w:p w:rsidR="003A07A7" w:rsidRPr="00000E22" w:rsidRDefault="003A07A7" w:rsidP="00A53217">
            <w:pPr>
              <w:jc w:val="right"/>
              <w:rPr>
                <w:color w:val="000000"/>
                <w:sz w:val="18"/>
              </w:rPr>
            </w:pPr>
            <w:r w:rsidRPr="00000E22">
              <w:rPr>
                <w:color w:val="000000"/>
                <w:sz w:val="18"/>
              </w:rPr>
              <w:t>79.8</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077</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147.5</w:t>
            </w:r>
          </w:p>
        </w:tc>
        <w:tc>
          <w:tcPr>
            <w:tcW w:w="685" w:type="dxa"/>
            <w:noWrap/>
            <w:hideMark/>
          </w:tcPr>
          <w:p w:rsidR="003A07A7" w:rsidRPr="00000E22" w:rsidRDefault="003A07A7" w:rsidP="00A53217">
            <w:pPr>
              <w:jc w:val="right"/>
              <w:rPr>
                <w:color w:val="000000"/>
                <w:sz w:val="18"/>
              </w:rPr>
            </w:pPr>
            <w:r w:rsidRPr="00000E22">
              <w:rPr>
                <w:color w:val="000000"/>
                <w:sz w:val="18"/>
              </w:rPr>
              <w:t>52.0</w:t>
            </w:r>
          </w:p>
        </w:tc>
        <w:tc>
          <w:tcPr>
            <w:tcW w:w="684" w:type="dxa"/>
            <w:noWrap/>
            <w:hideMark/>
          </w:tcPr>
          <w:p w:rsidR="003A07A7" w:rsidRPr="00000E22" w:rsidRDefault="003A07A7" w:rsidP="00A53217">
            <w:pPr>
              <w:jc w:val="right"/>
              <w:rPr>
                <w:color w:val="000000"/>
                <w:sz w:val="18"/>
              </w:rPr>
            </w:pPr>
            <w:r w:rsidRPr="00000E22">
              <w:rPr>
                <w:color w:val="000000"/>
                <w:sz w:val="18"/>
              </w:rPr>
              <w:t>76.0</w:t>
            </w:r>
          </w:p>
        </w:tc>
        <w:tc>
          <w:tcPr>
            <w:tcW w:w="685" w:type="dxa"/>
            <w:noWrap/>
            <w:hideMark/>
          </w:tcPr>
          <w:p w:rsidR="003A07A7" w:rsidRPr="00000E22" w:rsidRDefault="003A07A7" w:rsidP="00A53217">
            <w:pPr>
              <w:jc w:val="right"/>
              <w:rPr>
                <w:color w:val="000000"/>
                <w:sz w:val="18"/>
              </w:rPr>
            </w:pPr>
            <w:r w:rsidRPr="00000E22">
              <w:rPr>
                <w:color w:val="000000"/>
                <w:sz w:val="18"/>
              </w:rPr>
              <w:t>98.1</w:t>
            </w:r>
          </w:p>
        </w:tc>
        <w:tc>
          <w:tcPr>
            <w:tcW w:w="684" w:type="dxa"/>
            <w:noWrap/>
            <w:hideMark/>
          </w:tcPr>
          <w:p w:rsidR="003A07A7" w:rsidRPr="00000E22" w:rsidRDefault="003A07A7" w:rsidP="00A53217">
            <w:pPr>
              <w:jc w:val="right"/>
              <w:rPr>
                <w:color w:val="000000"/>
                <w:sz w:val="18"/>
              </w:rPr>
            </w:pPr>
            <w:r w:rsidRPr="00000E22">
              <w:rPr>
                <w:color w:val="000000"/>
                <w:sz w:val="18"/>
              </w:rPr>
              <w:t>115.4</w:t>
            </w:r>
          </w:p>
        </w:tc>
        <w:tc>
          <w:tcPr>
            <w:tcW w:w="685" w:type="dxa"/>
            <w:noWrap/>
            <w:hideMark/>
          </w:tcPr>
          <w:p w:rsidR="003A07A7" w:rsidRPr="00000E22" w:rsidRDefault="003A07A7" w:rsidP="00A53217">
            <w:pPr>
              <w:jc w:val="right"/>
              <w:rPr>
                <w:color w:val="000000"/>
                <w:sz w:val="18"/>
              </w:rPr>
            </w:pPr>
            <w:r w:rsidRPr="00000E22">
              <w:rPr>
                <w:color w:val="000000"/>
                <w:sz w:val="18"/>
              </w:rPr>
              <w:t>118.7</w:t>
            </w:r>
          </w:p>
        </w:tc>
        <w:tc>
          <w:tcPr>
            <w:tcW w:w="684" w:type="dxa"/>
            <w:noWrap/>
            <w:hideMark/>
          </w:tcPr>
          <w:p w:rsidR="003A07A7" w:rsidRPr="00000E22" w:rsidRDefault="003A07A7" w:rsidP="00A53217">
            <w:pPr>
              <w:jc w:val="right"/>
              <w:rPr>
                <w:color w:val="000000"/>
                <w:sz w:val="18"/>
              </w:rPr>
            </w:pPr>
            <w:r w:rsidRPr="00000E22">
              <w:rPr>
                <w:color w:val="000000"/>
                <w:sz w:val="18"/>
              </w:rPr>
              <w:t>111.4</w:t>
            </w:r>
          </w:p>
        </w:tc>
        <w:tc>
          <w:tcPr>
            <w:tcW w:w="685" w:type="dxa"/>
            <w:noWrap/>
            <w:hideMark/>
          </w:tcPr>
          <w:p w:rsidR="003A07A7" w:rsidRPr="00000E22" w:rsidRDefault="003A07A7" w:rsidP="00A53217">
            <w:pPr>
              <w:jc w:val="right"/>
              <w:rPr>
                <w:color w:val="000000"/>
                <w:sz w:val="18"/>
              </w:rPr>
            </w:pPr>
            <w:r w:rsidRPr="00000E22">
              <w:rPr>
                <w:color w:val="000000"/>
                <w:sz w:val="18"/>
              </w:rPr>
              <w:t>67.2</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r w:rsidR="003A07A7" w:rsidRPr="00000E22" w:rsidTr="00A53217">
        <w:trPr>
          <w:trHeight w:val="164"/>
        </w:trPr>
        <w:tc>
          <w:tcPr>
            <w:tcW w:w="519" w:type="dxa"/>
            <w:noWrap/>
            <w:hideMark/>
          </w:tcPr>
          <w:p w:rsidR="003A07A7" w:rsidRPr="00000E22" w:rsidRDefault="003A07A7" w:rsidP="00A53217">
            <w:pPr>
              <w:rPr>
                <w:color w:val="000000"/>
                <w:sz w:val="18"/>
              </w:rPr>
            </w:pPr>
            <w:r w:rsidRPr="00000E22">
              <w:rPr>
                <w:color w:val="000000"/>
                <w:sz w:val="18"/>
              </w:rPr>
              <w:t>Rat 078</w:t>
            </w:r>
          </w:p>
        </w:tc>
        <w:tc>
          <w:tcPr>
            <w:tcW w:w="1006" w:type="dxa"/>
            <w:noWrap/>
            <w:hideMark/>
          </w:tcPr>
          <w:p w:rsidR="003A07A7" w:rsidRPr="00000E22" w:rsidRDefault="003A07A7" w:rsidP="00A53217">
            <w:pPr>
              <w:rPr>
                <w:color w:val="000000"/>
                <w:sz w:val="18"/>
              </w:rPr>
            </w:pPr>
            <w:r w:rsidRPr="00000E22">
              <w:rPr>
                <w:color w:val="000000"/>
                <w:sz w:val="18"/>
              </w:rPr>
              <w:t>Unilateral</w:t>
            </w:r>
          </w:p>
        </w:tc>
        <w:tc>
          <w:tcPr>
            <w:tcW w:w="990" w:type="dxa"/>
            <w:noWrap/>
            <w:hideMark/>
          </w:tcPr>
          <w:p w:rsidR="003A07A7" w:rsidRPr="00000E22" w:rsidRDefault="003A07A7" w:rsidP="00A53217">
            <w:pPr>
              <w:rPr>
                <w:color w:val="000000"/>
                <w:sz w:val="18"/>
              </w:rPr>
            </w:pPr>
            <w:r w:rsidRPr="00000E22">
              <w:rPr>
                <w:color w:val="000000"/>
                <w:sz w:val="18"/>
              </w:rPr>
              <w:t>Rehab alone</w:t>
            </w:r>
          </w:p>
        </w:tc>
        <w:tc>
          <w:tcPr>
            <w:tcW w:w="684" w:type="dxa"/>
            <w:noWrap/>
            <w:hideMark/>
          </w:tcPr>
          <w:p w:rsidR="003A07A7" w:rsidRPr="00000E22" w:rsidRDefault="003A07A7" w:rsidP="00A53217">
            <w:pPr>
              <w:jc w:val="right"/>
              <w:rPr>
                <w:color w:val="000000"/>
                <w:sz w:val="18"/>
              </w:rPr>
            </w:pPr>
            <w:r w:rsidRPr="00000E22">
              <w:rPr>
                <w:color w:val="000000"/>
                <w:sz w:val="18"/>
              </w:rPr>
              <w:t>153.8</w:t>
            </w:r>
          </w:p>
        </w:tc>
        <w:tc>
          <w:tcPr>
            <w:tcW w:w="685" w:type="dxa"/>
            <w:noWrap/>
            <w:hideMark/>
          </w:tcPr>
          <w:p w:rsidR="003A07A7" w:rsidRPr="00000E22" w:rsidRDefault="003A07A7" w:rsidP="00A53217">
            <w:pPr>
              <w:jc w:val="right"/>
              <w:rPr>
                <w:color w:val="000000"/>
                <w:sz w:val="18"/>
              </w:rPr>
            </w:pPr>
            <w:r w:rsidRPr="00000E22">
              <w:rPr>
                <w:color w:val="000000"/>
                <w:sz w:val="18"/>
              </w:rPr>
              <w:t>25.1</w:t>
            </w:r>
          </w:p>
        </w:tc>
        <w:tc>
          <w:tcPr>
            <w:tcW w:w="684" w:type="dxa"/>
            <w:noWrap/>
            <w:hideMark/>
          </w:tcPr>
          <w:p w:rsidR="003A07A7" w:rsidRPr="00000E22" w:rsidRDefault="003A07A7" w:rsidP="00A53217">
            <w:pPr>
              <w:jc w:val="right"/>
              <w:rPr>
                <w:color w:val="000000"/>
                <w:sz w:val="18"/>
              </w:rPr>
            </w:pPr>
            <w:r w:rsidRPr="00000E22">
              <w:rPr>
                <w:color w:val="000000"/>
                <w:sz w:val="18"/>
              </w:rPr>
              <w:t>29.2</w:t>
            </w:r>
          </w:p>
        </w:tc>
        <w:tc>
          <w:tcPr>
            <w:tcW w:w="685" w:type="dxa"/>
            <w:noWrap/>
            <w:hideMark/>
          </w:tcPr>
          <w:p w:rsidR="003A07A7" w:rsidRPr="00000E22" w:rsidRDefault="003A07A7" w:rsidP="00A53217">
            <w:pPr>
              <w:jc w:val="right"/>
              <w:rPr>
                <w:color w:val="000000"/>
                <w:sz w:val="18"/>
              </w:rPr>
            </w:pPr>
            <w:r w:rsidRPr="00000E22">
              <w:rPr>
                <w:color w:val="000000"/>
                <w:sz w:val="18"/>
              </w:rPr>
              <w:t>43.0</w:t>
            </w:r>
          </w:p>
        </w:tc>
        <w:tc>
          <w:tcPr>
            <w:tcW w:w="684" w:type="dxa"/>
            <w:noWrap/>
            <w:hideMark/>
          </w:tcPr>
          <w:p w:rsidR="003A07A7" w:rsidRPr="00000E22" w:rsidRDefault="003A07A7" w:rsidP="00A53217">
            <w:pPr>
              <w:jc w:val="right"/>
              <w:rPr>
                <w:color w:val="000000"/>
                <w:sz w:val="18"/>
              </w:rPr>
            </w:pPr>
            <w:r w:rsidRPr="00000E22">
              <w:rPr>
                <w:color w:val="000000"/>
                <w:sz w:val="18"/>
              </w:rPr>
              <w:t>44.7</w:t>
            </w:r>
          </w:p>
        </w:tc>
        <w:tc>
          <w:tcPr>
            <w:tcW w:w="685" w:type="dxa"/>
            <w:noWrap/>
            <w:hideMark/>
          </w:tcPr>
          <w:p w:rsidR="003A07A7" w:rsidRPr="00000E22" w:rsidRDefault="003A07A7" w:rsidP="00A53217">
            <w:pPr>
              <w:jc w:val="right"/>
              <w:rPr>
                <w:color w:val="000000"/>
                <w:sz w:val="18"/>
              </w:rPr>
            </w:pPr>
            <w:r w:rsidRPr="00000E22">
              <w:rPr>
                <w:color w:val="000000"/>
                <w:sz w:val="18"/>
              </w:rPr>
              <w:t>63.9</w:t>
            </w:r>
          </w:p>
        </w:tc>
        <w:tc>
          <w:tcPr>
            <w:tcW w:w="684" w:type="dxa"/>
            <w:noWrap/>
            <w:hideMark/>
          </w:tcPr>
          <w:p w:rsidR="003A07A7" w:rsidRPr="00000E22" w:rsidRDefault="003A07A7" w:rsidP="00A53217">
            <w:pPr>
              <w:jc w:val="right"/>
              <w:rPr>
                <w:color w:val="000000"/>
                <w:sz w:val="18"/>
              </w:rPr>
            </w:pPr>
            <w:r w:rsidRPr="00000E22">
              <w:rPr>
                <w:color w:val="000000"/>
                <w:sz w:val="18"/>
              </w:rPr>
              <w:t>69.9</w:t>
            </w:r>
          </w:p>
        </w:tc>
        <w:tc>
          <w:tcPr>
            <w:tcW w:w="685" w:type="dxa"/>
            <w:noWrap/>
            <w:hideMark/>
          </w:tcPr>
          <w:p w:rsidR="003A07A7" w:rsidRPr="00000E22" w:rsidRDefault="003A07A7" w:rsidP="00A53217">
            <w:pPr>
              <w:jc w:val="right"/>
              <w:rPr>
                <w:color w:val="000000"/>
                <w:sz w:val="18"/>
              </w:rPr>
            </w:pPr>
            <w:r w:rsidRPr="00000E22">
              <w:rPr>
                <w:color w:val="000000"/>
                <w:sz w:val="18"/>
              </w:rPr>
              <w:t>58.6</w:t>
            </w:r>
          </w:p>
        </w:tc>
        <w:tc>
          <w:tcPr>
            <w:tcW w:w="684" w:type="dxa"/>
            <w:noWrap/>
            <w:hideMark/>
          </w:tcPr>
          <w:p w:rsidR="003A07A7" w:rsidRPr="00000E22" w:rsidRDefault="003A07A7" w:rsidP="00A53217">
            <w:pPr>
              <w:jc w:val="right"/>
              <w:rPr>
                <w:color w:val="000000"/>
                <w:sz w:val="18"/>
              </w:rPr>
            </w:pPr>
          </w:p>
        </w:tc>
        <w:tc>
          <w:tcPr>
            <w:tcW w:w="685" w:type="dxa"/>
            <w:noWrap/>
            <w:hideMark/>
          </w:tcPr>
          <w:p w:rsidR="003A07A7" w:rsidRPr="00000E22" w:rsidRDefault="003A07A7" w:rsidP="00A53217">
            <w:pPr>
              <w:rPr>
                <w:sz w:val="18"/>
              </w:rPr>
            </w:pPr>
          </w:p>
        </w:tc>
      </w:tr>
    </w:tbl>
    <w:p w:rsidR="003A07A7" w:rsidRDefault="003A07A7" w:rsidP="003A07A7">
      <w:pPr>
        <w:spacing w:after="200"/>
        <w:jc w:val="both"/>
      </w:pPr>
    </w:p>
    <w:p w:rsidR="00157ED9" w:rsidRDefault="00157ED9"/>
    <w:sectPr w:rsidR="00157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7A7"/>
    <w:rsid w:val="0000206D"/>
    <w:rsid w:val="000050A4"/>
    <w:rsid w:val="00015F73"/>
    <w:rsid w:val="000258B1"/>
    <w:rsid w:val="00031224"/>
    <w:rsid w:val="00032C3C"/>
    <w:rsid w:val="000543E6"/>
    <w:rsid w:val="00057511"/>
    <w:rsid w:val="00057F08"/>
    <w:rsid w:val="00065CDF"/>
    <w:rsid w:val="000711BC"/>
    <w:rsid w:val="00071742"/>
    <w:rsid w:val="000761B3"/>
    <w:rsid w:val="000835C5"/>
    <w:rsid w:val="00087687"/>
    <w:rsid w:val="00092E0E"/>
    <w:rsid w:val="00096975"/>
    <w:rsid w:val="000A6087"/>
    <w:rsid w:val="000C78D0"/>
    <w:rsid w:val="000D6D91"/>
    <w:rsid w:val="000E5191"/>
    <w:rsid w:val="000F1805"/>
    <w:rsid w:val="000F1F7C"/>
    <w:rsid w:val="0011018B"/>
    <w:rsid w:val="0011018C"/>
    <w:rsid w:val="0011695A"/>
    <w:rsid w:val="00120DDE"/>
    <w:rsid w:val="00150F25"/>
    <w:rsid w:val="00157ED9"/>
    <w:rsid w:val="00167571"/>
    <w:rsid w:val="00175570"/>
    <w:rsid w:val="00175FE9"/>
    <w:rsid w:val="0019570E"/>
    <w:rsid w:val="001A0FBF"/>
    <w:rsid w:val="001B0C07"/>
    <w:rsid w:val="001B5E31"/>
    <w:rsid w:val="001B7D3F"/>
    <w:rsid w:val="001C56F8"/>
    <w:rsid w:val="001D11E9"/>
    <w:rsid w:val="001E5F45"/>
    <w:rsid w:val="00231F4E"/>
    <w:rsid w:val="002345E8"/>
    <w:rsid w:val="00241031"/>
    <w:rsid w:val="00242E17"/>
    <w:rsid w:val="00243863"/>
    <w:rsid w:val="00243875"/>
    <w:rsid w:val="00255E5A"/>
    <w:rsid w:val="00266168"/>
    <w:rsid w:val="002679D5"/>
    <w:rsid w:val="0027731A"/>
    <w:rsid w:val="002E7D43"/>
    <w:rsid w:val="00304C7A"/>
    <w:rsid w:val="00306618"/>
    <w:rsid w:val="00317883"/>
    <w:rsid w:val="00325114"/>
    <w:rsid w:val="00327A48"/>
    <w:rsid w:val="0034113F"/>
    <w:rsid w:val="00342BBC"/>
    <w:rsid w:val="003531C6"/>
    <w:rsid w:val="003745DF"/>
    <w:rsid w:val="003958EE"/>
    <w:rsid w:val="003976B0"/>
    <w:rsid w:val="003A07A7"/>
    <w:rsid w:val="003B0622"/>
    <w:rsid w:val="003D1261"/>
    <w:rsid w:val="003D7244"/>
    <w:rsid w:val="003D72CA"/>
    <w:rsid w:val="003F66CC"/>
    <w:rsid w:val="003F7172"/>
    <w:rsid w:val="004051CA"/>
    <w:rsid w:val="00414FFD"/>
    <w:rsid w:val="00417753"/>
    <w:rsid w:val="00417CE2"/>
    <w:rsid w:val="00425876"/>
    <w:rsid w:val="00431427"/>
    <w:rsid w:val="004339D8"/>
    <w:rsid w:val="00443608"/>
    <w:rsid w:val="00451E68"/>
    <w:rsid w:val="00460454"/>
    <w:rsid w:val="004713CE"/>
    <w:rsid w:val="00471ED3"/>
    <w:rsid w:val="00480C72"/>
    <w:rsid w:val="0048595C"/>
    <w:rsid w:val="00490092"/>
    <w:rsid w:val="00493623"/>
    <w:rsid w:val="00495922"/>
    <w:rsid w:val="004A412D"/>
    <w:rsid w:val="004A502E"/>
    <w:rsid w:val="004C4C71"/>
    <w:rsid w:val="004D0620"/>
    <w:rsid w:val="004D2378"/>
    <w:rsid w:val="004D4DB6"/>
    <w:rsid w:val="004E4A30"/>
    <w:rsid w:val="004E75DB"/>
    <w:rsid w:val="004F0A6D"/>
    <w:rsid w:val="005040FA"/>
    <w:rsid w:val="005058A0"/>
    <w:rsid w:val="00505D6C"/>
    <w:rsid w:val="00512C20"/>
    <w:rsid w:val="0051361E"/>
    <w:rsid w:val="00516033"/>
    <w:rsid w:val="00522E39"/>
    <w:rsid w:val="00533123"/>
    <w:rsid w:val="0053385C"/>
    <w:rsid w:val="00550D81"/>
    <w:rsid w:val="0055567E"/>
    <w:rsid w:val="005569C9"/>
    <w:rsid w:val="00557256"/>
    <w:rsid w:val="0056114D"/>
    <w:rsid w:val="005627EA"/>
    <w:rsid w:val="00564423"/>
    <w:rsid w:val="00572926"/>
    <w:rsid w:val="00576ADE"/>
    <w:rsid w:val="00577304"/>
    <w:rsid w:val="005811CE"/>
    <w:rsid w:val="00586D92"/>
    <w:rsid w:val="005948AD"/>
    <w:rsid w:val="005A0CCC"/>
    <w:rsid w:val="005A2266"/>
    <w:rsid w:val="005B2963"/>
    <w:rsid w:val="005C51EA"/>
    <w:rsid w:val="005D5235"/>
    <w:rsid w:val="005E237D"/>
    <w:rsid w:val="005F30BB"/>
    <w:rsid w:val="005F4505"/>
    <w:rsid w:val="005F5F4A"/>
    <w:rsid w:val="00601B77"/>
    <w:rsid w:val="00614595"/>
    <w:rsid w:val="006156AF"/>
    <w:rsid w:val="00617B87"/>
    <w:rsid w:val="00622D07"/>
    <w:rsid w:val="00631351"/>
    <w:rsid w:val="00631686"/>
    <w:rsid w:val="00631BD4"/>
    <w:rsid w:val="00632BE4"/>
    <w:rsid w:val="006467D8"/>
    <w:rsid w:val="00652457"/>
    <w:rsid w:val="00671046"/>
    <w:rsid w:val="0067287E"/>
    <w:rsid w:val="0067444A"/>
    <w:rsid w:val="006871FD"/>
    <w:rsid w:val="0069598D"/>
    <w:rsid w:val="00696A98"/>
    <w:rsid w:val="006B2C77"/>
    <w:rsid w:val="006B3170"/>
    <w:rsid w:val="006B63A8"/>
    <w:rsid w:val="006C5A87"/>
    <w:rsid w:val="006D7958"/>
    <w:rsid w:val="006F04B3"/>
    <w:rsid w:val="006F50F6"/>
    <w:rsid w:val="006F58C0"/>
    <w:rsid w:val="006F5BB2"/>
    <w:rsid w:val="00700EF0"/>
    <w:rsid w:val="00712B2F"/>
    <w:rsid w:val="007276FF"/>
    <w:rsid w:val="007303F4"/>
    <w:rsid w:val="00730FF7"/>
    <w:rsid w:val="007338F7"/>
    <w:rsid w:val="00735135"/>
    <w:rsid w:val="00737272"/>
    <w:rsid w:val="007405E4"/>
    <w:rsid w:val="00741442"/>
    <w:rsid w:val="007433E7"/>
    <w:rsid w:val="00745CD9"/>
    <w:rsid w:val="00747B23"/>
    <w:rsid w:val="00747DCB"/>
    <w:rsid w:val="00757832"/>
    <w:rsid w:val="00761A06"/>
    <w:rsid w:val="007A2158"/>
    <w:rsid w:val="007B3DB1"/>
    <w:rsid w:val="007B5191"/>
    <w:rsid w:val="007C2984"/>
    <w:rsid w:val="007C2E18"/>
    <w:rsid w:val="007C6A6C"/>
    <w:rsid w:val="007D17A0"/>
    <w:rsid w:val="007D54EF"/>
    <w:rsid w:val="007D7CB1"/>
    <w:rsid w:val="007F3002"/>
    <w:rsid w:val="008074EF"/>
    <w:rsid w:val="00811F5E"/>
    <w:rsid w:val="00812FBD"/>
    <w:rsid w:val="00814997"/>
    <w:rsid w:val="008158BF"/>
    <w:rsid w:val="0082316B"/>
    <w:rsid w:val="00825DBB"/>
    <w:rsid w:val="00826649"/>
    <w:rsid w:val="00835BA2"/>
    <w:rsid w:val="008424DD"/>
    <w:rsid w:val="00842A6F"/>
    <w:rsid w:val="00844A1C"/>
    <w:rsid w:val="0085016F"/>
    <w:rsid w:val="00864348"/>
    <w:rsid w:val="008719F6"/>
    <w:rsid w:val="0087399C"/>
    <w:rsid w:val="0088179B"/>
    <w:rsid w:val="00881DAB"/>
    <w:rsid w:val="008820B4"/>
    <w:rsid w:val="00887D5C"/>
    <w:rsid w:val="0089641D"/>
    <w:rsid w:val="008A1E14"/>
    <w:rsid w:val="008A3572"/>
    <w:rsid w:val="008B21DA"/>
    <w:rsid w:val="008B2886"/>
    <w:rsid w:val="008C74F3"/>
    <w:rsid w:val="008D0799"/>
    <w:rsid w:val="008D11D8"/>
    <w:rsid w:val="008D489D"/>
    <w:rsid w:val="008D4E2C"/>
    <w:rsid w:val="008D64DF"/>
    <w:rsid w:val="008D7F9E"/>
    <w:rsid w:val="008E1090"/>
    <w:rsid w:val="008E4DF3"/>
    <w:rsid w:val="008F622A"/>
    <w:rsid w:val="00902B64"/>
    <w:rsid w:val="0090327B"/>
    <w:rsid w:val="00903CA9"/>
    <w:rsid w:val="00905196"/>
    <w:rsid w:val="009061FF"/>
    <w:rsid w:val="00924FB3"/>
    <w:rsid w:val="00925B89"/>
    <w:rsid w:val="00932C5D"/>
    <w:rsid w:val="00947E83"/>
    <w:rsid w:val="009619BB"/>
    <w:rsid w:val="0096388C"/>
    <w:rsid w:val="0097088A"/>
    <w:rsid w:val="0098519B"/>
    <w:rsid w:val="009A5CEE"/>
    <w:rsid w:val="009A6665"/>
    <w:rsid w:val="009B1A04"/>
    <w:rsid w:val="009B2936"/>
    <w:rsid w:val="009B7C3F"/>
    <w:rsid w:val="009C076F"/>
    <w:rsid w:val="009C2359"/>
    <w:rsid w:val="009C7239"/>
    <w:rsid w:val="009C73D6"/>
    <w:rsid w:val="009D4A56"/>
    <w:rsid w:val="009E7294"/>
    <w:rsid w:val="009E7444"/>
    <w:rsid w:val="009F338B"/>
    <w:rsid w:val="009F4274"/>
    <w:rsid w:val="00A015C5"/>
    <w:rsid w:val="00A07F90"/>
    <w:rsid w:val="00A11675"/>
    <w:rsid w:val="00A11F93"/>
    <w:rsid w:val="00A20B30"/>
    <w:rsid w:val="00A24DED"/>
    <w:rsid w:val="00A35272"/>
    <w:rsid w:val="00A37655"/>
    <w:rsid w:val="00A52BC9"/>
    <w:rsid w:val="00A57E41"/>
    <w:rsid w:val="00A65FBF"/>
    <w:rsid w:val="00A74599"/>
    <w:rsid w:val="00A77DCB"/>
    <w:rsid w:val="00A80BF1"/>
    <w:rsid w:val="00A83F06"/>
    <w:rsid w:val="00A85080"/>
    <w:rsid w:val="00A86CEE"/>
    <w:rsid w:val="00A921C6"/>
    <w:rsid w:val="00AA2E21"/>
    <w:rsid w:val="00AA3971"/>
    <w:rsid w:val="00AA69B4"/>
    <w:rsid w:val="00AA7063"/>
    <w:rsid w:val="00AB0D19"/>
    <w:rsid w:val="00AB3F1E"/>
    <w:rsid w:val="00AC53D7"/>
    <w:rsid w:val="00AD05CE"/>
    <w:rsid w:val="00AD5401"/>
    <w:rsid w:val="00AD5AC0"/>
    <w:rsid w:val="00AD77D0"/>
    <w:rsid w:val="00AE1635"/>
    <w:rsid w:val="00AE2E61"/>
    <w:rsid w:val="00AF1013"/>
    <w:rsid w:val="00B12EB3"/>
    <w:rsid w:val="00B164E4"/>
    <w:rsid w:val="00B16E75"/>
    <w:rsid w:val="00B177DA"/>
    <w:rsid w:val="00B30F98"/>
    <w:rsid w:val="00B322F9"/>
    <w:rsid w:val="00B37A7B"/>
    <w:rsid w:val="00B40A76"/>
    <w:rsid w:val="00B43BF6"/>
    <w:rsid w:val="00B468B8"/>
    <w:rsid w:val="00B5538B"/>
    <w:rsid w:val="00B70F64"/>
    <w:rsid w:val="00B7259B"/>
    <w:rsid w:val="00B729F2"/>
    <w:rsid w:val="00B82D52"/>
    <w:rsid w:val="00B83DBD"/>
    <w:rsid w:val="00B95C6E"/>
    <w:rsid w:val="00BB5C69"/>
    <w:rsid w:val="00BD0FE1"/>
    <w:rsid w:val="00BE2FEF"/>
    <w:rsid w:val="00BE62A5"/>
    <w:rsid w:val="00BE7AF6"/>
    <w:rsid w:val="00BF1C21"/>
    <w:rsid w:val="00BF1E63"/>
    <w:rsid w:val="00BF41A1"/>
    <w:rsid w:val="00C02681"/>
    <w:rsid w:val="00C40C00"/>
    <w:rsid w:val="00C63614"/>
    <w:rsid w:val="00C63E21"/>
    <w:rsid w:val="00C67590"/>
    <w:rsid w:val="00C6787C"/>
    <w:rsid w:val="00C81C0F"/>
    <w:rsid w:val="00C90A07"/>
    <w:rsid w:val="00C9615A"/>
    <w:rsid w:val="00CB38CF"/>
    <w:rsid w:val="00CB4BFF"/>
    <w:rsid w:val="00CC1047"/>
    <w:rsid w:val="00CC13B6"/>
    <w:rsid w:val="00CC710D"/>
    <w:rsid w:val="00CD07A5"/>
    <w:rsid w:val="00CE035A"/>
    <w:rsid w:val="00CE1546"/>
    <w:rsid w:val="00CE5A0F"/>
    <w:rsid w:val="00CF094F"/>
    <w:rsid w:val="00CF750C"/>
    <w:rsid w:val="00D01F51"/>
    <w:rsid w:val="00D040BB"/>
    <w:rsid w:val="00D054BE"/>
    <w:rsid w:val="00D060BB"/>
    <w:rsid w:val="00D07D59"/>
    <w:rsid w:val="00D15EE6"/>
    <w:rsid w:val="00D359B3"/>
    <w:rsid w:val="00D47A71"/>
    <w:rsid w:val="00D53F35"/>
    <w:rsid w:val="00D61C41"/>
    <w:rsid w:val="00D63883"/>
    <w:rsid w:val="00D706C8"/>
    <w:rsid w:val="00D71891"/>
    <w:rsid w:val="00DA4DCC"/>
    <w:rsid w:val="00DA692F"/>
    <w:rsid w:val="00DB0DB2"/>
    <w:rsid w:val="00DB1029"/>
    <w:rsid w:val="00DC7232"/>
    <w:rsid w:val="00DD6999"/>
    <w:rsid w:val="00DD7B84"/>
    <w:rsid w:val="00DE48A3"/>
    <w:rsid w:val="00E05355"/>
    <w:rsid w:val="00E12FF1"/>
    <w:rsid w:val="00E1500A"/>
    <w:rsid w:val="00E20134"/>
    <w:rsid w:val="00E33F4B"/>
    <w:rsid w:val="00E40D45"/>
    <w:rsid w:val="00E6314F"/>
    <w:rsid w:val="00E6695A"/>
    <w:rsid w:val="00E708DA"/>
    <w:rsid w:val="00E8000B"/>
    <w:rsid w:val="00E87A7B"/>
    <w:rsid w:val="00E95632"/>
    <w:rsid w:val="00E963CA"/>
    <w:rsid w:val="00EA6B76"/>
    <w:rsid w:val="00ED6876"/>
    <w:rsid w:val="00EE07BA"/>
    <w:rsid w:val="00EE22EA"/>
    <w:rsid w:val="00EF30D0"/>
    <w:rsid w:val="00F0183C"/>
    <w:rsid w:val="00F023F2"/>
    <w:rsid w:val="00F15FAC"/>
    <w:rsid w:val="00F164E7"/>
    <w:rsid w:val="00F269E8"/>
    <w:rsid w:val="00F32449"/>
    <w:rsid w:val="00F40ECB"/>
    <w:rsid w:val="00F4557D"/>
    <w:rsid w:val="00F51B06"/>
    <w:rsid w:val="00F555E2"/>
    <w:rsid w:val="00F562DE"/>
    <w:rsid w:val="00F56BC0"/>
    <w:rsid w:val="00F600A5"/>
    <w:rsid w:val="00F61E32"/>
    <w:rsid w:val="00F6764B"/>
    <w:rsid w:val="00F72683"/>
    <w:rsid w:val="00F75C7C"/>
    <w:rsid w:val="00F765AD"/>
    <w:rsid w:val="00F827F8"/>
    <w:rsid w:val="00F857D5"/>
    <w:rsid w:val="00F91BF6"/>
    <w:rsid w:val="00FB00D7"/>
    <w:rsid w:val="00FB4AE4"/>
    <w:rsid w:val="00FC68AB"/>
    <w:rsid w:val="00FD0D77"/>
    <w:rsid w:val="00FE3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DBC88"/>
  <w15:chartTrackingRefBased/>
  <w15:docId w15:val="{C46E651E-80FC-4D54-856F-A4A9A545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A7"/>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0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Hays, Seth</dc:creator>
  <cp:keywords/>
  <dc:description/>
  <cp:lastModifiedBy>Hays, Seth</cp:lastModifiedBy>
  <cp:revision>2</cp:revision>
  <dcterms:created xsi:type="dcterms:W3CDTF">2018-01-02T16:26:00Z</dcterms:created>
  <dcterms:modified xsi:type="dcterms:W3CDTF">2018-01-02T16:32:00Z</dcterms:modified>
</cp:coreProperties>
</file>