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3166"/>
        <w:tblW w:w="779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1559"/>
        <w:gridCol w:w="1134"/>
        <w:gridCol w:w="1560"/>
        <w:gridCol w:w="1134"/>
      </w:tblGrid>
      <w:tr w:rsidR="00EB0758" w:rsidRPr="00EB0758" w:rsidTr="00EB0758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EB0758" w:rsidRPr="00EB0758" w:rsidRDefault="00EB0758" w:rsidP="00EB0758">
            <w:pPr>
              <w:widowControl/>
              <w:jc w:val="center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Library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EB0758" w:rsidRPr="00EB0758" w:rsidRDefault="00EB0758" w:rsidP="00EB0758">
            <w:pPr>
              <w:widowControl/>
              <w:jc w:val="center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 xml:space="preserve">Methylated </w:t>
            </w:r>
            <w:proofErr w:type="spellStart"/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CpGs</w:t>
            </w:r>
            <w:proofErr w:type="spellEnd"/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EB0758" w:rsidRPr="00EB0758" w:rsidRDefault="00EB0758" w:rsidP="00EB0758">
            <w:pPr>
              <w:widowControl/>
              <w:jc w:val="center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 xml:space="preserve">Unmethylated </w:t>
            </w:r>
            <w:proofErr w:type="spellStart"/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CpGs</w:t>
            </w:r>
            <w:proofErr w:type="spellEnd"/>
          </w:p>
        </w:tc>
      </w:tr>
      <w:tr w:rsidR="00EB0758" w:rsidRPr="00EB0758" w:rsidTr="00EB0758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center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i/>
                <w:iCs/>
                <w:color w:val="000000"/>
                <w:kern w:val="0"/>
                <w:sz w:val="20"/>
                <w:szCs w:val="20"/>
              </w:rPr>
              <w:t>Fam60a</w:t>
            </w:r>
            <w:r w:rsidRPr="00EB0758">
              <w:rPr>
                <w:rFonts w:ascii="Helvetica" w:eastAsia="游ゴシック" w:hAnsi="Helvetica" w:cs="ＭＳ Ｐゴシック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+/+</w:t>
            </w: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 xml:space="preserve"> embryo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55,301,002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45.8%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65,324,110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54.2%</w:t>
            </w:r>
          </w:p>
        </w:tc>
      </w:tr>
      <w:tr w:rsidR="00EB0758" w:rsidRPr="00EB0758" w:rsidTr="00EB0758">
        <w:trPr>
          <w:trHeight w:val="4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center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i/>
                <w:iCs/>
                <w:color w:val="000000"/>
                <w:kern w:val="0"/>
                <w:sz w:val="20"/>
                <w:szCs w:val="20"/>
              </w:rPr>
              <w:t>Fam60a</w:t>
            </w:r>
            <w:r w:rsidRPr="00EB0758">
              <w:rPr>
                <w:rFonts w:ascii="Helvetica" w:eastAsia="游ゴシック" w:hAnsi="Helvetica" w:cs="ＭＳ Ｐゴシック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+/+</w:t>
            </w: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 xml:space="preserve"> embryo 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43,690,864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46.0%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51,193,421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54.0%</w:t>
            </w:r>
          </w:p>
        </w:tc>
      </w:tr>
      <w:tr w:rsidR="00EB0758" w:rsidRPr="00EB0758" w:rsidTr="00EB0758">
        <w:trPr>
          <w:trHeight w:val="4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center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i/>
                <w:iCs/>
                <w:color w:val="000000"/>
                <w:kern w:val="0"/>
                <w:sz w:val="20"/>
                <w:szCs w:val="20"/>
              </w:rPr>
              <w:t>Fam60a</w:t>
            </w:r>
            <w:r w:rsidRPr="00EB0758">
              <w:rPr>
                <w:rFonts w:ascii="Helvetica" w:eastAsia="游ゴシック" w:hAnsi="Helvetica" w:cs="ＭＳ Ｐゴシック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+/+</w:t>
            </w: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 xml:space="preserve"> embryo 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56,201,851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44.2%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70,981,705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55.8%</w:t>
            </w:r>
          </w:p>
        </w:tc>
      </w:tr>
      <w:tr w:rsidR="00EB0758" w:rsidRPr="00EB0758" w:rsidTr="00EB0758">
        <w:trPr>
          <w:trHeight w:val="400"/>
        </w:trPr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center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i/>
                <w:iCs/>
                <w:color w:val="000000"/>
                <w:kern w:val="0"/>
                <w:sz w:val="20"/>
                <w:szCs w:val="20"/>
              </w:rPr>
              <w:t>Fam60a</w:t>
            </w:r>
            <w:r w:rsidRPr="00EB0758">
              <w:rPr>
                <w:rFonts w:ascii="Helvetica" w:eastAsia="游ゴシック" w:hAnsi="Helvetica" w:cs="ＭＳ Ｐゴシック"/>
                <w:i/>
                <w:iCs/>
                <w:color w:val="000000"/>
                <w:kern w:val="0"/>
                <w:vertAlign w:val="superscript"/>
              </w:rPr>
              <w:t>-/-</w:t>
            </w: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 xml:space="preserve"> embryo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57,123,330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45.9%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67,350,896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54.1%</w:t>
            </w:r>
          </w:p>
        </w:tc>
      </w:tr>
      <w:tr w:rsidR="00EB0758" w:rsidRPr="00EB0758" w:rsidTr="00EB0758">
        <w:trPr>
          <w:trHeight w:val="4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center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i/>
                <w:iCs/>
                <w:color w:val="000000"/>
                <w:kern w:val="0"/>
                <w:sz w:val="20"/>
                <w:szCs w:val="20"/>
              </w:rPr>
              <w:t>Fam60a</w:t>
            </w:r>
            <w:r w:rsidRPr="00EB0758">
              <w:rPr>
                <w:rFonts w:ascii="Helvetica" w:eastAsia="游ゴシック" w:hAnsi="Helvetica" w:cs="ＭＳ Ｐゴシック"/>
                <w:i/>
                <w:iCs/>
                <w:color w:val="000000"/>
                <w:kern w:val="0"/>
                <w:vertAlign w:val="superscript"/>
              </w:rPr>
              <w:t>-/-</w:t>
            </w: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</w:rPr>
              <w:t xml:space="preserve"> </w:t>
            </w: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embryo 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51,987,177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45.2%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63,117,178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54.8%</w:t>
            </w:r>
          </w:p>
        </w:tc>
      </w:tr>
      <w:tr w:rsidR="00EB0758" w:rsidRPr="00EB0758" w:rsidTr="00EB0758">
        <w:trPr>
          <w:trHeight w:val="40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center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i/>
                <w:iCs/>
                <w:color w:val="000000"/>
                <w:kern w:val="0"/>
                <w:sz w:val="20"/>
                <w:szCs w:val="20"/>
              </w:rPr>
              <w:t>Fam60a</w:t>
            </w:r>
            <w:r w:rsidRPr="00EB0758">
              <w:rPr>
                <w:rFonts w:ascii="Helvetica" w:eastAsia="游ゴシック" w:hAnsi="Helvetica" w:cs="ＭＳ Ｐゴシック"/>
                <w:i/>
                <w:iCs/>
                <w:color w:val="000000"/>
                <w:kern w:val="0"/>
                <w:vertAlign w:val="superscript"/>
              </w:rPr>
              <w:t>-/-</w:t>
            </w: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 xml:space="preserve"> embryo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51,817,415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44.1%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65,716,556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B0758" w:rsidRPr="00EB0758" w:rsidRDefault="00EB0758" w:rsidP="00EB0758">
            <w:pPr>
              <w:widowControl/>
              <w:jc w:val="right"/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</w:pPr>
            <w:r w:rsidRPr="00EB0758">
              <w:rPr>
                <w:rFonts w:ascii="Helvetica" w:eastAsia="游ゴシック" w:hAnsi="Helvetica" w:cs="ＭＳ Ｐゴシック"/>
                <w:color w:val="000000"/>
                <w:kern w:val="0"/>
                <w:sz w:val="20"/>
                <w:szCs w:val="20"/>
              </w:rPr>
              <w:t>55.9%</w:t>
            </w:r>
          </w:p>
        </w:tc>
      </w:tr>
    </w:tbl>
    <w:p w:rsidR="0015358E" w:rsidRDefault="00EB0758">
      <w:pPr>
        <w:rPr>
          <w:rFonts w:ascii="Helvetica" w:hAnsi="Helvetica"/>
          <w:sz w:val="21"/>
          <w:szCs w:val="21"/>
        </w:rPr>
      </w:pPr>
      <w:r w:rsidRPr="00EB0758">
        <w:rPr>
          <w:rFonts w:ascii="Helvetica" w:hAnsi="Helvetica"/>
          <w:sz w:val="21"/>
          <w:szCs w:val="21"/>
        </w:rPr>
        <w:t>Figure 8-supplement table 1</w:t>
      </w:r>
      <w:bookmarkStart w:id="0" w:name="_GoBack"/>
      <w:bookmarkEnd w:id="0"/>
    </w:p>
    <w:p w:rsidR="00EB0758" w:rsidRPr="00EB0758" w:rsidRDefault="00EB0758">
      <w:pPr>
        <w:rPr>
          <w:rFonts w:ascii="Helvetica" w:hAnsi="Helvetica"/>
          <w:sz w:val="21"/>
          <w:szCs w:val="21"/>
        </w:rPr>
      </w:pPr>
      <w:r>
        <w:rPr>
          <w:rFonts w:ascii="Helvetica" w:hAnsi="Helvetica" w:hint="eastAsia"/>
          <w:sz w:val="21"/>
          <w:szCs w:val="21"/>
        </w:rPr>
        <w:t>Methylation level of CpG sites in the captured DNA in three embryos of each genotype.</w:t>
      </w:r>
    </w:p>
    <w:p w:rsidR="00EB0758" w:rsidRDefault="00EB0758"/>
    <w:p w:rsidR="00EB0758" w:rsidRDefault="00EB0758">
      <w:pPr>
        <w:rPr>
          <w:rFonts w:hint="eastAsia"/>
        </w:rPr>
      </w:pPr>
    </w:p>
    <w:p w:rsidR="00EB0758" w:rsidRDefault="00EB0758"/>
    <w:p w:rsidR="00EB0758" w:rsidRDefault="00EB0758">
      <w:pPr>
        <w:rPr>
          <w:rFonts w:hint="eastAsia"/>
        </w:rPr>
      </w:pPr>
    </w:p>
    <w:sectPr w:rsidR="00EB0758" w:rsidSect="00BD626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758"/>
    <w:rsid w:val="000C3A12"/>
    <w:rsid w:val="0015358E"/>
    <w:rsid w:val="0016772C"/>
    <w:rsid w:val="00421CD6"/>
    <w:rsid w:val="00436DA7"/>
    <w:rsid w:val="0048611C"/>
    <w:rsid w:val="004C5298"/>
    <w:rsid w:val="00690A49"/>
    <w:rsid w:val="00A91220"/>
    <w:rsid w:val="00BD6260"/>
    <w:rsid w:val="00EB0758"/>
    <w:rsid w:val="00F1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40494A"/>
  <w15:chartTrackingRefBased/>
  <w15:docId w15:val="{CF187843-8901-A94C-8FD1-B5C35FD9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8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Microsoft Office ユーザー</cp:lastModifiedBy>
  <cp:revision>1</cp:revision>
  <dcterms:created xsi:type="dcterms:W3CDTF">2018-06-23T09:57:00Z</dcterms:created>
  <dcterms:modified xsi:type="dcterms:W3CDTF">2018-06-23T10:01:00Z</dcterms:modified>
</cp:coreProperties>
</file>