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"http://www.equator-network.org/%20"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EQUATOR Network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"http://www.plosbiology.org/article/info:doi/10.1371/journal.pbio.1000412"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ARRIVE guidelines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9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37447D26" w:rsidR="00877644" w:rsidRPr="00125190" w:rsidRDefault="00B76312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</w:t>
      </w:r>
      <w:r w:rsidR="00E06185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of Figure 3</w:t>
      </w:r>
      <w:r w:rsidR="00E06185">
        <w:rPr>
          <w:rFonts w:asciiTheme="minorHAnsi" w:hAnsiTheme="minorHAnsi"/>
        </w:rPr>
        <w:t>, 4 and 5</w:t>
      </w:r>
      <w:r w:rsidR="000115BF">
        <w:rPr>
          <w:rFonts w:asciiTheme="minorHAnsi" w:hAnsiTheme="minorHAnsi"/>
        </w:rPr>
        <w:t>. Sections “</w:t>
      </w:r>
      <w:r w:rsidR="000115BF" w:rsidRPr="000115BF">
        <w:rPr>
          <w:rFonts w:asciiTheme="minorHAnsi" w:hAnsiTheme="minorHAnsi"/>
        </w:rPr>
        <w:t>Biochemical assays with yeast extracts</w:t>
      </w:r>
      <w:r w:rsidR="000115BF">
        <w:rPr>
          <w:rFonts w:asciiTheme="minorHAnsi" w:hAnsiTheme="minorHAnsi"/>
        </w:rPr>
        <w:t xml:space="preserve">” and </w:t>
      </w:r>
      <w:r w:rsidR="000115BF" w:rsidRPr="000115BF">
        <w:rPr>
          <w:rFonts w:asciiTheme="minorHAnsi" w:hAnsiTheme="minorHAnsi"/>
        </w:rPr>
        <w:t xml:space="preserve"> </w:t>
      </w:r>
      <w:r w:rsidR="000115BF">
        <w:rPr>
          <w:rFonts w:asciiTheme="minorHAnsi" w:hAnsiTheme="minorHAnsi"/>
        </w:rPr>
        <w:t>“</w:t>
      </w:r>
      <w:r w:rsidR="000115BF" w:rsidRPr="000115BF">
        <w:rPr>
          <w:rFonts w:asciiTheme="minorHAnsi" w:hAnsiTheme="minorHAnsi"/>
        </w:rPr>
        <w:t>Assays of rates of eIF1A dissociation and Pi release from reconstituted 43S·mRNA PICs</w:t>
      </w:r>
      <w:r w:rsidR="00357976">
        <w:rPr>
          <w:rFonts w:asciiTheme="minorHAnsi" w:hAnsiTheme="minorHAnsi"/>
        </w:rPr>
        <w:t>” in E</w:t>
      </w:r>
      <w:r w:rsidR="000115BF" w:rsidRPr="000115BF">
        <w:rPr>
          <w:rFonts w:asciiTheme="minorHAnsi" w:hAnsiTheme="minorHAnsi"/>
        </w:rPr>
        <w:t>xperimental Procedures</w:t>
      </w:r>
      <w:r w:rsidR="00357976">
        <w:rPr>
          <w:rFonts w:asciiTheme="minorHAnsi" w:hAnsiTheme="minorHAnsi"/>
        </w:rPr>
        <w:t xml:space="preserve"> (pages 38 and 39)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4C599F7D" w14:textId="5CF11F7B" w:rsidR="00357976" w:rsidRPr="00125190" w:rsidRDefault="00E06185" w:rsidP="00357976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of Figure 3, 4 and 5</w:t>
      </w:r>
      <w:r w:rsidR="00357976">
        <w:rPr>
          <w:rFonts w:asciiTheme="minorHAnsi" w:hAnsiTheme="minorHAnsi"/>
        </w:rPr>
        <w:t>. Sections “</w:t>
      </w:r>
      <w:r w:rsidR="00357976" w:rsidRPr="000115BF">
        <w:rPr>
          <w:rFonts w:asciiTheme="minorHAnsi" w:hAnsiTheme="minorHAnsi"/>
        </w:rPr>
        <w:t>Biochemical assays with yeast extracts</w:t>
      </w:r>
      <w:r w:rsidR="00357976">
        <w:rPr>
          <w:rFonts w:asciiTheme="minorHAnsi" w:hAnsiTheme="minorHAnsi"/>
        </w:rPr>
        <w:t xml:space="preserve">” and </w:t>
      </w:r>
      <w:r w:rsidR="00357976" w:rsidRPr="000115BF">
        <w:rPr>
          <w:rFonts w:asciiTheme="minorHAnsi" w:hAnsiTheme="minorHAnsi"/>
        </w:rPr>
        <w:t xml:space="preserve"> </w:t>
      </w:r>
      <w:r w:rsidR="00357976">
        <w:rPr>
          <w:rFonts w:asciiTheme="minorHAnsi" w:hAnsiTheme="minorHAnsi"/>
        </w:rPr>
        <w:t>“</w:t>
      </w:r>
      <w:r w:rsidR="00357976" w:rsidRPr="000115BF">
        <w:rPr>
          <w:rFonts w:asciiTheme="minorHAnsi" w:hAnsiTheme="minorHAnsi"/>
        </w:rPr>
        <w:t>Assays of rates of eIF1A dissociation and Pi release from reconstituted 43S·mRNA PICs</w:t>
      </w:r>
      <w:r w:rsidR="00357976">
        <w:rPr>
          <w:rFonts w:asciiTheme="minorHAnsi" w:hAnsiTheme="minorHAnsi"/>
        </w:rPr>
        <w:t>” in E</w:t>
      </w:r>
      <w:r w:rsidR="00357976" w:rsidRPr="000115BF">
        <w:rPr>
          <w:rFonts w:asciiTheme="minorHAnsi" w:hAnsiTheme="minorHAnsi"/>
        </w:rPr>
        <w:t>xperimental Procedures</w:t>
      </w:r>
      <w:r w:rsidR="00357976">
        <w:rPr>
          <w:rFonts w:asciiTheme="minorHAnsi" w:hAnsiTheme="minorHAnsi"/>
        </w:rPr>
        <w:t xml:space="preserve"> (pages 38 and 39)</w:t>
      </w:r>
    </w:p>
    <w:p w14:paraId="78102952" w14:textId="77777777" w:rsidR="00B330BD" w:rsidRPr="00125190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5484A3D" w14:textId="0F4E6BBA" w:rsidR="00357976" w:rsidRPr="00125190" w:rsidRDefault="00E06185" w:rsidP="00357976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of Figure 3, 4 and 5</w:t>
      </w:r>
      <w:r w:rsidR="00357976">
        <w:rPr>
          <w:rFonts w:asciiTheme="minorHAnsi" w:hAnsiTheme="minorHAnsi"/>
        </w:rPr>
        <w:t>. Sections “</w:t>
      </w:r>
      <w:r w:rsidR="00357976" w:rsidRPr="000115BF">
        <w:rPr>
          <w:rFonts w:asciiTheme="minorHAnsi" w:hAnsiTheme="minorHAnsi"/>
        </w:rPr>
        <w:t>Biochemical assays with yeast extracts</w:t>
      </w:r>
      <w:r w:rsidR="00357976">
        <w:rPr>
          <w:rFonts w:asciiTheme="minorHAnsi" w:hAnsiTheme="minorHAnsi"/>
        </w:rPr>
        <w:t xml:space="preserve">” and </w:t>
      </w:r>
      <w:r w:rsidR="00357976" w:rsidRPr="000115BF">
        <w:rPr>
          <w:rFonts w:asciiTheme="minorHAnsi" w:hAnsiTheme="minorHAnsi"/>
        </w:rPr>
        <w:t xml:space="preserve"> </w:t>
      </w:r>
      <w:r w:rsidR="00357976">
        <w:rPr>
          <w:rFonts w:asciiTheme="minorHAnsi" w:hAnsiTheme="minorHAnsi"/>
        </w:rPr>
        <w:t>“</w:t>
      </w:r>
      <w:r w:rsidR="00357976" w:rsidRPr="000115BF">
        <w:rPr>
          <w:rFonts w:asciiTheme="minorHAnsi" w:hAnsiTheme="minorHAnsi"/>
        </w:rPr>
        <w:t>Assays of rates of eIF1A dissociation and Pi release from reconstituted 43S·mRNA PICs</w:t>
      </w:r>
      <w:r w:rsidR="00357976">
        <w:rPr>
          <w:rFonts w:asciiTheme="minorHAnsi" w:hAnsiTheme="minorHAnsi"/>
        </w:rPr>
        <w:t>” in E</w:t>
      </w:r>
      <w:r w:rsidR="00357976" w:rsidRPr="000115BF">
        <w:rPr>
          <w:rFonts w:asciiTheme="minorHAnsi" w:hAnsiTheme="minorHAnsi"/>
        </w:rPr>
        <w:t>xperimental Procedures</w:t>
      </w:r>
      <w:r w:rsidR="00357976">
        <w:rPr>
          <w:rFonts w:asciiTheme="minorHAnsi" w:hAnsiTheme="minorHAnsi"/>
        </w:rPr>
        <w:t xml:space="preserve"> (pages 38 and 39)</w:t>
      </w:r>
    </w:p>
    <w:p w14:paraId="614D6089" w14:textId="77777777" w:rsidR="0015519A" w:rsidRPr="00505C51" w:rsidRDefault="0015519A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6154D91B" w14:textId="1C3651C7" w:rsidR="00357976" w:rsidRPr="00125190" w:rsidRDefault="00E06185" w:rsidP="00357976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Figure legends of Figure 3, 4 and 5</w:t>
      </w:r>
      <w:r w:rsidR="00357976">
        <w:rPr>
          <w:rFonts w:asciiTheme="minorHAnsi" w:hAnsiTheme="minorHAnsi"/>
        </w:rPr>
        <w:t>. Sections “</w:t>
      </w:r>
      <w:r w:rsidR="00357976" w:rsidRPr="000115BF">
        <w:rPr>
          <w:rFonts w:asciiTheme="minorHAnsi" w:hAnsiTheme="minorHAnsi"/>
        </w:rPr>
        <w:t>Biochemical assays with yeast extracts</w:t>
      </w:r>
      <w:r w:rsidR="00357976">
        <w:rPr>
          <w:rFonts w:asciiTheme="minorHAnsi" w:hAnsiTheme="minorHAnsi"/>
        </w:rPr>
        <w:t xml:space="preserve">” and </w:t>
      </w:r>
      <w:r w:rsidR="00357976" w:rsidRPr="000115BF">
        <w:rPr>
          <w:rFonts w:asciiTheme="minorHAnsi" w:hAnsiTheme="minorHAnsi"/>
        </w:rPr>
        <w:t xml:space="preserve"> </w:t>
      </w:r>
      <w:r w:rsidR="00357976">
        <w:rPr>
          <w:rFonts w:asciiTheme="minorHAnsi" w:hAnsiTheme="minorHAnsi"/>
        </w:rPr>
        <w:t>“</w:t>
      </w:r>
      <w:r w:rsidR="00357976" w:rsidRPr="000115BF">
        <w:rPr>
          <w:rFonts w:asciiTheme="minorHAnsi" w:hAnsiTheme="minorHAnsi"/>
        </w:rPr>
        <w:t>Assays of rates of eIF1A dissociation and Pi release from reconstituted 43S·mRNA PICs</w:t>
      </w:r>
      <w:r w:rsidR="00357976">
        <w:rPr>
          <w:rFonts w:asciiTheme="minorHAnsi" w:hAnsiTheme="minorHAnsi"/>
        </w:rPr>
        <w:t>” in E</w:t>
      </w:r>
      <w:r w:rsidR="00357976" w:rsidRPr="000115BF">
        <w:rPr>
          <w:rFonts w:asciiTheme="minorHAnsi" w:hAnsiTheme="minorHAnsi"/>
        </w:rPr>
        <w:t>xperimental Procedures</w:t>
      </w:r>
      <w:r w:rsidR="00357976">
        <w:rPr>
          <w:rFonts w:asciiTheme="minorHAnsi" w:hAnsiTheme="minorHAnsi"/>
        </w:rPr>
        <w:t xml:space="preserve"> (pages 38 and 39)</w:t>
      </w:r>
    </w:p>
    <w:p w14:paraId="1BE90311" w14:textId="77777777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080CFFF1" w14:textId="786E6581" w:rsidR="007238DA" w:rsidRPr="00E06185" w:rsidRDefault="00357976" w:rsidP="007238DA">
      <w:pPr>
        <w:pStyle w:val="HTMLPreformatted"/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4"/>
          <w:szCs w:val="24"/>
        </w:rPr>
      </w:pPr>
      <w:r w:rsidRPr="00E06185">
        <w:rPr>
          <w:rFonts w:asciiTheme="minorHAnsi" w:hAnsiTheme="minorHAnsi"/>
          <w:sz w:val="24"/>
          <w:szCs w:val="24"/>
        </w:rPr>
        <w:t>Tables 4 and 5.</w:t>
      </w:r>
      <w:r w:rsidR="007238DA" w:rsidRPr="00E06185">
        <w:rPr>
          <w:rFonts w:asciiTheme="minorHAnsi" w:hAnsiTheme="minorHAnsi"/>
          <w:sz w:val="24"/>
          <w:szCs w:val="24"/>
        </w:rPr>
        <w:t xml:space="preserve"> They are representative of figures 4 and 5 </w:t>
      </w:r>
      <w:r w:rsidR="00E06185">
        <w:rPr>
          <w:rFonts w:asciiTheme="minorHAnsi" w:hAnsiTheme="minorHAnsi"/>
          <w:sz w:val="24"/>
          <w:szCs w:val="24"/>
        </w:rPr>
        <w:t>too</w:t>
      </w:r>
      <w:bookmarkStart w:id="0" w:name="_GoBack"/>
      <w:bookmarkEnd w:id="0"/>
      <w:r w:rsidR="007238DA" w:rsidRPr="00E06185">
        <w:rPr>
          <w:rFonts w:asciiTheme="minorHAnsi" w:hAnsiTheme="minorHAnsi"/>
          <w:sz w:val="24"/>
          <w:szCs w:val="24"/>
        </w:rPr>
        <w:t>.</w:t>
      </w:r>
    </w:p>
    <w:p w14:paraId="3B6E60A6" w14:textId="425E91D6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0"/>
      <w:footerReference w:type="even" r:id="rId11"/>
      <w:footerReference w:type="default" r:id="rId12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75FCD1" w14:textId="77777777" w:rsidR="000115BF" w:rsidRDefault="000115BF" w:rsidP="004215FE">
      <w:r>
        <w:separator/>
      </w:r>
    </w:p>
  </w:endnote>
  <w:endnote w:type="continuationSeparator" w:id="0">
    <w:p w14:paraId="65BC2F8D" w14:textId="77777777" w:rsidR="000115BF" w:rsidRDefault="000115BF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0115BF" w:rsidRDefault="000115BF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0115BF" w:rsidRDefault="000115BF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0115BF" w:rsidRDefault="000115B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0115BF" w:rsidRPr="0009520A" w:rsidRDefault="000115BF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E06185">
      <w:rPr>
        <w:rStyle w:val="PageNumber"/>
        <w:rFonts w:asciiTheme="minorHAnsi" w:hAnsiTheme="minorHAnsi"/>
        <w:noProof/>
        <w:sz w:val="20"/>
        <w:szCs w:val="20"/>
      </w:rPr>
      <w:t>3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0115BF" w:rsidRPr="00062DBF" w:rsidRDefault="000115BF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B06FCF" w14:textId="77777777" w:rsidR="000115BF" w:rsidRDefault="000115BF" w:rsidP="004215FE">
      <w:r>
        <w:separator/>
      </w:r>
    </w:p>
  </w:footnote>
  <w:footnote w:type="continuationSeparator" w:id="0">
    <w:p w14:paraId="7F6ABFA4" w14:textId="77777777" w:rsidR="000115BF" w:rsidRDefault="000115BF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0115BF" w:rsidRDefault="000115BF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drawingGridHorizontalSpacing w:val="181"/>
  <w:drawingGridVerticalSpacing w:val="18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4579"/>
    <w:rsid w:val="000115BF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57976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92FC8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238DA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6312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06185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8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8DA"/>
    <w:rPr>
      <w:rFonts w:ascii="Courier" w:eastAsia="Calibri" w:hAnsi="Courier" w:cs="Courier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238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eastAsia="Calibri" w:hAnsi="Courier" w:cs="Courier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238DA"/>
    <w:rPr>
      <w:rFonts w:ascii="Courier" w:eastAsia="Calibri" w:hAnsi="Courier" w:cs="Courier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yperlink" Target="mailto:editorial@elifesciences.org" TargetMode="External"/><Relationship Id="rId10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5785F38-1226-0041-8739-4216470A30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809</Words>
  <Characters>4617</Characters>
  <Application>Microsoft Macintosh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5416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Jose Luis Llacer</cp:lastModifiedBy>
  <cp:revision>4</cp:revision>
  <dcterms:created xsi:type="dcterms:W3CDTF">2018-07-06T09:27:00Z</dcterms:created>
  <dcterms:modified xsi:type="dcterms:W3CDTF">2018-07-06T09:32:00Z</dcterms:modified>
</cp:coreProperties>
</file>