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625BC7A" w14:textId="77777777" w:rsidR="0082797B" w:rsidRPr="00125190" w:rsidRDefault="0082797B" w:rsidP="008279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reported in the relevant figure legends and also in the Methods section.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285BE9" w:rsidR="00B330BD" w:rsidRPr="00125190" w:rsidRDefault="008279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is provided in the relevant figure legends and in the Methods section.  Cell lines</w:t>
      </w:r>
      <w:r w:rsidR="00232196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primary tumor</w:t>
      </w:r>
      <w:r w:rsidR="00232196">
        <w:rPr>
          <w:rFonts w:asciiTheme="minorHAnsi" w:hAnsiTheme="minorHAnsi"/>
        </w:rPr>
        <w:t>s, and liver metastatic nodules</w:t>
      </w:r>
      <w:r>
        <w:rPr>
          <w:rFonts w:asciiTheme="minorHAnsi" w:hAnsiTheme="minorHAnsi"/>
        </w:rPr>
        <w:t xml:space="preserve"> data represent biological replicates for the H3K27ac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and mutational analyses. 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data will be deposited at </w:t>
      </w:r>
      <w:r w:rsidR="006B65E0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NCBI Gene Expression Omnibus.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4EF562" w:rsidR="0015519A" w:rsidRPr="00505C51" w:rsidRDefault="00F56A3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relevant statistical tests are described in the figure legends (Figure 2, 3, 4, 5, 6)</w:t>
      </w:r>
      <w:r w:rsidR="008E4012">
        <w:rPr>
          <w:rFonts w:asciiTheme="minorHAnsi" w:hAnsiTheme="minorHAnsi"/>
          <w:sz w:val="22"/>
          <w:szCs w:val="22"/>
        </w:rPr>
        <w:t xml:space="preserve">, and significance is represented with </w:t>
      </w:r>
      <w:r w:rsidR="006B65E0">
        <w:rPr>
          <w:rFonts w:asciiTheme="minorHAnsi" w:hAnsiTheme="minorHAnsi"/>
          <w:sz w:val="22"/>
          <w:szCs w:val="22"/>
        </w:rPr>
        <w:t>asterisks</w:t>
      </w:r>
      <w:r w:rsidR="008E4012">
        <w:rPr>
          <w:rFonts w:asciiTheme="minorHAnsi" w:hAnsiTheme="minorHAnsi"/>
          <w:sz w:val="22"/>
          <w:szCs w:val="22"/>
        </w:rPr>
        <w:t xml:space="preserve"> in the graphs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366D60" w:rsidR="00BC3CCE" w:rsidRPr="00505C51" w:rsidRDefault="007E15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Nude and NSG mice from the CWRU </w:t>
      </w:r>
      <w:proofErr w:type="spellStart"/>
      <w:r>
        <w:rPr>
          <w:rFonts w:asciiTheme="minorHAnsi" w:hAnsiTheme="minorHAnsi"/>
          <w:sz w:val="22"/>
          <w:szCs w:val="22"/>
        </w:rPr>
        <w:t>Xenograft</w:t>
      </w:r>
      <w:proofErr w:type="spellEnd"/>
      <w:r>
        <w:rPr>
          <w:rFonts w:asciiTheme="minorHAnsi" w:hAnsiTheme="minorHAnsi"/>
          <w:sz w:val="22"/>
          <w:szCs w:val="22"/>
        </w:rPr>
        <w:t xml:space="preserve"> Core were randomly assigned for injection with MLH1-/- or MLH1+/+ cells.</w:t>
      </w:r>
      <w:r w:rsidR="00245B95">
        <w:rPr>
          <w:rFonts w:asciiTheme="minorHAnsi" w:hAnsiTheme="minorHAnsi"/>
          <w:sz w:val="22"/>
          <w:szCs w:val="22"/>
        </w:rPr>
        <w:t xml:space="preserve"> For the analysis of mutations in the 4 primary tumors from the Cleveland Clinic Foundation, the genotypes of the samples were masked to us.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2F94CC" w:rsidR="00BC3CCE" w:rsidRPr="00505C51" w:rsidRDefault="006508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data files are provided as source data files for Figures 1, 2, 3, 4, 5, and 6.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E4012" w:rsidRDefault="008E4012" w:rsidP="004215FE">
      <w:r>
        <w:separator/>
      </w:r>
    </w:p>
  </w:endnote>
  <w:endnote w:type="continuationSeparator" w:id="0">
    <w:p w14:paraId="65BC2F8D" w14:textId="77777777" w:rsidR="008E4012" w:rsidRDefault="008E40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E4012" w:rsidRDefault="008E401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E4012" w:rsidRDefault="008E401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E4012" w:rsidRDefault="008E40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E4012" w:rsidRPr="0009520A" w:rsidRDefault="008E401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45B9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E4012" w:rsidRPr="00062DBF" w:rsidRDefault="008E401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E4012" w:rsidRDefault="008E4012" w:rsidP="004215FE">
      <w:r>
        <w:separator/>
      </w:r>
    </w:p>
  </w:footnote>
  <w:footnote w:type="continuationSeparator" w:id="0">
    <w:p w14:paraId="7F6ABFA4" w14:textId="77777777" w:rsidR="008E4012" w:rsidRDefault="008E40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E4012" w:rsidRDefault="008E401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2196"/>
    <w:rsid w:val="002336C6"/>
    <w:rsid w:val="00241081"/>
    <w:rsid w:val="00245B95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0813"/>
    <w:rsid w:val="00657587"/>
    <w:rsid w:val="00661DCC"/>
    <w:rsid w:val="00672545"/>
    <w:rsid w:val="00685CCF"/>
    <w:rsid w:val="006A632B"/>
    <w:rsid w:val="006B65E0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55F"/>
    <w:rsid w:val="007E54D8"/>
    <w:rsid w:val="007E5880"/>
    <w:rsid w:val="00800860"/>
    <w:rsid w:val="008071DA"/>
    <w:rsid w:val="0082410E"/>
    <w:rsid w:val="0082797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012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73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6A3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9BEC0B-9DCC-5E48-8C0F-B1127AEE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802</Words>
  <Characters>4576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Stevephen</cp:lastModifiedBy>
  <cp:revision>8</cp:revision>
  <cp:lastPrinted>2018-09-03T20:38:00Z</cp:lastPrinted>
  <dcterms:created xsi:type="dcterms:W3CDTF">2018-09-06T18:54:00Z</dcterms:created>
  <dcterms:modified xsi:type="dcterms:W3CDTF">2018-09-06T20:22:00Z</dcterms:modified>
</cp:coreProperties>
</file>