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CB51FC0" w:rsidR="00877644" w:rsidRPr="00125190" w:rsidRDefault="007C236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does not apply because we used cultured cells and primary macrophages but not individual animal for all the experiments shown in the paper. The number of cells used in each experiment can be found in the section of Materials and Methods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16843B7" w:rsidR="00B330BD" w:rsidRPr="00125190" w:rsidRDefault="007C236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detailed experimental procedures are provided in the section of Materials and Methods. Most bar graphs shown in the manuscript are derived from average value of three independent experiments. This point is addressed in the figure legend.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0F24938" w:rsidR="0015519A" w:rsidRPr="00505C51" w:rsidRDefault="00281B2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BC4F9CB" w:rsidR="00BC3CCE" w:rsidRPr="00505C51" w:rsidRDefault="00281B2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81B27">
        <w:rPr>
          <w:rFonts w:asciiTheme="minorHAnsi" w:hAnsiTheme="minorHAnsi"/>
          <w:sz w:val="22"/>
          <w:szCs w:val="22"/>
        </w:rPr>
        <w:t>This information does not apply because we used cultured cells and primary macrophages but not individual animal for all the experiments shown in the paper.</w:t>
      </w:r>
      <w:r>
        <w:rPr>
          <w:rFonts w:asciiTheme="minorHAnsi" w:hAnsiTheme="minorHAnsi"/>
          <w:sz w:val="22"/>
          <w:szCs w:val="22"/>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E481723" w:rsidR="00BC3CCE" w:rsidRPr="00505C51" w:rsidRDefault="00281B2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Table S1</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F9C87" w14:textId="77777777" w:rsidR="003841E4" w:rsidRDefault="003841E4" w:rsidP="004215FE">
      <w:r>
        <w:separator/>
      </w:r>
    </w:p>
  </w:endnote>
  <w:endnote w:type="continuationSeparator" w:id="0">
    <w:p w14:paraId="0613C40C" w14:textId="77777777" w:rsidR="003841E4" w:rsidRDefault="003841E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7820A1CF"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281B27">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9043E" w14:textId="77777777" w:rsidR="003841E4" w:rsidRDefault="003841E4" w:rsidP="004215FE">
      <w:r>
        <w:separator/>
      </w:r>
    </w:p>
  </w:footnote>
  <w:footnote w:type="continuationSeparator" w:id="0">
    <w:p w14:paraId="18EE22D8" w14:textId="77777777" w:rsidR="003841E4" w:rsidRDefault="003841E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81B27"/>
    <w:rsid w:val="002A068D"/>
    <w:rsid w:val="002A0ED1"/>
    <w:rsid w:val="002A7487"/>
    <w:rsid w:val="00307F5D"/>
    <w:rsid w:val="003248ED"/>
    <w:rsid w:val="00370080"/>
    <w:rsid w:val="003841E4"/>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C236A"/>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FF52342-AC1F-4CD9-9CFF-3EC29AC4E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35457-9BD7-4EFD-BD5A-EC0A3F966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772</Words>
  <Characters>4402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Jin Ye</cp:lastModifiedBy>
  <cp:revision>2</cp:revision>
  <dcterms:created xsi:type="dcterms:W3CDTF">2018-08-21T18:32:00Z</dcterms:created>
  <dcterms:modified xsi:type="dcterms:W3CDTF">2018-08-21T18:32:00Z</dcterms:modified>
</cp:coreProperties>
</file>