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017ED2" w:rsidRPr="00D94014" w14:paraId="32B9362E" w14:textId="77777777" w:rsidTr="00551AF1">
        <w:trPr>
          <w:trHeight w:val="365"/>
          <w:jc w:val="center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D608" w14:textId="3AF43DDA" w:rsidR="00727F9D" w:rsidRPr="00FA10BD" w:rsidRDefault="00017ED2" w:rsidP="00FA10BD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9634C5"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>Pairwise Analysis of Pyrosequencing Data</w:t>
            </w:r>
            <w:r w:rsidR="007B58DB"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in Figures 3 &amp; 4</w:t>
            </w:r>
          </w:p>
          <w:p w14:paraId="3AD97A73" w14:textId="59384557" w:rsidR="00F71009" w:rsidRDefault="00880BD1" w:rsidP="00017ED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  <w:t>(</w:t>
            </w:r>
            <w:r w:rsidR="00F71009" w:rsidRPr="00F71009"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  <w:t>Welch’s Two-Tailed T-test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  <w:t>)</w:t>
            </w:r>
            <w:bookmarkStart w:id="0" w:name="_GoBack"/>
            <w:bookmarkEnd w:id="0"/>
          </w:p>
          <w:p w14:paraId="5EC911AB" w14:textId="77777777" w:rsidR="00880BD1" w:rsidRDefault="00880BD1" w:rsidP="00017ED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</w:pPr>
          </w:p>
          <w:p w14:paraId="3AB7A81D" w14:textId="661E7E20" w:rsidR="00FA10BD" w:rsidRPr="00F71009" w:rsidRDefault="00FA10BD" w:rsidP="00017ED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17ED2" w:rsidRPr="00D94014" w14:paraId="3EFE2D7A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4DCB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  <w:t xml:space="preserve">Xist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85F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D41E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7A69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DD32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92D8" w14:textId="77777777" w:rsidR="00017ED2" w:rsidRPr="00D94014" w:rsidRDefault="00017ED2" w:rsidP="00017ED2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017ED2" w:rsidRPr="00D94014" w14:paraId="3502AB9F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8653" w14:textId="5BA0FAFF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F24C" w14:textId="4097CA38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26C5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599E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B439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E6E5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</w:tr>
      <w:tr w:rsidR="00017ED2" w:rsidRPr="00D94014" w14:paraId="5A4CE9D3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B0BA" w14:textId="1A359ADE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14EB1BB" w14:textId="49C9FFD9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050477" w14:textId="6569014B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288FF2E" w14:textId="086395CE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CB25929" w14:textId="6F76C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1133E62" w14:textId="3ACF12F2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017ED2" w:rsidRPr="00D94014" w14:paraId="6FE74CF7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34A5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7FF3" w14:textId="137873ED" w:rsidR="00017ED2" w:rsidRPr="00D94014" w:rsidRDefault="008D5B6C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>
              <w:rPr>
                <w:rFonts w:ascii="Helvetica" w:eastAsia="Times New Roman" w:hAnsi="Helvetica" w:cs="Times New Roman"/>
                <w:color w:val="000000"/>
              </w:rPr>
              <w:t>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DF4573B" w14:textId="59BBA68A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1C356FE" w14:textId="0EF0D620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DECF89C" w14:textId="485342DF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70A4434" w14:textId="3516AB5A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017ED2" w:rsidRPr="00D94014" w14:paraId="7C9B1F76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83EA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55F1" w14:textId="4E78DA39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</w:t>
            </w:r>
            <w:r w:rsidR="008D5B6C">
              <w:rPr>
                <w:rFonts w:ascii="Helvetica" w:eastAsia="Times New Roman" w:hAnsi="Helvetica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BF4A" w14:textId="41D0A163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</w:t>
            </w:r>
            <w:r w:rsidR="008D5B6C">
              <w:rPr>
                <w:rFonts w:ascii="Helvetica" w:eastAsia="Times New Roman" w:hAnsi="Helvetica" w:cs="Times New Roman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695152" w14:textId="3D393629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261B604" w14:textId="56DF91DE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990A1C7" w14:textId="41B86294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017ED2" w:rsidRPr="00D94014" w14:paraId="2B4D2775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FFB4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96C1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0EFA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74C0" w14:textId="77777777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16B1C1" w14:textId="59EBDCB8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3AE284E" w14:textId="59AA9B29" w:rsidR="00017ED2" w:rsidRPr="00D94014" w:rsidRDefault="00017ED2" w:rsidP="00727F9D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7F36408F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754A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8429" w14:textId="23AAAD12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B811" w14:textId="1C126A3D" w:rsidR="00255D64" w:rsidRPr="00255D6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color w:val="000000"/>
              </w:rPr>
            </w:pPr>
            <w:r w:rsidRPr="00255D64">
              <w:rPr>
                <w:rFonts w:ascii="Helvetica" w:eastAsia="Times New Roman" w:hAnsi="Helvetica" w:cs="Times New Roman"/>
                <w:b/>
                <w:color w:val="000000"/>
              </w:rPr>
              <w:t>0.002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2D3B" w14:textId="3278D508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2519" w14:textId="0A54796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>
              <w:rPr>
                <w:rFonts w:ascii="Helvetica" w:eastAsia="Times New Roman" w:hAnsi="Helvetica" w:cs="Times New Roman"/>
                <w:color w:val="000000"/>
              </w:rPr>
              <w:t>0.32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F702E0" w14:textId="010F541B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371D03C2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B172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5A39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278F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4D2D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81F9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2A5D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7C7A949A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F860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  <w:t xml:space="preserve">Rnf12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5EFB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906F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D694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C6F5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5AA7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43506023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D348" w14:textId="441A4BF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2408" w14:textId="1582E5EE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2D8F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9B17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C0E3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7DCA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</w:tr>
      <w:tr w:rsidR="00255D64" w:rsidRPr="00D94014" w14:paraId="685DB38D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E991" w14:textId="0D98CFB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F015696" w14:textId="3FE18A3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1639C86" w14:textId="4A7F4CF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578870B" w14:textId="10B8B7C3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E1539C" w14:textId="196E7C6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5184BB" w14:textId="3EA61BC2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45D5DD04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1C36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245A" w14:textId="2620451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0.8</w:t>
            </w:r>
            <w:r>
              <w:rPr>
                <w:rFonts w:ascii="Helvetica" w:eastAsia="Times New Roman" w:hAnsi="Helvetica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778575A" w14:textId="5DED403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EBBFC8C" w14:textId="71C51AF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CD47394" w14:textId="31A8CDF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D62E41C" w14:textId="0583B3C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56AF3578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A9EF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1A9B" w14:textId="1A41449E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6B8D" w14:textId="1FA333F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</w:t>
            </w:r>
            <w:r>
              <w:rPr>
                <w:rFonts w:ascii="Helvetica" w:eastAsia="Times New Roman" w:hAnsi="Helvetica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1CFBF62" w14:textId="33F2ABB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9EE1786" w14:textId="7FB15DCB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095282" w14:textId="2893912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70FF4102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1A2F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2B87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CB90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0DFC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64D38A4" w14:textId="5268334D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B82B8FB" w14:textId="4034A58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58A9ED7B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E30A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AD1C" w14:textId="2D10F69F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C0AD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547D" w14:textId="7ED1F51E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F642" w14:textId="74CB2E8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0.3</w:t>
            </w:r>
            <w:r>
              <w:rPr>
                <w:rFonts w:ascii="Helvetica" w:eastAsia="Times New Roman" w:hAnsi="Helvetica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98D3153" w14:textId="3EBE87B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60A8DB3F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6798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F8DF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8E3B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33CB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BBBA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A543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168892F4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ECE8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  <w:t xml:space="preserve">Atrx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6523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B5ED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025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403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0640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16D1E5C1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5BFB" w14:textId="6D13B27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6EA5" w14:textId="27B2DA7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8E34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27B2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CA75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A877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</w:tr>
      <w:tr w:rsidR="00255D64" w:rsidRPr="00D94014" w14:paraId="7CF21348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CECB" w14:textId="13741A0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27505A1" w14:textId="6816DEEC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E65E10F" w14:textId="5072EAE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577C1AE" w14:textId="63AACB0D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E4E2A1F" w14:textId="2A3CACD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7B2AF0B" w14:textId="74BF2B9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4AE6F812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ACA3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D03D" w14:textId="7BCAB8C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7CAAB13" w14:textId="64F7186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511B592" w14:textId="766F8F83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6F6853" w14:textId="30E196F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401FA2A" w14:textId="59695DAB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226EF176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AA13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6515" w14:textId="56D0F53F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0.2</w:t>
            </w:r>
            <w:r>
              <w:rPr>
                <w:rFonts w:ascii="Helvetica" w:eastAsia="Times New Roman" w:hAnsi="Helvetica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A9BA" w14:textId="737CF62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>
              <w:rPr>
                <w:rFonts w:ascii="Helvetica" w:eastAsia="Times New Roman" w:hAnsi="Helvetica" w:cs="Times New Roman"/>
                <w:color w:val="000000"/>
              </w:rPr>
              <w:t>0.49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1A08E7" w14:textId="3A3B3E1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BD478EF" w14:textId="0DC9D173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1303BB2" w14:textId="1274DB22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7EFEA623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EE86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3610" w14:textId="0B7FA42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</w:rPr>
              <w:t>0.04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E42B" w14:textId="5A3E61F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3618" w14:textId="4823186C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7BDC7C" w14:textId="28075D3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1C64981" w14:textId="3D90448D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429A76FF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979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AB11" w14:textId="564AFF12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894A" w14:textId="42EB41E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94C1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84C9" w14:textId="22492466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2DD03C" w14:textId="62A29DD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70390DF9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EF60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0E70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D359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F67D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0EAC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C0AA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32400386" w14:textId="77777777" w:rsidTr="00551AF1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0FF4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  <w:t xml:space="preserve">Pgk1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DF47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8640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2ED3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2BF2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ADD8" w14:textId="77777777" w:rsidR="00255D64" w:rsidRPr="00D94014" w:rsidRDefault="00255D64" w:rsidP="00255D64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255D64" w:rsidRPr="00D94014" w14:paraId="080B19EE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ED2A" w14:textId="138DA83B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5B05" w14:textId="3C7BAD96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A4D5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6D4C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E86F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AC6A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</w:tr>
      <w:tr w:rsidR="00255D64" w:rsidRPr="00D94014" w14:paraId="5BE304ED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7483" w14:textId="6FBF1846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fl/fl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F89025" w14:textId="11132BE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4BEAB04" w14:textId="2787AA6A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1B38E8C" w14:textId="1AA15D28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0705F63" w14:textId="3B7F874C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081A3B" w14:textId="2676383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14A81A4B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DA7B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671D" w14:textId="762B90F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822B9D9" w14:textId="2056718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7408C68" w14:textId="2F4D93E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572BB3" w14:textId="4E2F81D8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5345B88" w14:textId="0F952A84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09FD2688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7755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A151" w14:textId="49441A2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6510" w14:textId="11B8047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0.7</w:t>
            </w:r>
            <w:r>
              <w:rPr>
                <w:rFonts w:ascii="Helvetica" w:eastAsia="Times New Roman" w:hAnsi="Helvetica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0DDD8F9" w14:textId="688CC4C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9D9B136" w14:textId="7B65A9F5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F7015B1" w14:textId="06360788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5E0F4280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F35E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2D52" w14:textId="436501D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0.8</w:t>
            </w:r>
            <w:r>
              <w:rPr>
                <w:rFonts w:ascii="Helvetica" w:eastAsia="Times New Roman" w:hAnsi="Helvetica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8A44" w14:textId="4784F2D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color w:val="000000"/>
              </w:rPr>
              <w:t>0.1</w:t>
            </w:r>
            <w:r>
              <w:rPr>
                <w:rFonts w:ascii="Helvetica" w:eastAsia="Times New Roman" w:hAnsi="Helvetica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26B3" w14:textId="0085D2A6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>
              <w:rPr>
                <w:rFonts w:ascii="Helvetica" w:eastAsia="Times New Roman" w:hAnsi="Helvetica" w:cs="Times New Roman"/>
                <w:color w:val="000000"/>
              </w:rPr>
              <w:t>0.07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7D6C42" w14:textId="61CB92B1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6AEE189" w14:textId="59C78989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255D64" w:rsidRPr="00D94014" w14:paraId="075B3A01" w14:textId="77777777" w:rsidTr="00727F9D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05DD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AF34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0F0C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F8D5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0.0003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C311" w14:textId="77777777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</w:rPr>
            </w:pPr>
            <w:r w:rsidRPr="00D94014">
              <w:rPr>
                <w:rFonts w:ascii="Helvetica" w:eastAsia="Times New Roman" w:hAnsi="Helvetica" w:cs="Times New Roman"/>
                <w:b/>
                <w:bCs/>
                <w:color w:val="000000"/>
              </w:rPr>
              <w:t>&lt;0.0001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C294C26" w14:textId="56F42290" w:rsidR="00255D64" w:rsidRPr="00D94014" w:rsidRDefault="00255D64" w:rsidP="00255D64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51CCF6ED" w14:textId="77777777" w:rsidR="00530552" w:rsidRPr="00D94014" w:rsidRDefault="00530552" w:rsidP="00017ED2">
      <w:pPr>
        <w:jc w:val="center"/>
        <w:rPr>
          <w:rFonts w:ascii="Helvetica" w:hAnsi="Helvetica"/>
        </w:rPr>
      </w:pPr>
    </w:p>
    <w:sectPr w:rsidR="00530552" w:rsidRPr="00D94014" w:rsidSect="00A850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28A5F" w14:textId="77777777" w:rsidR="00D563F3" w:rsidRDefault="00D563F3" w:rsidP="00551AF1">
      <w:r>
        <w:separator/>
      </w:r>
    </w:p>
  </w:endnote>
  <w:endnote w:type="continuationSeparator" w:id="0">
    <w:p w14:paraId="7F0DBF32" w14:textId="77777777" w:rsidR="00D563F3" w:rsidRDefault="00D563F3" w:rsidP="0055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CAA8" w14:textId="77777777" w:rsidR="00D563F3" w:rsidRDefault="00D563F3" w:rsidP="00551AF1">
      <w:r>
        <w:separator/>
      </w:r>
    </w:p>
  </w:footnote>
  <w:footnote w:type="continuationSeparator" w:id="0">
    <w:p w14:paraId="04ACE57B" w14:textId="77777777" w:rsidR="00D563F3" w:rsidRDefault="00D563F3" w:rsidP="0055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17D03" w14:textId="5453BCF9" w:rsidR="00551AF1" w:rsidRPr="00551AF1" w:rsidRDefault="008E7A15" w:rsidP="00551AF1">
    <w:pPr>
      <w:pStyle w:val="Header"/>
      <w:jc w:val="right"/>
      <w:rPr>
        <w:rFonts w:ascii="Helvetica" w:hAnsi="Helvetica"/>
      </w:rPr>
    </w:pPr>
    <w:r>
      <w:rPr>
        <w:rFonts w:ascii="Helvetica" w:hAnsi="Helvetica"/>
      </w:rPr>
      <w:t>Supplementary File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D2"/>
    <w:rsid w:val="00017ED2"/>
    <w:rsid w:val="00151BEF"/>
    <w:rsid w:val="00174034"/>
    <w:rsid w:val="001F17C5"/>
    <w:rsid w:val="00255D64"/>
    <w:rsid w:val="0028240C"/>
    <w:rsid w:val="00282B12"/>
    <w:rsid w:val="00492F1B"/>
    <w:rsid w:val="00530552"/>
    <w:rsid w:val="00551AF1"/>
    <w:rsid w:val="00556367"/>
    <w:rsid w:val="005E3BA7"/>
    <w:rsid w:val="005F15D7"/>
    <w:rsid w:val="00727F9D"/>
    <w:rsid w:val="007B58DB"/>
    <w:rsid w:val="007F19D5"/>
    <w:rsid w:val="00880BD1"/>
    <w:rsid w:val="008D5B6C"/>
    <w:rsid w:val="008E7A15"/>
    <w:rsid w:val="009634C5"/>
    <w:rsid w:val="00A85017"/>
    <w:rsid w:val="00D10088"/>
    <w:rsid w:val="00D563F3"/>
    <w:rsid w:val="00D94014"/>
    <w:rsid w:val="00E56FD6"/>
    <w:rsid w:val="00F71009"/>
    <w:rsid w:val="00FA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7D2E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1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AF1"/>
  </w:style>
  <w:style w:type="paragraph" w:styleId="Footer">
    <w:name w:val="footer"/>
    <w:basedOn w:val="Normal"/>
    <w:link w:val="FooterChar"/>
    <w:uiPriority w:val="99"/>
    <w:unhideWhenUsed/>
    <w:rsid w:val="00551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Cloutier</dc:creator>
  <cp:keywords/>
  <dc:description/>
  <cp:lastModifiedBy>Harris, Clair</cp:lastModifiedBy>
  <cp:revision>6</cp:revision>
  <dcterms:created xsi:type="dcterms:W3CDTF">2019-02-13T18:43:00Z</dcterms:created>
  <dcterms:modified xsi:type="dcterms:W3CDTF">2019-03-22T16:00:00Z</dcterms:modified>
</cp:coreProperties>
</file>