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19445AF4" w14:textId="77777777" w:rsidR="002A1D10" w:rsidRPr="00125190" w:rsidRDefault="002A1D10" w:rsidP="002A1D10">
      <w:pPr>
        <w:framePr w:w="7817" w:h="1088" w:hSpace="180" w:wrap="around" w:vAnchor="text" w:hAnchor="page" w:x="1858" w:y="553"/>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power analysis was used. Sample size was determined based on numbers used in similar studies.</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4D09D1DD" w:rsidR="00FF5ED7" w:rsidRDefault="00FF5ED7" w:rsidP="00FF5ED7">
      <w:pPr>
        <w:rPr>
          <w:rFonts w:asciiTheme="minorHAnsi" w:hAnsiTheme="minorHAnsi"/>
          <w:b/>
          <w:bCs/>
        </w:rPr>
      </w:pPr>
    </w:p>
    <w:p w14:paraId="4B80560A" w14:textId="77777777" w:rsidR="00610F70" w:rsidRDefault="00610F70"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p>
    <w:p w14:paraId="75519EEE" w14:textId="5EE604CC" w:rsidR="0055413E" w:rsidRDefault="0055413E"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1</w:t>
      </w:r>
      <w:r w:rsidR="008D3C29">
        <w:rPr>
          <w:rFonts w:asciiTheme="minorHAnsi" w:hAnsiTheme="minorHAnsi"/>
        </w:rPr>
        <w:t>c</w:t>
      </w:r>
      <w:r w:rsidR="00AA4A7B">
        <w:rPr>
          <w:rFonts w:asciiTheme="minorHAnsi" w:hAnsiTheme="minorHAnsi"/>
        </w:rPr>
        <w:t>:</w:t>
      </w:r>
      <w:r>
        <w:rPr>
          <w:rFonts w:asciiTheme="minorHAnsi" w:hAnsiTheme="minorHAnsi"/>
        </w:rPr>
        <w:t xml:space="preserve"> mudpit was perfor</w:t>
      </w:r>
      <w:r w:rsidR="008D3C29">
        <w:rPr>
          <w:rFonts w:asciiTheme="minorHAnsi" w:hAnsiTheme="minorHAnsi"/>
        </w:rPr>
        <w:t xml:space="preserve">med </w:t>
      </w:r>
      <w:r w:rsidR="004872AB">
        <w:rPr>
          <w:rFonts w:asciiTheme="minorHAnsi" w:hAnsiTheme="minorHAnsi"/>
        </w:rPr>
        <w:t>3</w:t>
      </w:r>
      <w:r>
        <w:rPr>
          <w:rFonts w:asciiTheme="minorHAnsi" w:hAnsiTheme="minorHAnsi"/>
        </w:rPr>
        <w:t xml:space="preserve"> time</w:t>
      </w:r>
      <w:r w:rsidR="004872AB">
        <w:rPr>
          <w:rFonts w:asciiTheme="minorHAnsi" w:hAnsiTheme="minorHAnsi"/>
        </w:rPr>
        <w:t>s</w:t>
      </w:r>
      <w:bookmarkStart w:id="0" w:name="_GoBack"/>
      <w:bookmarkEnd w:id="0"/>
      <w:r>
        <w:rPr>
          <w:rFonts w:asciiTheme="minorHAnsi" w:hAnsiTheme="minorHAnsi"/>
        </w:rPr>
        <w:t>.</w:t>
      </w:r>
    </w:p>
    <w:p w14:paraId="5392AAE1" w14:textId="3888CD70" w:rsidR="008D3C29" w:rsidRDefault="008D3C29"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1d: Western blot was performed 3 times on three  biological replicates. A biological replicate is a protein extract taken from cultured S2 cells. The sample size can be found in the figure.</w:t>
      </w:r>
    </w:p>
    <w:p w14:paraId="574AFC22" w14:textId="7E234D05" w:rsidR="0055413E" w:rsidRDefault="0055413E"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2a</w:t>
      </w:r>
      <w:r w:rsidR="00AA4A7B">
        <w:rPr>
          <w:rFonts w:asciiTheme="minorHAnsi" w:hAnsiTheme="minorHAnsi"/>
        </w:rPr>
        <w:t>:</w:t>
      </w:r>
      <w:r w:rsidR="008D3C29">
        <w:rPr>
          <w:rFonts w:asciiTheme="minorHAnsi" w:hAnsiTheme="minorHAnsi"/>
        </w:rPr>
        <w:t xml:space="preserve"> mudpit was performed </w:t>
      </w:r>
      <w:r>
        <w:rPr>
          <w:rFonts w:asciiTheme="minorHAnsi" w:hAnsiTheme="minorHAnsi"/>
        </w:rPr>
        <w:t xml:space="preserve"> time. </w:t>
      </w:r>
    </w:p>
    <w:p w14:paraId="72B77EF0" w14:textId="7803C7EC" w:rsidR="0055413E" w:rsidRDefault="0055413E"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2b and 2c</w:t>
      </w:r>
      <w:r w:rsidR="00AA4A7B">
        <w:rPr>
          <w:rFonts w:asciiTheme="minorHAnsi" w:hAnsiTheme="minorHAnsi"/>
        </w:rPr>
        <w:t>: R</w:t>
      </w:r>
      <w:r>
        <w:rPr>
          <w:rFonts w:asciiTheme="minorHAnsi" w:hAnsiTheme="minorHAnsi"/>
        </w:rPr>
        <w:t>eciprocal pulldowns were performed on three biological replicates with a repres</w:t>
      </w:r>
      <w:r w:rsidR="007A7CC9">
        <w:rPr>
          <w:rFonts w:asciiTheme="minorHAnsi" w:hAnsiTheme="minorHAnsi"/>
        </w:rPr>
        <w:t>entative immunoblot shown. B</w:t>
      </w:r>
      <w:r>
        <w:rPr>
          <w:rFonts w:asciiTheme="minorHAnsi" w:hAnsiTheme="minorHAnsi"/>
        </w:rPr>
        <w:t>iological replicate</w:t>
      </w:r>
      <w:r w:rsidR="007A7CC9">
        <w:rPr>
          <w:rFonts w:asciiTheme="minorHAnsi" w:hAnsiTheme="minorHAnsi"/>
        </w:rPr>
        <w:t>s are protein extracts from separate cell cultures transfected with the stated plasmid or no vector control. Replicates were performed on different days</w:t>
      </w:r>
      <w:r>
        <w:rPr>
          <w:rFonts w:asciiTheme="minorHAnsi" w:hAnsiTheme="minorHAnsi"/>
        </w:rPr>
        <w:t xml:space="preserve">. This information </w:t>
      </w:r>
      <w:r w:rsidR="007A7CC9">
        <w:rPr>
          <w:rFonts w:asciiTheme="minorHAnsi" w:hAnsiTheme="minorHAnsi"/>
        </w:rPr>
        <w:t xml:space="preserve">is </w:t>
      </w:r>
      <w:r>
        <w:rPr>
          <w:rFonts w:asciiTheme="minorHAnsi" w:hAnsiTheme="minorHAnsi"/>
        </w:rPr>
        <w:t xml:space="preserve">not included in manuscript. </w:t>
      </w:r>
    </w:p>
    <w:p w14:paraId="048DAE2F" w14:textId="5C66AB11" w:rsidR="0055413E" w:rsidRDefault="0055413E"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2d and E</w:t>
      </w:r>
      <w:r w:rsidR="00AA4A7B">
        <w:rPr>
          <w:rFonts w:asciiTheme="minorHAnsi" w:hAnsiTheme="minorHAnsi"/>
        </w:rPr>
        <w:t xml:space="preserve">: Immunostaining </w:t>
      </w:r>
      <w:r>
        <w:rPr>
          <w:rFonts w:asciiTheme="minorHAnsi" w:hAnsiTheme="minorHAnsi"/>
        </w:rPr>
        <w:t xml:space="preserve">was performed 2 times and ~ 50 cells were viewed and a representative image is shown. Each replicate represents fixed cells that were transfected on the same day, but immunostained and imaged on separate days. This information is not contained in the manuscript. </w:t>
      </w:r>
    </w:p>
    <w:p w14:paraId="1EA5D6E4" w14:textId="72FC31BE" w:rsidR="00136688" w:rsidRDefault="0055413E"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3a</w:t>
      </w:r>
      <w:r w:rsidR="009D1F60">
        <w:rPr>
          <w:rFonts w:asciiTheme="minorHAnsi" w:hAnsiTheme="minorHAnsi"/>
        </w:rPr>
        <w:t>:</w:t>
      </w:r>
      <w:r w:rsidR="00136688">
        <w:rPr>
          <w:rFonts w:asciiTheme="minorHAnsi" w:hAnsiTheme="minorHAnsi"/>
        </w:rPr>
        <w:t xml:space="preserve"> There are three</w:t>
      </w:r>
      <w:r>
        <w:rPr>
          <w:rFonts w:asciiTheme="minorHAnsi" w:hAnsiTheme="minorHAnsi"/>
        </w:rPr>
        <w:t xml:space="preserve"> </w:t>
      </w:r>
      <w:r w:rsidR="00136688">
        <w:rPr>
          <w:rFonts w:asciiTheme="minorHAnsi" w:hAnsiTheme="minorHAnsi"/>
        </w:rPr>
        <w:t xml:space="preserve">technical replicates for WT and </w:t>
      </w:r>
      <w:r w:rsidR="00136688" w:rsidRPr="00CB1285">
        <w:rPr>
          <w:rFonts w:asciiTheme="minorHAnsi" w:hAnsiTheme="minorHAnsi"/>
          <w:i/>
        </w:rPr>
        <w:t>Atxn7</w:t>
      </w:r>
      <w:r w:rsidR="00136688">
        <w:rPr>
          <w:rFonts w:asciiTheme="minorHAnsi" w:hAnsiTheme="minorHAnsi"/>
        </w:rPr>
        <w:t>. Each replicate is a protein extract from larva. The number of replicates is included in the figure.</w:t>
      </w:r>
    </w:p>
    <w:p w14:paraId="4A5FF141" w14:textId="4C32AFF5" w:rsidR="0055413E" w:rsidRDefault="00136688"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3b: </w:t>
      </w:r>
      <w:r w:rsidR="0055413E">
        <w:rPr>
          <w:rFonts w:asciiTheme="minorHAnsi" w:hAnsiTheme="minorHAnsi"/>
        </w:rPr>
        <w:t>There are t</w:t>
      </w:r>
      <w:r w:rsidR="00CB1285">
        <w:rPr>
          <w:rFonts w:asciiTheme="minorHAnsi" w:hAnsiTheme="minorHAnsi"/>
        </w:rPr>
        <w:t xml:space="preserve">hree biological replicates for </w:t>
      </w:r>
      <w:r w:rsidR="00CB1285" w:rsidRPr="00CB1285">
        <w:rPr>
          <w:rFonts w:asciiTheme="minorHAnsi" w:hAnsiTheme="minorHAnsi"/>
          <w:i/>
        </w:rPr>
        <w:t>A</w:t>
      </w:r>
      <w:r w:rsidR="0055413E" w:rsidRPr="00CB1285">
        <w:rPr>
          <w:rFonts w:asciiTheme="minorHAnsi" w:hAnsiTheme="minorHAnsi"/>
          <w:i/>
        </w:rPr>
        <w:t>txn7</w:t>
      </w:r>
      <w:r w:rsidR="0055413E">
        <w:rPr>
          <w:rFonts w:asciiTheme="minorHAnsi" w:hAnsiTheme="minorHAnsi"/>
        </w:rPr>
        <w:t xml:space="preserve"> and</w:t>
      </w:r>
      <w:r w:rsidR="00CB1285">
        <w:rPr>
          <w:rFonts w:asciiTheme="minorHAnsi" w:hAnsiTheme="minorHAnsi"/>
          <w:i/>
        </w:rPr>
        <w:t xml:space="preserve"> L</w:t>
      </w:r>
      <w:r w:rsidR="0055413E" w:rsidRPr="00CB1285">
        <w:rPr>
          <w:rFonts w:asciiTheme="minorHAnsi" w:hAnsiTheme="minorHAnsi"/>
          <w:i/>
        </w:rPr>
        <w:t>acz</w:t>
      </w:r>
      <w:r w:rsidR="0055413E">
        <w:rPr>
          <w:rFonts w:asciiTheme="minorHAnsi" w:hAnsiTheme="minorHAnsi"/>
        </w:rPr>
        <w:t xml:space="preserve"> and two biological replicates for </w:t>
      </w:r>
      <w:r w:rsidR="0055413E" w:rsidRPr="00CB1285">
        <w:rPr>
          <w:rFonts w:asciiTheme="minorHAnsi" w:hAnsiTheme="minorHAnsi"/>
          <w:i/>
        </w:rPr>
        <w:t>non-stop</w:t>
      </w:r>
      <w:r w:rsidR="0060242F">
        <w:rPr>
          <w:rFonts w:asciiTheme="minorHAnsi" w:hAnsiTheme="minorHAnsi"/>
        </w:rPr>
        <w:t xml:space="preserve"> knockdown. Each</w:t>
      </w:r>
      <w:r w:rsidR="0055413E">
        <w:rPr>
          <w:rFonts w:asciiTheme="minorHAnsi" w:hAnsiTheme="minorHAnsi"/>
        </w:rPr>
        <w:t xml:space="preserve"> biological replicate is a </w:t>
      </w:r>
      <w:r w:rsidR="00187124">
        <w:rPr>
          <w:rFonts w:asciiTheme="minorHAnsi" w:hAnsiTheme="minorHAnsi"/>
        </w:rPr>
        <w:t xml:space="preserve">protein extract from a </w:t>
      </w:r>
      <w:r w:rsidR="009D1F60">
        <w:rPr>
          <w:rFonts w:asciiTheme="minorHAnsi" w:hAnsiTheme="minorHAnsi"/>
        </w:rPr>
        <w:t>different</w:t>
      </w:r>
      <w:r w:rsidR="0060242F">
        <w:rPr>
          <w:rFonts w:asciiTheme="minorHAnsi" w:hAnsiTheme="minorHAnsi"/>
        </w:rPr>
        <w:t xml:space="preserve"> </w:t>
      </w:r>
      <w:r w:rsidR="0055413E">
        <w:rPr>
          <w:rFonts w:asciiTheme="minorHAnsi" w:hAnsiTheme="minorHAnsi"/>
        </w:rPr>
        <w:t>cell culture that had dsRNA added to it</w:t>
      </w:r>
      <w:r w:rsidR="00187124">
        <w:rPr>
          <w:rFonts w:asciiTheme="minorHAnsi" w:hAnsiTheme="minorHAnsi"/>
        </w:rPr>
        <w:t>.</w:t>
      </w:r>
      <w:r w:rsidR="0055413E">
        <w:rPr>
          <w:rFonts w:asciiTheme="minorHAnsi" w:hAnsiTheme="minorHAnsi"/>
        </w:rPr>
        <w:t xml:space="preserve"> The number of biological replicates is included in the figure.</w:t>
      </w:r>
    </w:p>
    <w:p w14:paraId="5DB71C95" w14:textId="6860AEE9" w:rsidR="0055413E" w:rsidRDefault="00DF5120"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3c</w:t>
      </w:r>
      <w:r w:rsidR="009D1F60">
        <w:rPr>
          <w:rFonts w:asciiTheme="minorHAnsi" w:hAnsiTheme="minorHAnsi"/>
        </w:rPr>
        <w:t>:</w:t>
      </w:r>
      <w:r w:rsidR="0055413E">
        <w:rPr>
          <w:rFonts w:asciiTheme="minorHAnsi" w:hAnsiTheme="minorHAnsi"/>
        </w:rPr>
        <w:t xml:space="preserve"> Three independent biological replicates were done per condition. A biological replicate is a protein </w:t>
      </w:r>
      <w:r w:rsidR="009D1F60">
        <w:rPr>
          <w:rFonts w:asciiTheme="minorHAnsi" w:hAnsiTheme="minorHAnsi"/>
        </w:rPr>
        <w:t>extract from larval brains. The three replicates were dissected and</w:t>
      </w:r>
      <w:r w:rsidR="0055413E">
        <w:rPr>
          <w:rFonts w:asciiTheme="minorHAnsi" w:hAnsiTheme="minorHAnsi"/>
        </w:rPr>
        <w:t xml:space="preserve"> extract</w:t>
      </w:r>
      <w:r w:rsidR="009D1F60">
        <w:rPr>
          <w:rFonts w:asciiTheme="minorHAnsi" w:hAnsiTheme="minorHAnsi"/>
        </w:rPr>
        <w:t>ed</w:t>
      </w:r>
      <w:r w:rsidR="0055413E">
        <w:rPr>
          <w:rFonts w:asciiTheme="minorHAnsi" w:hAnsiTheme="minorHAnsi"/>
        </w:rPr>
        <w:t xml:space="preserve"> on separate days. The number of biological replicates is included in the figure.</w:t>
      </w:r>
    </w:p>
    <w:p w14:paraId="54D07564" w14:textId="092220EB" w:rsidR="0055413E" w:rsidRDefault="00DF5120"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3d</w:t>
      </w:r>
      <w:r w:rsidR="009D1F60">
        <w:rPr>
          <w:rFonts w:asciiTheme="minorHAnsi" w:hAnsiTheme="minorHAnsi"/>
        </w:rPr>
        <w:t>:</w:t>
      </w:r>
      <w:r w:rsidR="0055413E">
        <w:rPr>
          <w:rFonts w:asciiTheme="minorHAnsi" w:hAnsiTheme="minorHAnsi"/>
        </w:rPr>
        <w:t xml:space="preserve"> Three biological replicates were perf</w:t>
      </w:r>
      <w:r w:rsidR="009D1F60">
        <w:rPr>
          <w:rFonts w:asciiTheme="minorHAnsi" w:hAnsiTheme="minorHAnsi"/>
        </w:rPr>
        <w:t>ormed and information is found i</w:t>
      </w:r>
      <w:r w:rsidR="0055413E">
        <w:rPr>
          <w:rFonts w:asciiTheme="minorHAnsi" w:hAnsiTheme="minorHAnsi"/>
        </w:rPr>
        <w:t>n the figure. Bi</w:t>
      </w:r>
      <w:r w:rsidR="009D1F60">
        <w:rPr>
          <w:rFonts w:asciiTheme="minorHAnsi" w:hAnsiTheme="minorHAnsi"/>
        </w:rPr>
        <w:t>ological replicates are RNA extracted from different</w:t>
      </w:r>
      <w:r w:rsidR="0055413E">
        <w:rPr>
          <w:rFonts w:asciiTheme="minorHAnsi" w:hAnsiTheme="minorHAnsi"/>
        </w:rPr>
        <w:t xml:space="preserve"> cell cult</w:t>
      </w:r>
      <w:r w:rsidR="009D1F60">
        <w:rPr>
          <w:rFonts w:asciiTheme="minorHAnsi" w:hAnsiTheme="minorHAnsi"/>
        </w:rPr>
        <w:t>ures treated with dsRNA. F</w:t>
      </w:r>
      <w:r w:rsidR="0055413E">
        <w:rPr>
          <w:rFonts w:asciiTheme="minorHAnsi" w:hAnsiTheme="minorHAnsi"/>
        </w:rPr>
        <w:t>or each</w:t>
      </w:r>
      <w:r w:rsidR="00720D01">
        <w:rPr>
          <w:rFonts w:asciiTheme="minorHAnsi" w:hAnsiTheme="minorHAnsi"/>
        </w:rPr>
        <w:t xml:space="preserve"> replicate</w:t>
      </w:r>
      <w:r w:rsidR="009D1F60">
        <w:rPr>
          <w:rFonts w:asciiTheme="minorHAnsi" w:hAnsiTheme="minorHAnsi"/>
        </w:rPr>
        <w:t xml:space="preserve"> the RQ number is an average</w:t>
      </w:r>
      <w:r w:rsidR="0055413E">
        <w:rPr>
          <w:rFonts w:asciiTheme="minorHAnsi" w:hAnsiTheme="minorHAnsi"/>
        </w:rPr>
        <w:t xml:space="preserve"> two technical replicates; two separate </w:t>
      </w:r>
      <w:r w:rsidR="00720D01">
        <w:rPr>
          <w:rFonts w:asciiTheme="minorHAnsi" w:hAnsiTheme="minorHAnsi"/>
        </w:rPr>
        <w:t>q</w:t>
      </w:r>
      <w:r w:rsidR="0055413E">
        <w:rPr>
          <w:rFonts w:asciiTheme="minorHAnsi" w:hAnsiTheme="minorHAnsi"/>
        </w:rPr>
        <w:t xml:space="preserve">PCR reactions performed on the </w:t>
      </w:r>
      <w:r w:rsidR="009D1F60">
        <w:rPr>
          <w:rFonts w:asciiTheme="minorHAnsi" w:hAnsiTheme="minorHAnsi"/>
        </w:rPr>
        <w:t>same day with the same sample</w:t>
      </w:r>
      <w:r w:rsidR="0055413E">
        <w:rPr>
          <w:rFonts w:asciiTheme="minorHAnsi" w:hAnsiTheme="minorHAnsi"/>
        </w:rPr>
        <w:t>. qPCR data was not included in</w:t>
      </w:r>
      <w:r w:rsidR="009D1F60">
        <w:rPr>
          <w:rFonts w:asciiTheme="minorHAnsi" w:hAnsiTheme="minorHAnsi"/>
        </w:rPr>
        <w:t xml:space="preserve"> the</w:t>
      </w:r>
      <w:r w:rsidR="005F3901">
        <w:rPr>
          <w:rFonts w:asciiTheme="minorHAnsi" w:hAnsiTheme="minorHAnsi"/>
        </w:rPr>
        <w:t xml:space="preserve"> final average</w:t>
      </w:r>
      <w:r w:rsidR="0055413E">
        <w:rPr>
          <w:rFonts w:asciiTheme="minorHAnsi" w:hAnsiTheme="minorHAnsi"/>
        </w:rPr>
        <w:t xml:space="preserve"> if it did not meet the</w:t>
      </w:r>
      <w:r w:rsidR="005F3901">
        <w:rPr>
          <w:rFonts w:asciiTheme="minorHAnsi" w:hAnsiTheme="minorHAnsi"/>
        </w:rPr>
        <w:t xml:space="preserve"> standards set for qPCR data: CT above 30</w:t>
      </w:r>
      <w:r w:rsidR="0055413E">
        <w:rPr>
          <w:rFonts w:asciiTheme="minorHAnsi" w:hAnsiTheme="minorHAnsi"/>
        </w:rPr>
        <w:t xml:space="preserve"> or deltaCT SE of technical replicates &gt;0.25.</w:t>
      </w:r>
    </w:p>
    <w:p w14:paraId="64F7DB1D" w14:textId="6FEDF590" w:rsidR="0055413E" w:rsidRDefault="00DF5120"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3e</w:t>
      </w:r>
      <w:r w:rsidR="009D1F60">
        <w:rPr>
          <w:rFonts w:asciiTheme="minorHAnsi" w:hAnsiTheme="minorHAnsi"/>
        </w:rPr>
        <w:t>:</w:t>
      </w:r>
      <w:r w:rsidR="00636249">
        <w:rPr>
          <w:rFonts w:asciiTheme="minorHAnsi" w:hAnsiTheme="minorHAnsi"/>
        </w:rPr>
        <w:t xml:space="preserve"> Three </w:t>
      </w:r>
      <w:r w:rsidR="0055413E">
        <w:rPr>
          <w:rFonts w:asciiTheme="minorHAnsi" w:hAnsiTheme="minorHAnsi"/>
        </w:rPr>
        <w:t xml:space="preserve">biological replicates were performed and this information </w:t>
      </w:r>
      <w:r w:rsidR="00636249">
        <w:rPr>
          <w:rFonts w:asciiTheme="minorHAnsi" w:hAnsiTheme="minorHAnsi"/>
        </w:rPr>
        <w:t>i</w:t>
      </w:r>
      <w:r w:rsidR="00720D01">
        <w:rPr>
          <w:rFonts w:asciiTheme="minorHAnsi" w:hAnsiTheme="minorHAnsi"/>
        </w:rPr>
        <w:t>s found i</w:t>
      </w:r>
      <w:r w:rsidR="0055413E">
        <w:rPr>
          <w:rFonts w:asciiTheme="minorHAnsi" w:hAnsiTheme="minorHAnsi"/>
        </w:rPr>
        <w:t>n the figure. B</w:t>
      </w:r>
      <w:r w:rsidR="009D1F60">
        <w:rPr>
          <w:rFonts w:asciiTheme="minorHAnsi" w:hAnsiTheme="minorHAnsi"/>
        </w:rPr>
        <w:t xml:space="preserve">iological replicates are RNA </w:t>
      </w:r>
      <w:r w:rsidR="0055413E">
        <w:rPr>
          <w:rFonts w:asciiTheme="minorHAnsi" w:hAnsiTheme="minorHAnsi"/>
        </w:rPr>
        <w:t>e</w:t>
      </w:r>
      <w:r w:rsidR="009D1F60">
        <w:rPr>
          <w:rFonts w:asciiTheme="minorHAnsi" w:hAnsiTheme="minorHAnsi"/>
        </w:rPr>
        <w:t>xtracted</w:t>
      </w:r>
      <w:r w:rsidR="0055413E">
        <w:rPr>
          <w:rFonts w:asciiTheme="minorHAnsi" w:hAnsiTheme="minorHAnsi"/>
        </w:rPr>
        <w:t xml:space="preserve"> from</w:t>
      </w:r>
      <w:r w:rsidR="002376A5">
        <w:rPr>
          <w:rFonts w:asciiTheme="minorHAnsi" w:hAnsiTheme="minorHAnsi"/>
        </w:rPr>
        <w:t xml:space="preserve"> different larval brains. The</w:t>
      </w:r>
      <w:r w:rsidR="0055413E">
        <w:rPr>
          <w:rFonts w:asciiTheme="minorHAnsi" w:hAnsiTheme="minorHAnsi"/>
        </w:rPr>
        <w:t xml:space="preserve"> RQ</w:t>
      </w:r>
      <w:r w:rsidR="002376A5">
        <w:rPr>
          <w:rFonts w:asciiTheme="minorHAnsi" w:hAnsiTheme="minorHAnsi"/>
        </w:rPr>
        <w:t xml:space="preserve"> number for each replicate</w:t>
      </w:r>
      <w:r w:rsidR="00E120BC">
        <w:rPr>
          <w:rFonts w:asciiTheme="minorHAnsi" w:hAnsiTheme="minorHAnsi"/>
        </w:rPr>
        <w:t xml:space="preserve"> is an average of</w:t>
      </w:r>
      <w:r w:rsidR="0055413E">
        <w:rPr>
          <w:rFonts w:asciiTheme="minorHAnsi" w:hAnsiTheme="minorHAnsi"/>
        </w:rPr>
        <w:t xml:space="preserve"> two technical replicates; two separate </w:t>
      </w:r>
      <w:r w:rsidR="00E120BC">
        <w:rPr>
          <w:rFonts w:asciiTheme="minorHAnsi" w:hAnsiTheme="minorHAnsi"/>
        </w:rPr>
        <w:t>q</w:t>
      </w:r>
      <w:r w:rsidR="0055413E">
        <w:rPr>
          <w:rFonts w:asciiTheme="minorHAnsi" w:hAnsiTheme="minorHAnsi"/>
        </w:rPr>
        <w:t>PCR reactions performed on the same day with the sa</w:t>
      </w:r>
      <w:r w:rsidR="00E120BC">
        <w:rPr>
          <w:rFonts w:asciiTheme="minorHAnsi" w:hAnsiTheme="minorHAnsi"/>
        </w:rPr>
        <w:t>me sample</w:t>
      </w:r>
      <w:r w:rsidR="0055413E">
        <w:rPr>
          <w:rFonts w:asciiTheme="minorHAnsi" w:hAnsiTheme="minorHAnsi"/>
        </w:rPr>
        <w:t>. qP</w:t>
      </w:r>
      <w:r w:rsidR="005F3901">
        <w:rPr>
          <w:rFonts w:asciiTheme="minorHAnsi" w:hAnsiTheme="minorHAnsi"/>
        </w:rPr>
        <w:t>CR data was not included in the final average</w:t>
      </w:r>
      <w:r w:rsidR="0055413E">
        <w:rPr>
          <w:rFonts w:asciiTheme="minorHAnsi" w:hAnsiTheme="minorHAnsi"/>
        </w:rPr>
        <w:t xml:space="preserve"> if it did not meet the</w:t>
      </w:r>
      <w:r w:rsidR="005F3901">
        <w:rPr>
          <w:rFonts w:asciiTheme="minorHAnsi" w:hAnsiTheme="minorHAnsi"/>
        </w:rPr>
        <w:t xml:space="preserve"> standards set for qPCR data: CT above 30</w:t>
      </w:r>
      <w:r w:rsidR="0055413E">
        <w:rPr>
          <w:rFonts w:asciiTheme="minorHAnsi" w:hAnsiTheme="minorHAnsi"/>
        </w:rPr>
        <w:t xml:space="preserve"> or deltaCT SE of technical replicates &gt;0.25. </w:t>
      </w:r>
    </w:p>
    <w:p w14:paraId="36041BF3" w14:textId="768C7532" w:rsidR="0055413E" w:rsidRDefault="0055413E"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3e</w:t>
      </w:r>
      <w:r w:rsidR="00EE1470">
        <w:rPr>
          <w:rFonts w:asciiTheme="minorHAnsi" w:hAnsiTheme="minorHAnsi"/>
        </w:rPr>
        <w:t>:</w:t>
      </w:r>
      <w:r w:rsidR="00636249">
        <w:rPr>
          <w:rFonts w:asciiTheme="minorHAnsi" w:hAnsiTheme="minorHAnsi"/>
        </w:rPr>
        <w:t xml:space="preserve"> Five</w:t>
      </w:r>
      <w:r>
        <w:rPr>
          <w:rFonts w:asciiTheme="minorHAnsi" w:hAnsiTheme="minorHAnsi"/>
        </w:rPr>
        <w:t xml:space="preserve"> biological replicates</w:t>
      </w:r>
      <w:r w:rsidR="00EE1470">
        <w:rPr>
          <w:rFonts w:asciiTheme="minorHAnsi" w:hAnsiTheme="minorHAnsi"/>
        </w:rPr>
        <w:t xml:space="preserve"> were performed and the sample size</w:t>
      </w:r>
      <w:r w:rsidR="00636249">
        <w:rPr>
          <w:rFonts w:asciiTheme="minorHAnsi" w:hAnsiTheme="minorHAnsi"/>
        </w:rPr>
        <w:t xml:space="preserve"> can be found in the figure</w:t>
      </w:r>
      <w:r>
        <w:rPr>
          <w:rFonts w:asciiTheme="minorHAnsi" w:hAnsiTheme="minorHAnsi"/>
        </w:rPr>
        <w:t>.</w:t>
      </w:r>
      <w:r w:rsidR="00636249">
        <w:rPr>
          <w:rFonts w:asciiTheme="minorHAnsi" w:hAnsiTheme="minorHAnsi"/>
        </w:rPr>
        <w:t xml:space="preserve"> A biological replicate is a protein extract from </w:t>
      </w:r>
      <w:r w:rsidR="000D4876">
        <w:rPr>
          <w:rFonts w:asciiTheme="minorHAnsi" w:hAnsiTheme="minorHAnsi"/>
        </w:rPr>
        <w:t xml:space="preserve">separate </w:t>
      </w:r>
      <w:r w:rsidR="00636249">
        <w:rPr>
          <w:rFonts w:asciiTheme="minorHAnsi" w:hAnsiTheme="minorHAnsi"/>
        </w:rPr>
        <w:t>larval brains.</w:t>
      </w:r>
      <w:r>
        <w:rPr>
          <w:rFonts w:asciiTheme="minorHAnsi" w:hAnsiTheme="minorHAnsi"/>
        </w:rPr>
        <w:t xml:space="preserve">  </w:t>
      </w:r>
    </w:p>
    <w:p w14:paraId="4AB3204A" w14:textId="77777777" w:rsidR="00DD0474" w:rsidRDefault="00DD0474"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4a and b:  Pulldowns were performed on at least three biological replicates with a representative immunoblot shown. Biological replicates are protein extracts from separate cell cultures transfected with the stated plasmid or no vector control. Replicates were performed on different days. Sample size is included in the figure. </w:t>
      </w:r>
    </w:p>
    <w:p w14:paraId="0578F51B" w14:textId="77777777" w:rsidR="00DD0474" w:rsidRDefault="00DD0474" w:rsidP="00C57AAF">
      <w:pPr>
        <w:framePr w:w="7816" w:h="14251" w:hSpace="180" w:wrap="around" w:vAnchor="text" w:hAnchor="page" w:x="2041" w:y="-466"/>
        <w:pBdr>
          <w:top w:val="single" w:sz="6" w:space="1" w:color="auto"/>
          <w:left w:val="single" w:sz="6" w:space="1" w:color="auto"/>
          <w:bottom w:val="single" w:sz="6" w:space="1" w:color="auto"/>
          <w:right w:val="single" w:sz="6" w:space="1" w:color="auto"/>
        </w:pBdr>
        <w:rPr>
          <w:rFonts w:asciiTheme="minorHAnsi" w:hAnsiTheme="minorHAnsi"/>
        </w:rPr>
      </w:pPr>
    </w:p>
    <w:p w14:paraId="0E4CCB4B" w14:textId="2D04C47B" w:rsidR="0055413E" w:rsidRPr="00FC62FC" w:rsidRDefault="00FC6CAF" w:rsidP="00FF5ED7">
      <w:pPr>
        <w:rPr>
          <w:rFonts w:asciiTheme="minorHAnsi" w:hAnsiTheme="minorHAnsi"/>
          <w:b/>
          <w:bCs/>
        </w:rPr>
      </w:pPr>
      <w:r w:rsidRPr="00D461C4">
        <w:rPr>
          <w:rFonts w:asciiTheme="minorHAnsi" w:hAnsiTheme="minorHAnsi"/>
          <w:noProof/>
        </w:rPr>
        <w:lastRenderedPageBreak/>
        <mc:AlternateContent>
          <mc:Choice Requires="wps">
            <w:drawing>
              <wp:anchor distT="45720" distB="45720" distL="114300" distR="114300" simplePos="0" relativeHeight="251659264" behindDoc="0" locked="0" layoutInCell="1" allowOverlap="1" wp14:anchorId="0DD07286" wp14:editId="47A88E03">
                <wp:simplePos x="0" y="0"/>
                <wp:positionH relativeFrom="margin">
                  <wp:align>center</wp:align>
                </wp:positionH>
                <wp:positionV relativeFrom="paragraph">
                  <wp:posOffset>153670</wp:posOffset>
                </wp:positionV>
                <wp:extent cx="5038725" cy="1404620"/>
                <wp:effectExtent l="0" t="0" r="28575"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1404620"/>
                        </a:xfrm>
                        <a:prstGeom prst="rect">
                          <a:avLst/>
                        </a:prstGeom>
                        <a:solidFill>
                          <a:srgbClr val="FFFFFF"/>
                        </a:solidFill>
                        <a:ln w="9525">
                          <a:solidFill>
                            <a:srgbClr val="000000"/>
                          </a:solidFill>
                          <a:miter lim="800000"/>
                          <a:headEnd/>
                          <a:tailEnd/>
                        </a:ln>
                      </wps:spPr>
                      <wps:txbx>
                        <w:txbxContent>
                          <w:p w14:paraId="08E78F1E" w14:textId="77777777" w:rsidR="00DD0474" w:rsidRDefault="00DD0474" w:rsidP="00DD0474">
                            <w:r>
                              <w:rPr>
                                <w:rFonts w:asciiTheme="minorHAnsi" w:hAnsiTheme="minorHAnsi"/>
                              </w:rPr>
                              <w:t>Figure 4c: Three biological replicates were performed. A biological replicate is a protein extract taken from cultured larval brains. The sample size is included in the figure.</w:t>
                            </w:r>
                          </w:p>
                          <w:p w14:paraId="1ACBDDCA" w14:textId="77777777" w:rsidR="00DD0474" w:rsidRDefault="00DD0474" w:rsidP="00DD0474">
                            <w:pPr>
                              <w:rPr>
                                <w:rFonts w:asciiTheme="minorHAnsi" w:hAnsiTheme="minorHAnsi"/>
                              </w:rPr>
                            </w:pPr>
                            <w:r>
                              <w:rPr>
                                <w:rFonts w:asciiTheme="minorHAnsi" w:hAnsiTheme="minorHAnsi"/>
                              </w:rPr>
                              <w:t>Figure 4 d: Three biological replicates were performed. Each biological replicate is a protein extract from a different cell culture that had dsRNA added to it and was transfected. The sample size is included in the figure.</w:t>
                            </w:r>
                          </w:p>
                          <w:p w14:paraId="4A810092" w14:textId="5E1AE079" w:rsidR="00610F70" w:rsidRDefault="00A645AE" w:rsidP="00610F70">
                            <w:pPr>
                              <w:rPr>
                                <w:rFonts w:asciiTheme="minorHAnsi" w:hAnsiTheme="minorHAnsi"/>
                              </w:rPr>
                            </w:pPr>
                            <w:r>
                              <w:rPr>
                                <w:rFonts w:asciiTheme="minorHAnsi" w:hAnsiTheme="minorHAnsi"/>
                              </w:rPr>
                              <w:t>Figure 5a and b: Immunostaining was repeated 2 times and a representative experiment is shown. Each replicate was performed with separate transfections performed on separate days and immunostained and imaged on separate days. For each trial 40-50 cells were measured. The number of individual cells analyzed is shown in the figure. Only numbers that were significantly different in both experiments are shown. Cells were excluded from the analysis if they could not be reliably considered one cell, e.g. two cells on top of each other as determined by the number of DAPI staining bodies or the Phalloidin staining of the membrane.</w:t>
                            </w:r>
                          </w:p>
                          <w:p w14:paraId="6FEB8065" w14:textId="2D46CB33" w:rsidR="00DE744B" w:rsidRDefault="00DE744B" w:rsidP="00A645AE">
                            <w:pPr>
                              <w:rPr>
                                <w:rFonts w:asciiTheme="minorHAnsi" w:hAnsiTheme="minorHAnsi"/>
                              </w:rPr>
                            </w:pPr>
                            <w:r>
                              <w:rPr>
                                <w:rFonts w:asciiTheme="minorHAnsi" w:hAnsiTheme="minorHAnsi"/>
                              </w:rPr>
                              <w:t>Figure 6 b:</w:t>
                            </w:r>
                            <w:r w:rsidR="00A645AE" w:rsidRPr="00A645AE">
                              <w:rPr>
                                <w:rFonts w:asciiTheme="minorHAnsi" w:hAnsiTheme="minorHAnsi"/>
                              </w:rPr>
                              <w:t xml:space="preserve"> </w:t>
                            </w:r>
                            <w:r w:rsidR="00A645AE">
                              <w:rPr>
                                <w:rFonts w:asciiTheme="minorHAnsi" w:hAnsiTheme="minorHAnsi"/>
                              </w:rPr>
                              <w:t>Pulldowns were performed on at three biological replicates with a representative immunoblot shown. Biological replicates are protein extracts from separate cell cultures transfected with the stated plasmid or no vector control. Replicates were performed on different days. Sample size is included in the figure.</w:t>
                            </w:r>
                          </w:p>
                          <w:p w14:paraId="578502C0" w14:textId="0852EA19" w:rsidR="00D461C4" w:rsidRDefault="001D3BA3">
                            <w:pPr>
                              <w:rPr>
                                <w:rFonts w:asciiTheme="minorHAnsi" w:hAnsiTheme="minorHAnsi"/>
                              </w:rPr>
                            </w:pPr>
                            <w:r>
                              <w:rPr>
                                <w:rFonts w:asciiTheme="minorHAnsi" w:hAnsiTheme="minorHAnsi"/>
                              </w:rPr>
                              <w:t>F</w:t>
                            </w:r>
                            <w:r w:rsidR="00DE744B">
                              <w:rPr>
                                <w:rFonts w:asciiTheme="minorHAnsi" w:hAnsiTheme="minorHAnsi"/>
                              </w:rPr>
                              <w:t>igure 6c</w:t>
                            </w:r>
                            <w:r w:rsidR="00571016">
                              <w:rPr>
                                <w:rFonts w:asciiTheme="minorHAnsi" w:hAnsiTheme="minorHAnsi"/>
                              </w:rPr>
                              <w:t>:</w:t>
                            </w:r>
                            <w:r w:rsidR="00A14738">
                              <w:rPr>
                                <w:rFonts w:asciiTheme="minorHAnsi" w:hAnsiTheme="minorHAnsi"/>
                              </w:rPr>
                              <w:t xml:space="preserve"> I</w:t>
                            </w:r>
                            <w:r w:rsidR="00D461C4">
                              <w:rPr>
                                <w:rFonts w:asciiTheme="minorHAnsi" w:hAnsiTheme="minorHAnsi"/>
                              </w:rPr>
                              <w:t>mmunostaining</w:t>
                            </w:r>
                            <w:r>
                              <w:rPr>
                                <w:rFonts w:asciiTheme="minorHAnsi" w:hAnsiTheme="minorHAnsi"/>
                              </w:rPr>
                              <w:t xml:space="preserve"> for SCAR</w:t>
                            </w:r>
                            <w:r w:rsidR="00D461C4">
                              <w:rPr>
                                <w:rFonts w:asciiTheme="minorHAnsi" w:hAnsiTheme="minorHAnsi"/>
                              </w:rPr>
                              <w:t xml:space="preserve"> was repeated 2 times and data is combined</w:t>
                            </w:r>
                            <w:r>
                              <w:rPr>
                                <w:rFonts w:asciiTheme="minorHAnsi" w:hAnsiTheme="minorHAnsi"/>
                              </w:rPr>
                              <w:t>.</w:t>
                            </w:r>
                            <w:r w:rsidR="00D461C4">
                              <w:rPr>
                                <w:rFonts w:asciiTheme="minorHAnsi" w:hAnsiTheme="minorHAnsi"/>
                              </w:rPr>
                              <w:t xml:space="preserve"> </w:t>
                            </w:r>
                            <w:r>
                              <w:rPr>
                                <w:rFonts w:asciiTheme="minorHAnsi" w:hAnsiTheme="minorHAnsi"/>
                              </w:rPr>
                              <w:t xml:space="preserve">Each replicate was performed with separate transfections performed on separate days and immunostained and imaged on separate days. </w:t>
                            </w:r>
                            <w:r w:rsidR="00D461C4">
                              <w:rPr>
                                <w:rFonts w:asciiTheme="minorHAnsi" w:hAnsiTheme="minorHAnsi"/>
                              </w:rPr>
                              <w:t>40-50 cells</w:t>
                            </w:r>
                            <w:r w:rsidR="00AE2F09">
                              <w:rPr>
                                <w:rFonts w:asciiTheme="minorHAnsi" w:hAnsiTheme="minorHAnsi"/>
                              </w:rPr>
                              <w:t xml:space="preserve"> from each condition</w:t>
                            </w:r>
                            <w:r w:rsidR="00D461C4">
                              <w:rPr>
                                <w:rFonts w:asciiTheme="minorHAnsi" w:hAnsiTheme="minorHAnsi"/>
                              </w:rPr>
                              <w:t xml:space="preserve"> </w:t>
                            </w:r>
                            <w:r w:rsidR="00AE2F09">
                              <w:rPr>
                                <w:rFonts w:asciiTheme="minorHAnsi" w:hAnsiTheme="minorHAnsi"/>
                              </w:rPr>
                              <w:t>were measured in each replicate. C</w:t>
                            </w:r>
                            <w:r w:rsidR="00D461C4">
                              <w:rPr>
                                <w:rFonts w:asciiTheme="minorHAnsi" w:hAnsiTheme="minorHAnsi"/>
                              </w:rPr>
                              <w:t>ells were only included in the an</w:t>
                            </w:r>
                            <w:r w:rsidR="00AE2F09">
                              <w:rPr>
                                <w:rFonts w:asciiTheme="minorHAnsi" w:hAnsiTheme="minorHAnsi"/>
                              </w:rPr>
                              <w:t>alysis if they were expressing N</w:t>
                            </w:r>
                            <w:r w:rsidR="00D461C4">
                              <w:rPr>
                                <w:rFonts w:asciiTheme="minorHAnsi" w:hAnsiTheme="minorHAnsi"/>
                              </w:rPr>
                              <w:t>on-stop at the mid-range. Cells with low non-stop or high non-stop were excluded</w:t>
                            </w:r>
                            <w:r w:rsidR="00AE2F09">
                              <w:rPr>
                                <w:rFonts w:asciiTheme="minorHAnsi" w:hAnsiTheme="minorHAnsi"/>
                              </w:rPr>
                              <w:t xml:space="preserve"> and this is stated in the manuscript</w:t>
                            </w:r>
                            <w:r w:rsidR="00D461C4">
                              <w:rPr>
                                <w:rFonts w:asciiTheme="minorHAnsi" w:hAnsiTheme="minorHAnsi"/>
                              </w:rPr>
                              <w:t xml:space="preserve">. </w:t>
                            </w:r>
                            <w:r w:rsidR="004054C2">
                              <w:rPr>
                                <w:rFonts w:asciiTheme="minorHAnsi" w:hAnsiTheme="minorHAnsi"/>
                              </w:rPr>
                              <w:t xml:space="preserve">Cells were excluded from the analysis if they could not be reliably considered one cell, e.g. two cells on top of each other as determined by the number of DAPI staining bodies. </w:t>
                            </w:r>
                            <w:r w:rsidR="00D461C4">
                              <w:rPr>
                                <w:rFonts w:asciiTheme="minorHAnsi" w:hAnsiTheme="minorHAnsi"/>
                              </w:rPr>
                              <w:t>The number of individual cells included in the analysis is given in the figure</w:t>
                            </w:r>
                            <w:r>
                              <w:rPr>
                                <w:rFonts w:asciiTheme="minorHAnsi" w:hAnsiTheme="minorHAnsi"/>
                              </w:rPr>
                              <w:t>.</w:t>
                            </w:r>
                          </w:p>
                          <w:p w14:paraId="5CE88DB8" w14:textId="751C80F9" w:rsidR="001D3BA3" w:rsidRDefault="00DE744B">
                            <w:pPr>
                              <w:rPr>
                                <w:rFonts w:asciiTheme="minorHAnsi" w:hAnsiTheme="minorHAnsi"/>
                              </w:rPr>
                            </w:pPr>
                            <w:r>
                              <w:rPr>
                                <w:rFonts w:asciiTheme="minorHAnsi" w:hAnsiTheme="minorHAnsi"/>
                              </w:rPr>
                              <w:t>Figure 6d</w:t>
                            </w:r>
                            <w:r w:rsidR="00AE2F09">
                              <w:rPr>
                                <w:rFonts w:asciiTheme="minorHAnsi" w:hAnsiTheme="minorHAnsi"/>
                              </w:rPr>
                              <w:t>: Phalloidin staining</w:t>
                            </w:r>
                            <w:r w:rsidR="001D3BA3">
                              <w:rPr>
                                <w:rFonts w:asciiTheme="minorHAnsi" w:hAnsiTheme="minorHAnsi"/>
                              </w:rPr>
                              <w:t xml:space="preserve"> was performed one time. Between 20 and 30 cells were analyzed per condition. The number of individual cells </w:t>
                            </w:r>
                            <w:r w:rsidR="00AE2F09">
                              <w:rPr>
                                <w:rFonts w:asciiTheme="minorHAnsi" w:hAnsiTheme="minorHAnsi"/>
                              </w:rPr>
                              <w:t>analyzed</w:t>
                            </w:r>
                            <w:r w:rsidR="00FC62FC">
                              <w:rPr>
                                <w:rFonts w:asciiTheme="minorHAnsi" w:hAnsiTheme="minorHAnsi"/>
                              </w:rPr>
                              <w:t xml:space="preserve"> is found in the figure.  </w:t>
                            </w:r>
                            <w:r w:rsidR="00A14738">
                              <w:rPr>
                                <w:rFonts w:asciiTheme="minorHAnsi" w:hAnsiTheme="minorHAnsi"/>
                              </w:rPr>
                              <w:t>Cells were excluded from the analysis if they could not be reliably considered one cell, e.g. two cells on top of each other as determined by the membrane visualized with Phalloidin.</w:t>
                            </w:r>
                            <w:r w:rsidR="001D3BA3">
                              <w:rPr>
                                <w:rFonts w:asciiTheme="minorHAnsi" w:hAnsiTheme="minorHAnsi"/>
                              </w:rPr>
                              <w:t xml:space="preserve">   </w:t>
                            </w:r>
                          </w:p>
                          <w:p w14:paraId="0BFD3BDD" w14:textId="0435EBD3" w:rsidR="0073091B" w:rsidRDefault="00D621BE" w:rsidP="0073091B">
                            <w:pPr>
                              <w:rPr>
                                <w:rFonts w:asciiTheme="minorHAnsi" w:hAnsiTheme="minorHAnsi"/>
                              </w:rPr>
                            </w:pPr>
                            <w:r>
                              <w:rPr>
                                <w:rFonts w:asciiTheme="minorHAnsi" w:hAnsiTheme="minorHAnsi"/>
                              </w:rPr>
                              <w:t>Figur 7 a and b</w:t>
                            </w:r>
                            <w:r w:rsidR="0073091B">
                              <w:rPr>
                                <w:rFonts w:asciiTheme="minorHAnsi" w:hAnsiTheme="minorHAnsi"/>
                              </w:rPr>
                              <w:t>:</w:t>
                            </w:r>
                            <w:r w:rsidR="0073091B" w:rsidRPr="0073091B">
                              <w:rPr>
                                <w:rFonts w:asciiTheme="minorHAnsi" w:hAnsiTheme="minorHAnsi"/>
                              </w:rPr>
                              <w:t xml:space="preserve"> </w:t>
                            </w:r>
                            <w:r w:rsidR="0073091B">
                              <w:rPr>
                                <w:rFonts w:asciiTheme="minorHAnsi" w:hAnsiTheme="minorHAnsi"/>
                              </w:rPr>
                              <w:t xml:space="preserve">Phalloidin staining was performed on the number of lobes stated in the figure. Each lobe represents a biological replicate. Between 5 and 14 lobes were analyzed per genotype. The number of lobes analyzed is found in the figure.  Brains were excluded from the analysis if they were the wrong developmental stage or they could not be reliably measured, e.g. the brain was damaged or improperly mounted as to obscure some of the staining.   </w:t>
                            </w:r>
                          </w:p>
                          <w:p w14:paraId="618CC44B" w14:textId="76FF6685" w:rsidR="0073091B" w:rsidRDefault="0073091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DD07286" id="_x0000_t202" coordsize="21600,21600" o:spt="202" path="m,l,21600r21600,l21600,xe">
                <v:stroke joinstyle="miter"/>
                <v:path gradientshapeok="t" o:connecttype="rect"/>
              </v:shapetype>
              <v:shape id="Text Box 2" o:spid="_x0000_s1026" type="#_x0000_t202" style="position:absolute;margin-left:0;margin-top:12.1pt;width:396.7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">
                <v:textbox style="mso-fit-shape-to-text:t">
                  <w:txbxContent>
                    <w:p w14:paraId="08E78F1E" w14:textId="77777777" w:rsidR="00DD0474" w:rsidRDefault="00DD0474" w:rsidP="00DD0474">
                      <w:r>
                        <w:rPr>
                          <w:rFonts w:asciiTheme="minorHAnsi" w:hAnsiTheme="minorHAnsi"/>
                        </w:rPr>
                        <w:t xml:space="preserve">Figure 4c: </w:t>
                      </w:r>
                      <w:r>
                        <w:rPr>
                          <w:rFonts w:asciiTheme="minorHAnsi" w:hAnsiTheme="minorHAnsi"/>
                        </w:rPr>
                        <w:t xml:space="preserve">Three biological replicates </w:t>
                      </w:r>
                      <w:proofErr w:type="gramStart"/>
                      <w:r>
                        <w:rPr>
                          <w:rFonts w:asciiTheme="minorHAnsi" w:hAnsiTheme="minorHAnsi"/>
                        </w:rPr>
                        <w:t>were performed</w:t>
                      </w:r>
                      <w:proofErr w:type="gramEnd"/>
                      <w:r>
                        <w:rPr>
                          <w:rFonts w:asciiTheme="minorHAnsi" w:hAnsiTheme="minorHAnsi"/>
                        </w:rPr>
                        <w:t>. A biological replicate is a protein extract taken from cultured larval brains. The sample size is included in the figure.</w:t>
                      </w:r>
                    </w:p>
                    <w:p w14:paraId="1ACBDDCA" w14:textId="77777777" w:rsidR="00DD0474" w:rsidRDefault="00DD0474" w:rsidP="00DD0474">
                      <w:pPr>
                        <w:rPr>
                          <w:rFonts w:asciiTheme="minorHAnsi" w:hAnsiTheme="minorHAnsi"/>
                        </w:rPr>
                      </w:pPr>
                      <w:r>
                        <w:rPr>
                          <w:rFonts w:asciiTheme="minorHAnsi" w:hAnsiTheme="minorHAnsi"/>
                        </w:rPr>
                        <w:t xml:space="preserve">Figure 4 d: </w:t>
                      </w:r>
                      <w:r>
                        <w:rPr>
                          <w:rFonts w:asciiTheme="minorHAnsi" w:hAnsiTheme="minorHAnsi"/>
                        </w:rPr>
                        <w:t xml:space="preserve">Three biological replicates </w:t>
                      </w:r>
                      <w:proofErr w:type="gramStart"/>
                      <w:r>
                        <w:rPr>
                          <w:rFonts w:asciiTheme="minorHAnsi" w:hAnsiTheme="minorHAnsi"/>
                        </w:rPr>
                        <w:t>were performed</w:t>
                      </w:r>
                      <w:proofErr w:type="gramEnd"/>
                      <w:r>
                        <w:rPr>
                          <w:rFonts w:asciiTheme="minorHAnsi" w:hAnsiTheme="minorHAnsi"/>
                        </w:rPr>
                        <w:t>. Each biological replicate is a protein extract from a different cell culture that had dsRNA added to it and was transfected. The sample size is included in the figure.</w:t>
                      </w:r>
                    </w:p>
                    <w:p w14:paraId="4A810092" w14:textId="5E1AE079" w:rsidR="00610F70" w:rsidRDefault="00A645AE" w:rsidP="00610F70">
                      <w:pPr>
                        <w:rPr>
                          <w:rFonts w:asciiTheme="minorHAnsi" w:hAnsiTheme="minorHAnsi"/>
                        </w:rPr>
                      </w:pPr>
                      <w:r>
                        <w:rPr>
                          <w:rFonts w:asciiTheme="minorHAnsi" w:hAnsiTheme="minorHAnsi"/>
                        </w:rPr>
                        <w:t xml:space="preserve">Figure 5a and b: Immunostaining </w:t>
                      </w:r>
                      <w:proofErr w:type="gramStart"/>
                      <w:r>
                        <w:rPr>
                          <w:rFonts w:asciiTheme="minorHAnsi" w:hAnsiTheme="minorHAnsi"/>
                        </w:rPr>
                        <w:t>was repeated</w:t>
                      </w:r>
                      <w:proofErr w:type="gramEnd"/>
                      <w:r>
                        <w:rPr>
                          <w:rFonts w:asciiTheme="minorHAnsi" w:hAnsiTheme="minorHAnsi"/>
                        </w:rPr>
                        <w:t xml:space="preserve"> 2 times and a representative experiment is shown. Each replicate </w:t>
                      </w:r>
                      <w:proofErr w:type="gramStart"/>
                      <w:r>
                        <w:rPr>
                          <w:rFonts w:asciiTheme="minorHAnsi" w:hAnsiTheme="minorHAnsi"/>
                        </w:rPr>
                        <w:t>was performed</w:t>
                      </w:r>
                      <w:proofErr w:type="gramEnd"/>
                      <w:r>
                        <w:rPr>
                          <w:rFonts w:asciiTheme="minorHAnsi" w:hAnsiTheme="minorHAnsi"/>
                        </w:rPr>
                        <w:t xml:space="preserve"> with separate transfections performed on separate days and </w:t>
                      </w:r>
                      <w:proofErr w:type="spellStart"/>
                      <w:r>
                        <w:rPr>
                          <w:rFonts w:asciiTheme="minorHAnsi" w:hAnsiTheme="minorHAnsi"/>
                        </w:rPr>
                        <w:t>immunostained</w:t>
                      </w:r>
                      <w:proofErr w:type="spellEnd"/>
                      <w:r>
                        <w:rPr>
                          <w:rFonts w:asciiTheme="minorHAnsi" w:hAnsiTheme="minorHAnsi"/>
                        </w:rPr>
                        <w:t xml:space="preserve"> and imaged on separate days. For each </w:t>
                      </w:r>
                      <w:proofErr w:type="gramStart"/>
                      <w:r>
                        <w:rPr>
                          <w:rFonts w:asciiTheme="minorHAnsi" w:hAnsiTheme="minorHAnsi"/>
                        </w:rPr>
                        <w:t>trial</w:t>
                      </w:r>
                      <w:proofErr w:type="gramEnd"/>
                      <w:r>
                        <w:rPr>
                          <w:rFonts w:asciiTheme="minorHAnsi" w:hAnsiTheme="minorHAnsi"/>
                        </w:rPr>
                        <w:t xml:space="preserve"> 40-50 cells were measured. The number of individual cells analyzed </w:t>
                      </w:r>
                      <w:proofErr w:type="gramStart"/>
                      <w:r>
                        <w:rPr>
                          <w:rFonts w:asciiTheme="minorHAnsi" w:hAnsiTheme="minorHAnsi"/>
                        </w:rPr>
                        <w:t>is shown</w:t>
                      </w:r>
                      <w:proofErr w:type="gramEnd"/>
                      <w:r>
                        <w:rPr>
                          <w:rFonts w:asciiTheme="minorHAnsi" w:hAnsiTheme="minorHAnsi"/>
                        </w:rPr>
                        <w:t xml:space="preserve"> in the figure. Only numbers that were significantly different in both experiments </w:t>
                      </w:r>
                      <w:proofErr w:type="gramStart"/>
                      <w:r>
                        <w:rPr>
                          <w:rFonts w:asciiTheme="minorHAnsi" w:hAnsiTheme="minorHAnsi"/>
                        </w:rPr>
                        <w:t>are shown</w:t>
                      </w:r>
                      <w:proofErr w:type="gramEnd"/>
                      <w:r>
                        <w:rPr>
                          <w:rFonts w:asciiTheme="minorHAnsi" w:hAnsiTheme="minorHAnsi"/>
                        </w:rPr>
                        <w:t xml:space="preserve">. Cells </w:t>
                      </w:r>
                      <w:proofErr w:type="gramStart"/>
                      <w:r>
                        <w:rPr>
                          <w:rFonts w:asciiTheme="minorHAnsi" w:hAnsiTheme="minorHAnsi"/>
                        </w:rPr>
                        <w:t>were excluded</w:t>
                      </w:r>
                      <w:proofErr w:type="gramEnd"/>
                      <w:r>
                        <w:rPr>
                          <w:rFonts w:asciiTheme="minorHAnsi" w:hAnsiTheme="minorHAnsi"/>
                        </w:rPr>
                        <w:t xml:space="preserve"> from the analysis if they could not be reliably considered one cell, e.g. two cells on top of each other as determined by the number of DAPI staining bodies or the </w:t>
                      </w:r>
                      <w:proofErr w:type="spellStart"/>
                      <w:r>
                        <w:rPr>
                          <w:rFonts w:asciiTheme="minorHAnsi" w:hAnsiTheme="minorHAnsi"/>
                        </w:rPr>
                        <w:t>Phalloidin</w:t>
                      </w:r>
                      <w:proofErr w:type="spellEnd"/>
                      <w:r>
                        <w:rPr>
                          <w:rFonts w:asciiTheme="minorHAnsi" w:hAnsiTheme="minorHAnsi"/>
                        </w:rPr>
                        <w:t xml:space="preserve"> staining of the membrane</w:t>
                      </w:r>
                      <w:r>
                        <w:rPr>
                          <w:rFonts w:asciiTheme="minorHAnsi" w:hAnsiTheme="minorHAnsi"/>
                        </w:rPr>
                        <w:t>.</w:t>
                      </w:r>
                    </w:p>
                    <w:p w14:paraId="6FEB8065" w14:textId="2D46CB33" w:rsidR="00DE744B" w:rsidRDefault="00DE744B" w:rsidP="00A645AE">
                      <w:pPr>
                        <w:rPr>
                          <w:rFonts w:asciiTheme="minorHAnsi" w:hAnsiTheme="minorHAnsi"/>
                        </w:rPr>
                      </w:pPr>
                      <w:r>
                        <w:rPr>
                          <w:rFonts w:asciiTheme="minorHAnsi" w:hAnsiTheme="minorHAnsi"/>
                        </w:rPr>
                        <w:t>Figure 6 b:</w:t>
                      </w:r>
                      <w:r w:rsidR="00A645AE" w:rsidRPr="00A645AE">
                        <w:rPr>
                          <w:rFonts w:asciiTheme="minorHAnsi" w:hAnsiTheme="minorHAnsi"/>
                        </w:rPr>
                        <w:t xml:space="preserve"> </w:t>
                      </w:r>
                      <w:r w:rsidR="00A645AE">
                        <w:rPr>
                          <w:rFonts w:asciiTheme="minorHAnsi" w:hAnsiTheme="minorHAnsi"/>
                        </w:rPr>
                        <w:t xml:space="preserve">Pulldowns </w:t>
                      </w:r>
                      <w:proofErr w:type="gramStart"/>
                      <w:r w:rsidR="00A645AE">
                        <w:rPr>
                          <w:rFonts w:asciiTheme="minorHAnsi" w:hAnsiTheme="minorHAnsi"/>
                        </w:rPr>
                        <w:t>were performed</w:t>
                      </w:r>
                      <w:proofErr w:type="gramEnd"/>
                      <w:r w:rsidR="00A645AE">
                        <w:rPr>
                          <w:rFonts w:asciiTheme="minorHAnsi" w:hAnsiTheme="minorHAnsi"/>
                        </w:rPr>
                        <w:t xml:space="preserve"> on at three biological replicates with a representative immunoblot shown. Biological replicates are protein extracts from separate cell cultures transfected with the stated plasmid or no vector control. Replicates </w:t>
                      </w:r>
                      <w:proofErr w:type="gramStart"/>
                      <w:r w:rsidR="00A645AE">
                        <w:rPr>
                          <w:rFonts w:asciiTheme="minorHAnsi" w:hAnsiTheme="minorHAnsi"/>
                        </w:rPr>
                        <w:t>were performed</w:t>
                      </w:r>
                      <w:proofErr w:type="gramEnd"/>
                      <w:r w:rsidR="00A645AE">
                        <w:rPr>
                          <w:rFonts w:asciiTheme="minorHAnsi" w:hAnsiTheme="minorHAnsi"/>
                        </w:rPr>
                        <w:t xml:space="preserve"> on different days. Sample size is included in the figure.</w:t>
                      </w:r>
                    </w:p>
                    <w:p w14:paraId="578502C0" w14:textId="0852EA19" w:rsidR="00D461C4" w:rsidRDefault="001D3BA3">
                      <w:pPr>
                        <w:rPr>
                          <w:rFonts w:asciiTheme="minorHAnsi" w:hAnsiTheme="minorHAnsi"/>
                        </w:rPr>
                      </w:pPr>
                      <w:r>
                        <w:rPr>
                          <w:rFonts w:asciiTheme="minorHAnsi" w:hAnsiTheme="minorHAnsi"/>
                        </w:rPr>
                        <w:t>F</w:t>
                      </w:r>
                      <w:r w:rsidR="00DE744B">
                        <w:rPr>
                          <w:rFonts w:asciiTheme="minorHAnsi" w:hAnsiTheme="minorHAnsi"/>
                        </w:rPr>
                        <w:t>igure 6c</w:t>
                      </w:r>
                      <w:r w:rsidR="00571016">
                        <w:rPr>
                          <w:rFonts w:asciiTheme="minorHAnsi" w:hAnsiTheme="minorHAnsi"/>
                        </w:rPr>
                        <w:t>:</w:t>
                      </w:r>
                      <w:r w:rsidR="00A14738">
                        <w:rPr>
                          <w:rFonts w:asciiTheme="minorHAnsi" w:hAnsiTheme="minorHAnsi"/>
                        </w:rPr>
                        <w:t xml:space="preserve"> I</w:t>
                      </w:r>
                      <w:r w:rsidR="00D461C4">
                        <w:rPr>
                          <w:rFonts w:asciiTheme="minorHAnsi" w:hAnsiTheme="minorHAnsi"/>
                        </w:rPr>
                        <w:t>mmunostaining</w:t>
                      </w:r>
                      <w:r>
                        <w:rPr>
                          <w:rFonts w:asciiTheme="minorHAnsi" w:hAnsiTheme="minorHAnsi"/>
                        </w:rPr>
                        <w:t xml:space="preserve"> for SCAR</w:t>
                      </w:r>
                      <w:r w:rsidR="00D461C4">
                        <w:rPr>
                          <w:rFonts w:asciiTheme="minorHAnsi" w:hAnsiTheme="minorHAnsi"/>
                        </w:rPr>
                        <w:t xml:space="preserve"> </w:t>
                      </w:r>
                      <w:proofErr w:type="gramStart"/>
                      <w:r w:rsidR="00D461C4">
                        <w:rPr>
                          <w:rFonts w:asciiTheme="minorHAnsi" w:hAnsiTheme="minorHAnsi"/>
                        </w:rPr>
                        <w:t>was repeated</w:t>
                      </w:r>
                      <w:proofErr w:type="gramEnd"/>
                      <w:r w:rsidR="00D461C4">
                        <w:rPr>
                          <w:rFonts w:asciiTheme="minorHAnsi" w:hAnsiTheme="minorHAnsi"/>
                        </w:rPr>
                        <w:t xml:space="preserve"> 2 times and data is combined</w:t>
                      </w:r>
                      <w:r>
                        <w:rPr>
                          <w:rFonts w:asciiTheme="minorHAnsi" w:hAnsiTheme="minorHAnsi"/>
                        </w:rPr>
                        <w:t>.</w:t>
                      </w:r>
                      <w:r w:rsidR="00D461C4">
                        <w:rPr>
                          <w:rFonts w:asciiTheme="minorHAnsi" w:hAnsiTheme="minorHAnsi"/>
                        </w:rPr>
                        <w:t xml:space="preserve"> </w:t>
                      </w:r>
                      <w:r>
                        <w:rPr>
                          <w:rFonts w:asciiTheme="minorHAnsi" w:hAnsiTheme="minorHAnsi"/>
                        </w:rPr>
                        <w:t xml:space="preserve">Each replicate </w:t>
                      </w:r>
                      <w:proofErr w:type="gramStart"/>
                      <w:r>
                        <w:rPr>
                          <w:rFonts w:asciiTheme="minorHAnsi" w:hAnsiTheme="minorHAnsi"/>
                        </w:rPr>
                        <w:t>was performed</w:t>
                      </w:r>
                      <w:proofErr w:type="gramEnd"/>
                      <w:r>
                        <w:rPr>
                          <w:rFonts w:asciiTheme="minorHAnsi" w:hAnsiTheme="minorHAnsi"/>
                        </w:rPr>
                        <w:t xml:space="preserve"> with separate transfections performed on separate days and </w:t>
                      </w:r>
                      <w:proofErr w:type="spellStart"/>
                      <w:r>
                        <w:rPr>
                          <w:rFonts w:asciiTheme="minorHAnsi" w:hAnsiTheme="minorHAnsi"/>
                        </w:rPr>
                        <w:t>immunostained</w:t>
                      </w:r>
                      <w:proofErr w:type="spellEnd"/>
                      <w:r>
                        <w:rPr>
                          <w:rFonts w:asciiTheme="minorHAnsi" w:hAnsiTheme="minorHAnsi"/>
                        </w:rPr>
                        <w:t xml:space="preserve"> and imaged on separate days. </w:t>
                      </w:r>
                      <w:r w:rsidR="00D461C4">
                        <w:rPr>
                          <w:rFonts w:asciiTheme="minorHAnsi" w:hAnsiTheme="minorHAnsi"/>
                        </w:rPr>
                        <w:t>40-50 cells</w:t>
                      </w:r>
                      <w:r w:rsidR="00AE2F09">
                        <w:rPr>
                          <w:rFonts w:asciiTheme="minorHAnsi" w:hAnsiTheme="minorHAnsi"/>
                        </w:rPr>
                        <w:t xml:space="preserve"> from each condition</w:t>
                      </w:r>
                      <w:r w:rsidR="00D461C4">
                        <w:rPr>
                          <w:rFonts w:asciiTheme="minorHAnsi" w:hAnsiTheme="minorHAnsi"/>
                        </w:rPr>
                        <w:t xml:space="preserve"> </w:t>
                      </w:r>
                      <w:proofErr w:type="gramStart"/>
                      <w:r w:rsidR="00AE2F09">
                        <w:rPr>
                          <w:rFonts w:asciiTheme="minorHAnsi" w:hAnsiTheme="minorHAnsi"/>
                        </w:rPr>
                        <w:t>were measured</w:t>
                      </w:r>
                      <w:proofErr w:type="gramEnd"/>
                      <w:r w:rsidR="00AE2F09">
                        <w:rPr>
                          <w:rFonts w:asciiTheme="minorHAnsi" w:hAnsiTheme="minorHAnsi"/>
                        </w:rPr>
                        <w:t xml:space="preserve"> in each replicate. C</w:t>
                      </w:r>
                      <w:r w:rsidR="00D461C4">
                        <w:rPr>
                          <w:rFonts w:asciiTheme="minorHAnsi" w:hAnsiTheme="minorHAnsi"/>
                        </w:rPr>
                        <w:t>ells were only included in the an</w:t>
                      </w:r>
                      <w:r w:rsidR="00AE2F09">
                        <w:rPr>
                          <w:rFonts w:asciiTheme="minorHAnsi" w:hAnsiTheme="minorHAnsi"/>
                        </w:rPr>
                        <w:t>alysis if they were expressing N</w:t>
                      </w:r>
                      <w:r w:rsidR="00D461C4">
                        <w:rPr>
                          <w:rFonts w:asciiTheme="minorHAnsi" w:hAnsiTheme="minorHAnsi"/>
                        </w:rPr>
                        <w:t xml:space="preserve">on-stop at the mid-range. Cells with low non-stop or high non-stop </w:t>
                      </w:r>
                      <w:proofErr w:type="gramStart"/>
                      <w:r w:rsidR="00D461C4">
                        <w:rPr>
                          <w:rFonts w:asciiTheme="minorHAnsi" w:hAnsiTheme="minorHAnsi"/>
                        </w:rPr>
                        <w:t>were excluded</w:t>
                      </w:r>
                      <w:proofErr w:type="gramEnd"/>
                      <w:r w:rsidR="00AE2F09">
                        <w:rPr>
                          <w:rFonts w:asciiTheme="minorHAnsi" w:hAnsiTheme="minorHAnsi"/>
                        </w:rPr>
                        <w:t xml:space="preserve"> and this is stated in the manuscript</w:t>
                      </w:r>
                      <w:r w:rsidR="00D461C4">
                        <w:rPr>
                          <w:rFonts w:asciiTheme="minorHAnsi" w:hAnsiTheme="minorHAnsi"/>
                        </w:rPr>
                        <w:t xml:space="preserve">. </w:t>
                      </w:r>
                      <w:r w:rsidR="004054C2">
                        <w:rPr>
                          <w:rFonts w:asciiTheme="minorHAnsi" w:hAnsiTheme="minorHAnsi"/>
                        </w:rPr>
                        <w:t xml:space="preserve">Cells </w:t>
                      </w:r>
                      <w:proofErr w:type="gramStart"/>
                      <w:r w:rsidR="004054C2">
                        <w:rPr>
                          <w:rFonts w:asciiTheme="minorHAnsi" w:hAnsiTheme="minorHAnsi"/>
                        </w:rPr>
                        <w:t>were excluded</w:t>
                      </w:r>
                      <w:proofErr w:type="gramEnd"/>
                      <w:r w:rsidR="004054C2">
                        <w:rPr>
                          <w:rFonts w:asciiTheme="minorHAnsi" w:hAnsiTheme="minorHAnsi"/>
                        </w:rPr>
                        <w:t xml:space="preserve"> from the analysis if they could not be reliably considered one cell, e.g. two cells on top of each other as determined by the number of DAPI staining bodies. </w:t>
                      </w:r>
                      <w:r w:rsidR="00D461C4">
                        <w:rPr>
                          <w:rFonts w:asciiTheme="minorHAnsi" w:hAnsiTheme="minorHAnsi"/>
                        </w:rPr>
                        <w:t xml:space="preserve">The number of individual cells included in the analysis </w:t>
                      </w:r>
                      <w:proofErr w:type="gramStart"/>
                      <w:r w:rsidR="00D461C4">
                        <w:rPr>
                          <w:rFonts w:asciiTheme="minorHAnsi" w:hAnsiTheme="minorHAnsi"/>
                        </w:rPr>
                        <w:t>is given</w:t>
                      </w:r>
                      <w:proofErr w:type="gramEnd"/>
                      <w:r w:rsidR="00D461C4">
                        <w:rPr>
                          <w:rFonts w:asciiTheme="minorHAnsi" w:hAnsiTheme="minorHAnsi"/>
                        </w:rPr>
                        <w:t xml:space="preserve"> in the figure</w:t>
                      </w:r>
                      <w:r>
                        <w:rPr>
                          <w:rFonts w:asciiTheme="minorHAnsi" w:hAnsiTheme="minorHAnsi"/>
                        </w:rPr>
                        <w:t>.</w:t>
                      </w:r>
                    </w:p>
                    <w:p w14:paraId="5CE88DB8" w14:textId="751C80F9" w:rsidR="001D3BA3" w:rsidRDefault="00DE744B">
                      <w:pPr>
                        <w:rPr>
                          <w:rFonts w:asciiTheme="minorHAnsi" w:hAnsiTheme="minorHAnsi"/>
                        </w:rPr>
                      </w:pPr>
                      <w:r>
                        <w:rPr>
                          <w:rFonts w:asciiTheme="minorHAnsi" w:hAnsiTheme="minorHAnsi"/>
                        </w:rPr>
                        <w:t>Figure 6d</w:t>
                      </w:r>
                      <w:r w:rsidR="00AE2F09">
                        <w:rPr>
                          <w:rFonts w:asciiTheme="minorHAnsi" w:hAnsiTheme="minorHAnsi"/>
                        </w:rPr>
                        <w:t xml:space="preserve">: </w:t>
                      </w:r>
                      <w:proofErr w:type="spellStart"/>
                      <w:r w:rsidR="00AE2F09">
                        <w:rPr>
                          <w:rFonts w:asciiTheme="minorHAnsi" w:hAnsiTheme="minorHAnsi"/>
                        </w:rPr>
                        <w:t>Phalloidin</w:t>
                      </w:r>
                      <w:proofErr w:type="spellEnd"/>
                      <w:r w:rsidR="00AE2F09">
                        <w:rPr>
                          <w:rFonts w:asciiTheme="minorHAnsi" w:hAnsiTheme="minorHAnsi"/>
                        </w:rPr>
                        <w:t xml:space="preserve"> staining</w:t>
                      </w:r>
                      <w:r w:rsidR="001D3BA3">
                        <w:rPr>
                          <w:rFonts w:asciiTheme="minorHAnsi" w:hAnsiTheme="minorHAnsi"/>
                        </w:rPr>
                        <w:t xml:space="preserve"> </w:t>
                      </w:r>
                      <w:proofErr w:type="gramStart"/>
                      <w:r w:rsidR="001D3BA3">
                        <w:rPr>
                          <w:rFonts w:asciiTheme="minorHAnsi" w:hAnsiTheme="minorHAnsi"/>
                        </w:rPr>
                        <w:t>was performed</w:t>
                      </w:r>
                      <w:proofErr w:type="gramEnd"/>
                      <w:r w:rsidR="001D3BA3">
                        <w:rPr>
                          <w:rFonts w:asciiTheme="minorHAnsi" w:hAnsiTheme="minorHAnsi"/>
                        </w:rPr>
                        <w:t xml:space="preserve"> one time. Between 20 and 30 cells </w:t>
                      </w:r>
                      <w:proofErr w:type="gramStart"/>
                      <w:r w:rsidR="001D3BA3">
                        <w:rPr>
                          <w:rFonts w:asciiTheme="minorHAnsi" w:hAnsiTheme="minorHAnsi"/>
                        </w:rPr>
                        <w:t>were analyzed</w:t>
                      </w:r>
                      <w:proofErr w:type="gramEnd"/>
                      <w:r w:rsidR="001D3BA3">
                        <w:rPr>
                          <w:rFonts w:asciiTheme="minorHAnsi" w:hAnsiTheme="minorHAnsi"/>
                        </w:rPr>
                        <w:t xml:space="preserve"> per condition. The number of individual cells </w:t>
                      </w:r>
                      <w:r w:rsidR="00AE2F09">
                        <w:rPr>
                          <w:rFonts w:asciiTheme="minorHAnsi" w:hAnsiTheme="minorHAnsi"/>
                        </w:rPr>
                        <w:t>analyzed</w:t>
                      </w:r>
                      <w:r w:rsidR="00FC62FC">
                        <w:rPr>
                          <w:rFonts w:asciiTheme="minorHAnsi" w:hAnsiTheme="minorHAnsi"/>
                        </w:rPr>
                        <w:t xml:space="preserve"> </w:t>
                      </w:r>
                      <w:proofErr w:type="gramStart"/>
                      <w:r w:rsidR="00FC62FC">
                        <w:rPr>
                          <w:rFonts w:asciiTheme="minorHAnsi" w:hAnsiTheme="minorHAnsi"/>
                        </w:rPr>
                        <w:t>is found</w:t>
                      </w:r>
                      <w:proofErr w:type="gramEnd"/>
                      <w:r w:rsidR="00FC62FC">
                        <w:rPr>
                          <w:rFonts w:asciiTheme="minorHAnsi" w:hAnsiTheme="minorHAnsi"/>
                        </w:rPr>
                        <w:t xml:space="preserve"> in the figure.  </w:t>
                      </w:r>
                      <w:r w:rsidR="00A14738">
                        <w:rPr>
                          <w:rFonts w:asciiTheme="minorHAnsi" w:hAnsiTheme="minorHAnsi"/>
                        </w:rPr>
                        <w:t xml:space="preserve">Cells </w:t>
                      </w:r>
                      <w:proofErr w:type="gramStart"/>
                      <w:r w:rsidR="00A14738">
                        <w:rPr>
                          <w:rFonts w:asciiTheme="minorHAnsi" w:hAnsiTheme="minorHAnsi"/>
                        </w:rPr>
                        <w:t>were excluded</w:t>
                      </w:r>
                      <w:proofErr w:type="gramEnd"/>
                      <w:r w:rsidR="00A14738">
                        <w:rPr>
                          <w:rFonts w:asciiTheme="minorHAnsi" w:hAnsiTheme="minorHAnsi"/>
                        </w:rPr>
                        <w:t xml:space="preserve"> from the analysis if they could not be reliably considered one cell, e.g. two cells on top of each other as determined by the membrane visualized with </w:t>
                      </w:r>
                      <w:proofErr w:type="spellStart"/>
                      <w:r w:rsidR="00A14738">
                        <w:rPr>
                          <w:rFonts w:asciiTheme="minorHAnsi" w:hAnsiTheme="minorHAnsi"/>
                        </w:rPr>
                        <w:t>Phalloidin</w:t>
                      </w:r>
                      <w:proofErr w:type="spellEnd"/>
                      <w:r w:rsidR="00A14738">
                        <w:rPr>
                          <w:rFonts w:asciiTheme="minorHAnsi" w:hAnsiTheme="minorHAnsi"/>
                        </w:rPr>
                        <w:t>.</w:t>
                      </w:r>
                      <w:r w:rsidR="001D3BA3">
                        <w:rPr>
                          <w:rFonts w:asciiTheme="minorHAnsi" w:hAnsiTheme="minorHAnsi"/>
                        </w:rPr>
                        <w:t xml:space="preserve">   </w:t>
                      </w:r>
                    </w:p>
                    <w:p w14:paraId="0BFD3BDD" w14:textId="0435EBD3" w:rsidR="0073091B" w:rsidRDefault="00D621BE" w:rsidP="0073091B">
                      <w:pPr>
                        <w:rPr>
                          <w:rFonts w:asciiTheme="minorHAnsi" w:hAnsiTheme="minorHAnsi"/>
                        </w:rPr>
                      </w:pPr>
                      <w:proofErr w:type="spellStart"/>
                      <w:r>
                        <w:rPr>
                          <w:rFonts w:asciiTheme="minorHAnsi" w:hAnsiTheme="minorHAnsi"/>
                        </w:rPr>
                        <w:t>Figur</w:t>
                      </w:r>
                      <w:proofErr w:type="spellEnd"/>
                      <w:r>
                        <w:rPr>
                          <w:rFonts w:asciiTheme="minorHAnsi" w:hAnsiTheme="minorHAnsi"/>
                        </w:rPr>
                        <w:t xml:space="preserve"> 7 </w:t>
                      </w:r>
                      <w:proofErr w:type="gramStart"/>
                      <w:r>
                        <w:rPr>
                          <w:rFonts w:asciiTheme="minorHAnsi" w:hAnsiTheme="minorHAnsi"/>
                        </w:rPr>
                        <w:t>a and</w:t>
                      </w:r>
                      <w:proofErr w:type="gramEnd"/>
                      <w:r>
                        <w:rPr>
                          <w:rFonts w:asciiTheme="minorHAnsi" w:hAnsiTheme="minorHAnsi"/>
                        </w:rPr>
                        <w:t xml:space="preserve"> b</w:t>
                      </w:r>
                      <w:r w:rsidR="0073091B">
                        <w:rPr>
                          <w:rFonts w:asciiTheme="minorHAnsi" w:hAnsiTheme="minorHAnsi"/>
                        </w:rPr>
                        <w:t>:</w:t>
                      </w:r>
                      <w:r w:rsidR="0073091B" w:rsidRPr="0073091B">
                        <w:rPr>
                          <w:rFonts w:asciiTheme="minorHAnsi" w:hAnsiTheme="minorHAnsi"/>
                        </w:rPr>
                        <w:t xml:space="preserve"> </w:t>
                      </w:r>
                      <w:proofErr w:type="spellStart"/>
                      <w:r w:rsidR="0073091B">
                        <w:rPr>
                          <w:rFonts w:asciiTheme="minorHAnsi" w:hAnsiTheme="minorHAnsi"/>
                        </w:rPr>
                        <w:t>Phalloidin</w:t>
                      </w:r>
                      <w:proofErr w:type="spellEnd"/>
                      <w:r w:rsidR="0073091B">
                        <w:rPr>
                          <w:rFonts w:asciiTheme="minorHAnsi" w:hAnsiTheme="minorHAnsi"/>
                        </w:rPr>
                        <w:t xml:space="preserve"> staining</w:t>
                      </w:r>
                      <w:r w:rsidR="0073091B">
                        <w:rPr>
                          <w:rFonts w:asciiTheme="minorHAnsi" w:hAnsiTheme="minorHAnsi"/>
                        </w:rPr>
                        <w:t xml:space="preserve"> was performed on the number of lobes stated in the figure</w:t>
                      </w:r>
                      <w:r w:rsidR="0073091B">
                        <w:rPr>
                          <w:rFonts w:asciiTheme="minorHAnsi" w:hAnsiTheme="minorHAnsi"/>
                        </w:rPr>
                        <w:t>.</w:t>
                      </w:r>
                      <w:r w:rsidR="0073091B">
                        <w:rPr>
                          <w:rFonts w:asciiTheme="minorHAnsi" w:hAnsiTheme="minorHAnsi"/>
                        </w:rPr>
                        <w:t xml:space="preserve"> Each lobe represents a biological replicate. Between 5 and 14 lobes </w:t>
                      </w:r>
                      <w:proofErr w:type="gramStart"/>
                      <w:r w:rsidR="0073091B">
                        <w:rPr>
                          <w:rFonts w:asciiTheme="minorHAnsi" w:hAnsiTheme="minorHAnsi"/>
                        </w:rPr>
                        <w:t>were analyzed</w:t>
                      </w:r>
                      <w:proofErr w:type="gramEnd"/>
                      <w:r w:rsidR="0073091B">
                        <w:rPr>
                          <w:rFonts w:asciiTheme="minorHAnsi" w:hAnsiTheme="minorHAnsi"/>
                        </w:rPr>
                        <w:t xml:space="preserve"> per genotype. The number of lobes</w:t>
                      </w:r>
                      <w:r w:rsidR="0073091B">
                        <w:rPr>
                          <w:rFonts w:asciiTheme="minorHAnsi" w:hAnsiTheme="minorHAnsi"/>
                        </w:rPr>
                        <w:t xml:space="preserve"> analyzed </w:t>
                      </w:r>
                      <w:proofErr w:type="gramStart"/>
                      <w:r w:rsidR="0073091B">
                        <w:rPr>
                          <w:rFonts w:asciiTheme="minorHAnsi" w:hAnsiTheme="minorHAnsi"/>
                        </w:rPr>
                        <w:t>is found</w:t>
                      </w:r>
                      <w:proofErr w:type="gramEnd"/>
                      <w:r w:rsidR="0073091B">
                        <w:rPr>
                          <w:rFonts w:asciiTheme="minorHAnsi" w:hAnsiTheme="minorHAnsi"/>
                        </w:rPr>
                        <w:t xml:space="preserve"> in the figure.  </w:t>
                      </w:r>
                      <w:r w:rsidR="0073091B">
                        <w:rPr>
                          <w:rFonts w:asciiTheme="minorHAnsi" w:hAnsiTheme="minorHAnsi"/>
                        </w:rPr>
                        <w:t>Brains</w:t>
                      </w:r>
                      <w:r w:rsidR="0073091B">
                        <w:rPr>
                          <w:rFonts w:asciiTheme="minorHAnsi" w:hAnsiTheme="minorHAnsi"/>
                        </w:rPr>
                        <w:t xml:space="preserve"> </w:t>
                      </w:r>
                      <w:proofErr w:type="gramStart"/>
                      <w:r w:rsidR="0073091B">
                        <w:rPr>
                          <w:rFonts w:asciiTheme="minorHAnsi" w:hAnsiTheme="minorHAnsi"/>
                        </w:rPr>
                        <w:t>were excluded</w:t>
                      </w:r>
                      <w:proofErr w:type="gramEnd"/>
                      <w:r w:rsidR="0073091B">
                        <w:rPr>
                          <w:rFonts w:asciiTheme="minorHAnsi" w:hAnsiTheme="minorHAnsi"/>
                        </w:rPr>
                        <w:t xml:space="preserve"> from the analysis if they </w:t>
                      </w:r>
                      <w:r w:rsidR="0073091B">
                        <w:rPr>
                          <w:rFonts w:asciiTheme="minorHAnsi" w:hAnsiTheme="minorHAnsi"/>
                        </w:rPr>
                        <w:t>were the wrong developmental stage or they could</w:t>
                      </w:r>
                      <w:r w:rsidR="0073091B">
                        <w:rPr>
                          <w:rFonts w:asciiTheme="minorHAnsi" w:hAnsiTheme="minorHAnsi"/>
                        </w:rPr>
                        <w:t xml:space="preserve"> not</w:t>
                      </w:r>
                      <w:r w:rsidR="0073091B">
                        <w:rPr>
                          <w:rFonts w:asciiTheme="minorHAnsi" w:hAnsiTheme="minorHAnsi"/>
                        </w:rPr>
                        <w:t xml:space="preserve"> be reliably measured, e.g. the brain was damaged or improperly mounted as to obscure some of the staining</w:t>
                      </w:r>
                      <w:r w:rsidR="0073091B">
                        <w:rPr>
                          <w:rFonts w:asciiTheme="minorHAnsi" w:hAnsiTheme="minorHAnsi"/>
                        </w:rPr>
                        <w:t xml:space="preserve">.   </w:t>
                      </w:r>
                    </w:p>
                    <w:p w14:paraId="618CC44B" w14:textId="76FF6685" w:rsidR="0073091B" w:rsidRDefault="0073091B"/>
                  </w:txbxContent>
                </v:textbox>
                <w10:wrap type="square" anchorx="margin"/>
              </v:shape>
            </w:pict>
          </mc:Fallback>
        </mc:AlternateContent>
      </w:r>
    </w:p>
    <w:p w14:paraId="2D46895B" w14:textId="0220525F" w:rsidR="00610F70" w:rsidRDefault="00610F70" w:rsidP="00FF5ED7">
      <w:pPr>
        <w:rPr>
          <w:rFonts w:asciiTheme="minorHAnsi" w:hAnsiTheme="minorHAnsi"/>
          <w:b/>
          <w:bCs/>
          <w:sz w:val="22"/>
          <w:szCs w:val="22"/>
        </w:rPr>
      </w:pPr>
    </w:p>
    <w:p w14:paraId="44C5C6F0" w14:textId="45E56324" w:rsidR="00610F70" w:rsidRDefault="00610F70" w:rsidP="00FF5ED7">
      <w:pPr>
        <w:rPr>
          <w:rFonts w:asciiTheme="minorHAnsi" w:hAnsiTheme="minorHAnsi"/>
          <w:b/>
          <w:bCs/>
          <w:sz w:val="22"/>
          <w:szCs w:val="22"/>
        </w:rPr>
      </w:pPr>
    </w:p>
    <w:p w14:paraId="5AA10C4F" w14:textId="00397EAC" w:rsidR="00610F70" w:rsidRDefault="00610F70" w:rsidP="00FF5ED7">
      <w:pPr>
        <w:rPr>
          <w:rFonts w:asciiTheme="minorHAnsi" w:hAnsiTheme="minorHAnsi"/>
          <w:b/>
          <w:bCs/>
          <w:sz w:val="22"/>
          <w:szCs w:val="22"/>
        </w:rPr>
      </w:pPr>
    </w:p>
    <w:p w14:paraId="6BB95C31" w14:textId="23C12DDB" w:rsidR="00610F70" w:rsidRDefault="000C4D39" w:rsidP="00FF5ED7">
      <w:pPr>
        <w:rPr>
          <w:rFonts w:asciiTheme="minorHAnsi" w:hAnsiTheme="minorHAnsi"/>
          <w:b/>
          <w:bCs/>
          <w:sz w:val="22"/>
          <w:szCs w:val="22"/>
        </w:rPr>
      </w:pPr>
      <w:r w:rsidRPr="00D461C4">
        <w:rPr>
          <w:rFonts w:asciiTheme="minorHAnsi" w:hAnsiTheme="minorHAnsi"/>
          <w:noProof/>
        </w:rPr>
        <mc:AlternateContent>
          <mc:Choice Requires="wps">
            <w:drawing>
              <wp:anchor distT="45720" distB="45720" distL="114300" distR="114300" simplePos="0" relativeHeight="251661312" behindDoc="0" locked="0" layoutInCell="1" allowOverlap="1" wp14:anchorId="2DABC6BD" wp14:editId="4ABAF4CB">
                <wp:simplePos x="0" y="0"/>
                <wp:positionH relativeFrom="margin">
                  <wp:align>left</wp:align>
                </wp:positionH>
                <wp:positionV relativeFrom="paragraph">
                  <wp:posOffset>219710</wp:posOffset>
                </wp:positionV>
                <wp:extent cx="5038725" cy="215265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2152650"/>
                        </a:xfrm>
                        <a:prstGeom prst="rect">
                          <a:avLst/>
                        </a:prstGeom>
                        <a:solidFill>
                          <a:srgbClr val="FFFFFF"/>
                        </a:solidFill>
                        <a:ln w="9525">
                          <a:solidFill>
                            <a:srgbClr val="000000"/>
                          </a:solidFill>
                          <a:miter lim="800000"/>
                          <a:headEnd/>
                          <a:tailEnd/>
                        </a:ln>
                      </wps:spPr>
                      <wps:txbx>
                        <w:txbxContent>
                          <w:p w14:paraId="6F8CC5FA" w14:textId="111AA039" w:rsidR="00D621BE" w:rsidRDefault="00D621BE" w:rsidP="00D621BE">
                            <w:pPr>
                              <w:rPr>
                                <w:rFonts w:asciiTheme="minorHAnsi" w:hAnsiTheme="minorHAnsi"/>
                              </w:rPr>
                            </w:pPr>
                            <w:r>
                              <w:rPr>
                                <w:rFonts w:asciiTheme="minorHAnsi" w:hAnsiTheme="minorHAnsi"/>
                              </w:rPr>
                              <w:t xml:space="preserve">Figure 7c: Phalloidin staining was performed on the number of ventral nerve cords stated in the figure. Each nerve cord represents a biological replicate. Between 3 and 7 nerve cords were analyzed per genotype. Brains were excluded from the analysis if they were the wrong developmental stage or they could not be reliably measured, e.g. the brain was damaged or improperly mounted as to obscure some of the staining.   </w:t>
                            </w:r>
                          </w:p>
                          <w:p w14:paraId="47764CA6" w14:textId="0E0717B2" w:rsidR="00D621BE" w:rsidRPr="000C4D39" w:rsidRDefault="000C4D39" w:rsidP="00D621BE">
                            <w:pPr>
                              <w:rPr>
                                <w:rFonts w:ascii="Calibri" w:hAnsi="Calibri" w:cs="Calibri"/>
                              </w:rPr>
                            </w:pPr>
                            <w:r w:rsidRPr="000C4D39">
                              <w:rPr>
                                <w:rFonts w:ascii="Calibri" w:hAnsi="Calibri" w:cs="Calibri"/>
                              </w:rPr>
                              <w:t xml:space="preserve">Figure 8: </w:t>
                            </w:r>
                            <w:r>
                              <w:rPr>
                                <w:rFonts w:asciiTheme="minorHAnsi" w:hAnsiTheme="minorHAnsi"/>
                              </w:rPr>
                              <w:t xml:space="preserve">Chaoptin staining was performed on the number of lobes stated in the figure. Each lobe represents a biological replicate. Between 13 and 29 lobes were analyzed per genotype. Brains were excluded from the analysis if they could not be reliably measured, e.g. the brain was damaged or improperly mounted as to obscure some of the staining.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ABC6BD" id="_x0000_s1027" type="#_x0000_t202" style="position:absolute;margin-left:0;margin-top:17.3pt;width:396.75pt;height:169.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">
                <v:textbox>
                  <w:txbxContent>
                    <w:p w14:paraId="6F8CC5FA" w14:textId="111AA039" w:rsidR="00D621BE" w:rsidRDefault="00D621BE" w:rsidP="00D621BE">
                      <w:pPr>
                        <w:rPr>
                          <w:rFonts w:asciiTheme="minorHAnsi" w:hAnsiTheme="minorHAnsi"/>
                        </w:rPr>
                      </w:pPr>
                      <w:r>
                        <w:rPr>
                          <w:rFonts w:asciiTheme="minorHAnsi" w:hAnsiTheme="minorHAnsi"/>
                        </w:rPr>
                        <w:t>Figure 7</w:t>
                      </w:r>
                      <w:r>
                        <w:rPr>
                          <w:rFonts w:asciiTheme="minorHAnsi" w:hAnsiTheme="minorHAnsi"/>
                        </w:rPr>
                        <w:t xml:space="preserve">c: </w:t>
                      </w:r>
                      <w:proofErr w:type="spellStart"/>
                      <w:r>
                        <w:rPr>
                          <w:rFonts w:asciiTheme="minorHAnsi" w:hAnsiTheme="minorHAnsi"/>
                        </w:rPr>
                        <w:t>Phalloidin</w:t>
                      </w:r>
                      <w:proofErr w:type="spellEnd"/>
                      <w:r>
                        <w:rPr>
                          <w:rFonts w:asciiTheme="minorHAnsi" w:hAnsiTheme="minorHAnsi"/>
                        </w:rPr>
                        <w:t xml:space="preserve"> staining </w:t>
                      </w:r>
                      <w:proofErr w:type="gramStart"/>
                      <w:r>
                        <w:rPr>
                          <w:rFonts w:asciiTheme="minorHAnsi" w:hAnsiTheme="minorHAnsi"/>
                        </w:rPr>
                        <w:t>was performed</w:t>
                      </w:r>
                      <w:proofErr w:type="gramEnd"/>
                      <w:r>
                        <w:rPr>
                          <w:rFonts w:asciiTheme="minorHAnsi" w:hAnsiTheme="minorHAnsi"/>
                        </w:rPr>
                        <w:t xml:space="preserve"> on the number of ventral nerve cords</w:t>
                      </w:r>
                      <w:r>
                        <w:rPr>
                          <w:rFonts w:asciiTheme="minorHAnsi" w:hAnsiTheme="minorHAnsi"/>
                        </w:rPr>
                        <w:t xml:space="preserve"> stated in the figure. Each </w:t>
                      </w:r>
                      <w:r>
                        <w:rPr>
                          <w:rFonts w:asciiTheme="minorHAnsi" w:hAnsiTheme="minorHAnsi"/>
                        </w:rPr>
                        <w:t>nerve cord</w:t>
                      </w:r>
                      <w:r>
                        <w:rPr>
                          <w:rFonts w:asciiTheme="minorHAnsi" w:hAnsiTheme="minorHAnsi"/>
                        </w:rPr>
                        <w:t xml:space="preserve"> represents a biological replicate. Between </w:t>
                      </w:r>
                      <w:proofErr w:type="gramStart"/>
                      <w:r>
                        <w:rPr>
                          <w:rFonts w:asciiTheme="minorHAnsi" w:hAnsiTheme="minorHAnsi"/>
                        </w:rPr>
                        <w:t>3</w:t>
                      </w:r>
                      <w:proofErr w:type="gramEnd"/>
                      <w:r>
                        <w:rPr>
                          <w:rFonts w:asciiTheme="minorHAnsi" w:hAnsiTheme="minorHAnsi"/>
                        </w:rPr>
                        <w:t xml:space="preserve"> and 7</w:t>
                      </w:r>
                      <w:r>
                        <w:rPr>
                          <w:rFonts w:asciiTheme="minorHAnsi" w:hAnsiTheme="minorHAnsi"/>
                        </w:rPr>
                        <w:t xml:space="preserve"> </w:t>
                      </w:r>
                      <w:r>
                        <w:rPr>
                          <w:rFonts w:asciiTheme="minorHAnsi" w:hAnsiTheme="minorHAnsi"/>
                        </w:rPr>
                        <w:t>nerve cords</w:t>
                      </w:r>
                      <w:r>
                        <w:rPr>
                          <w:rFonts w:asciiTheme="minorHAnsi" w:hAnsiTheme="minorHAnsi"/>
                        </w:rPr>
                        <w:t xml:space="preserve"> were analyzed per genotype</w:t>
                      </w:r>
                      <w:r>
                        <w:rPr>
                          <w:rFonts w:asciiTheme="minorHAnsi" w:hAnsiTheme="minorHAnsi"/>
                        </w:rPr>
                        <w:t xml:space="preserve">. </w:t>
                      </w:r>
                      <w:r>
                        <w:rPr>
                          <w:rFonts w:asciiTheme="minorHAnsi" w:hAnsiTheme="minorHAnsi"/>
                        </w:rPr>
                        <w:t xml:space="preserve">Brains </w:t>
                      </w:r>
                      <w:proofErr w:type="gramStart"/>
                      <w:r>
                        <w:rPr>
                          <w:rFonts w:asciiTheme="minorHAnsi" w:hAnsiTheme="minorHAnsi"/>
                        </w:rPr>
                        <w:t>were excluded</w:t>
                      </w:r>
                      <w:proofErr w:type="gramEnd"/>
                      <w:r>
                        <w:rPr>
                          <w:rFonts w:asciiTheme="minorHAnsi" w:hAnsiTheme="minorHAnsi"/>
                        </w:rPr>
                        <w:t xml:space="preserve"> from the analysis if they were the wrong developmental stage or they could not be reliably measured, e.g. the brain was damaged or improperly mounted as to obscure some of the staining.   </w:t>
                      </w:r>
                    </w:p>
                    <w:p w14:paraId="47764CA6" w14:textId="0E0717B2" w:rsidR="00D621BE" w:rsidRPr="000C4D39" w:rsidRDefault="000C4D39" w:rsidP="00D621BE">
                      <w:pPr>
                        <w:rPr>
                          <w:rFonts w:ascii="Calibri" w:hAnsi="Calibri" w:cs="Calibri"/>
                        </w:rPr>
                      </w:pPr>
                      <w:r w:rsidRPr="000C4D39">
                        <w:rPr>
                          <w:rFonts w:ascii="Calibri" w:hAnsi="Calibri" w:cs="Calibri"/>
                        </w:rPr>
                        <w:t xml:space="preserve">Figure 8: </w:t>
                      </w:r>
                      <w:proofErr w:type="spellStart"/>
                      <w:r>
                        <w:rPr>
                          <w:rFonts w:asciiTheme="minorHAnsi" w:hAnsiTheme="minorHAnsi"/>
                        </w:rPr>
                        <w:t>Chaoptin</w:t>
                      </w:r>
                      <w:proofErr w:type="spellEnd"/>
                      <w:r>
                        <w:rPr>
                          <w:rFonts w:asciiTheme="minorHAnsi" w:hAnsiTheme="minorHAnsi"/>
                        </w:rPr>
                        <w:t xml:space="preserve"> staining </w:t>
                      </w:r>
                      <w:proofErr w:type="gramStart"/>
                      <w:r>
                        <w:rPr>
                          <w:rFonts w:asciiTheme="minorHAnsi" w:hAnsiTheme="minorHAnsi"/>
                        </w:rPr>
                        <w:t>was performed</w:t>
                      </w:r>
                      <w:proofErr w:type="gramEnd"/>
                      <w:r>
                        <w:rPr>
                          <w:rFonts w:asciiTheme="minorHAnsi" w:hAnsiTheme="minorHAnsi"/>
                        </w:rPr>
                        <w:t xml:space="preserve"> on t</w:t>
                      </w:r>
                      <w:r>
                        <w:rPr>
                          <w:rFonts w:asciiTheme="minorHAnsi" w:hAnsiTheme="minorHAnsi"/>
                        </w:rPr>
                        <w:t>he number of lobes</w:t>
                      </w:r>
                      <w:r>
                        <w:rPr>
                          <w:rFonts w:asciiTheme="minorHAnsi" w:hAnsiTheme="minorHAnsi"/>
                        </w:rPr>
                        <w:t xml:space="preserve"> stated in the figure. Each </w:t>
                      </w:r>
                      <w:r>
                        <w:rPr>
                          <w:rFonts w:asciiTheme="minorHAnsi" w:hAnsiTheme="minorHAnsi"/>
                        </w:rPr>
                        <w:t>lobe</w:t>
                      </w:r>
                      <w:r>
                        <w:rPr>
                          <w:rFonts w:asciiTheme="minorHAnsi" w:hAnsiTheme="minorHAnsi"/>
                        </w:rPr>
                        <w:t xml:space="preserve"> represents a biological replicate. Between </w:t>
                      </w:r>
                      <w:r>
                        <w:rPr>
                          <w:rFonts w:asciiTheme="minorHAnsi" w:hAnsiTheme="minorHAnsi"/>
                        </w:rPr>
                        <w:t>1</w:t>
                      </w:r>
                      <w:r>
                        <w:rPr>
                          <w:rFonts w:asciiTheme="minorHAnsi" w:hAnsiTheme="minorHAnsi"/>
                        </w:rPr>
                        <w:t>3</w:t>
                      </w:r>
                      <w:r>
                        <w:rPr>
                          <w:rFonts w:asciiTheme="minorHAnsi" w:hAnsiTheme="minorHAnsi"/>
                        </w:rPr>
                        <w:t xml:space="preserve"> and 29</w:t>
                      </w:r>
                      <w:r>
                        <w:rPr>
                          <w:rFonts w:asciiTheme="minorHAnsi" w:hAnsiTheme="minorHAnsi"/>
                        </w:rPr>
                        <w:t xml:space="preserve"> </w:t>
                      </w:r>
                      <w:r>
                        <w:rPr>
                          <w:rFonts w:asciiTheme="minorHAnsi" w:hAnsiTheme="minorHAnsi"/>
                        </w:rPr>
                        <w:t>lobes</w:t>
                      </w:r>
                      <w:r>
                        <w:rPr>
                          <w:rFonts w:asciiTheme="minorHAnsi" w:hAnsiTheme="minorHAnsi"/>
                        </w:rPr>
                        <w:t xml:space="preserve"> </w:t>
                      </w:r>
                      <w:proofErr w:type="gramStart"/>
                      <w:r>
                        <w:rPr>
                          <w:rFonts w:asciiTheme="minorHAnsi" w:hAnsiTheme="minorHAnsi"/>
                        </w:rPr>
                        <w:t>were analyzed</w:t>
                      </w:r>
                      <w:proofErr w:type="gramEnd"/>
                      <w:r>
                        <w:rPr>
                          <w:rFonts w:asciiTheme="minorHAnsi" w:hAnsiTheme="minorHAnsi"/>
                        </w:rPr>
                        <w:t xml:space="preserve"> per genotype. Brains </w:t>
                      </w:r>
                      <w:proofErr w:type="gramStart"/>
                      <w:r>
                        <w:rPr>
                          <w:rFonts w:asciiTheme="minorHAnsi" w:hAnsiTheme="minorHAnsi"/>
                        </w:rPr>
                        <w:t>were excluded</w:t>
                      </w:r>
                      <w:proofErr w:type="gramEnd"/>
                      <w:r>
                        <w:rPr>
                          <w:rFonts w:asciiTheme="minorHAnsi" w:hAnsiTheme="minorHAnsi"/>
                        </w:rPr>
                        <w:t xml:space="preserve"> from the analysis if they could not be reliably measured, e.g. the brain was damaged or improperly mounted as to obscure some of the staining.   </w:t>
                      </w:r>
                    </w:p>
                  </w:txbxContent>
                </v:textbox>
                <w10:wrap type="square" anchorx="margin"/>
              </v:shape>
            </w:pict>
          </mc:Fallback>
        </mc:AlternateContent>
      </w:r>
    </w:p>
    <w:p w14:paraId="7D246172" w14:textId="25326B4F" w:rsidR="00610F70" w:rsidRDefault="00610F70" w:rsidP="00FF5ED7">
      <w:pPr>
        <w:rPr>
          <w:rFonts w:asciiTheme="minorHAnsi" w:hAnsiTheme="minorHAnsi"/>
          <w:b/>
          <w:bCs/>
          <w:sz w:val="22"/>
          <w:szCs w:val="22"/>
        </w:rPr>
      </w:pPr>
    </w:p>
    <w:p w14:paraId="6DEE0549" w14:textId="352965A8" w:rsidR="00610F70" w:rsidRDefault="00610F70" w:rsidP="00FF5ED7">
      <w:pPr>
        <w:rPr>
          <w:rFonts w:asciiTheme="minorHAnsi" w:hAnsiTheme="minorHAnsi"/>
          <w:b/>
          <w:bCs/>
          <w:sz w:val="22"/>
          <w:szCs w:val="22"/>
        </w:rPr>
      </w:pPr>
    </w:p>
    <w:p w14:paraId="423DA177" w14:textId="6B45C045"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8F6285F" w14:textId="7FF7CA71" w:rsidR="001A6598" w:rsidRDefault="001A6598" w:rsidP="001A659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1d:</w:t>
      </w:r>
      <w:r w:rsidRPr="001A6598">
        <w:rPr>
          <w:rFonts w:asciiTheme="minorHAnsi" w:hAnsiTheme="minorHAnsi"/>
          <w:sz w:val="22"/>
          <w:szCs w:val="22"/>
        </w:rPr>
        <w:t xml:space="preserve"> </w:t>
      </w:r>
      <w:r>
        <w:rPr>
          <w:rFonts w:asciiTheme="minorHAnsi" w:hAnsiTheme="minorHAnsi"/>
          <w:sz w:val="22"/>
          <w:szCs w:val="22"/>
        </w:rPr>
        <w:t>All data is mean and error is standard error of the mean. This information is in the figure legend.</w:t>
      </w:r>
    </w:p>
    <w:p w14:paraId="614D6089" w14:textId="55EEC1AE" w:rsidR="0015519A" w:rsidRDefault="00D909D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w:t>
      </w:r>
      <w:r w:rsidR="00B41C54">
        <w:rPr>
          <w:rFonts w:asciiTheme="minorHAnsi" w:hAnsiTheme="minorHAnsi"/>
          <w:sz w:val="22"/>
          <w:szCs w:val="22"/>
        </w:rPr>
        <w:t>:</w:t>
      </w:r>
      <w:r w:rsidR="005272C5">
        <w:rPr>
          <w:rFonts w:asciiTheme="minorHAnsi" w:hAnsiTheme="minorHAnsi"/>
          <w:sz w:val="22"/>
          <w:szCs w:val="22"/>
        </w:rPr>
        <w:t xml:space="preserve"> A</w:t>
      </w:r>
      <w:r>
        <w:rPr>
          <w:rFonts w:asciiTheme="minorHAnsi" w:hAnsiTheme="minorHAnsi"/>
          <w:sz w:val="22"/>
          <w:szCs w:val="22"/>
        </w:rPr>
        <w:t>ll data is mean and error is standard error of the mean.</w:t>
      </w:r>
      <w:r w:rsidR="001A6598">
        <w:rPr>
          <w:rFonts w:asciiTheme="minorHAnsi" w:hAnsiTheme="minorHAnsi"/>
          <w:sz w:val="22"/>
          <w:szCs w:val="22"/>
        </w:rPr>
        <w:t xml:space="preserve"> This information is in the figure legend.</w:t>
      </w:r>
    </w:p>
    <w:p w14:paraId="492BBCC3" w14:textId="522925D0" w:rsidR="001A6598" w:rsidRDefault="001A6598" w:rsidP="00171D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w:t>
      </w:r>
      <w:r w:rsidR="00B41C54">
        <w:rPr>
          <w:rFonts w:asciiTheme="minorHAnsi" w:hAnsiTheme="minorHAnsi"/>
          <w:sz w:val="22"/>
          <w:szCs w:val="22"/>
        </w:rPr>
        <w:t>:</w:t>
      </w:r>
      <w:r w:rsidRPr="001A6598">
        <w:rPr>
          <w:rFonts w:asciiTheme="minorHAnsi" w:hAnsiTheme="minorHAnsi"/>
          <w:sz w:val="22"/>
          <w:szCs w:val="22"/>
        </w:rPr>
        <w:t xml:space="preserve"> </w:t>
      </w:r>
      <w:r>
        <w:rPr>
          <w:rFonts w:asciiTheme="minorHAnsi" w:hAnsiTheme="minorHAnsi"/>
          <w:sz w:val="22"/>
          <w:szCs w:val="22"/>
        </w:rPr>
        <w:t>All data is mean and error is standard error of the mean. This information is in the figure legend.</w:t>
      </w:r>
    </w:p>
    <w:p w14:paraId="1E42C00B" w14:textId="405944A2" w:rsidR="00171D8E" w:rsidRDefault="001A6598" w:rsidP="00171D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5 a and b: </w:t>
      </w:r>
      <w:r w:rsidR="005272C5">
        <w:rPr>
          <w:rFonts w:asciiTheme="minorHAnsi" w:hAnsiTheme="minorHAnsi"/>
          <w:sz w:val="22"/>
          <w:szCs w:val="22"/>
        </w:rPr>
        <w:t>D</w:t>
      </w:r>
      <w:r w:rsidR="00D909D7">
        <w:rPr>
          <w:rFonts w:asciiTheme="minorHAnsi" w:hAnsiTheme="minorHAnsi"/>
          <w:sz w:val="22"/>
          <w:szCs w:val="22"/>
        </w:rPr>
        <w:t>ata in bar graph form is mean and error</w:t>
      </w:r>
      <w:r w:rsidR="00B41C54">
        <w:rPr>
          <w:rFonts w:asciiTheme="minorHAnsi" w:hAnsiTheme="minorHAnsi"/>
          <w:sz w:val="22"/>
          <w:szCs w:val="22"/>
        </w:rPr>
        <w:t xml:space="preserve"> is standard error of the mean.</w:t>
      </w:r>
      <w:r w:rsidR="00D909D7">
        <w:rPr>
          <w:rFonts w:asciiTheme="minorHAnsi" w:hAnsiTheme="minorHAnsi"/>
          <w:sz w:val="22"/>
          <w:szCs w:val="22"/>
        </w:rPr>
        <w:t xml:space="preserve"> </w:t>
      </w:r>
      <w:r w:rsidR="00171D8E">
        <w:rPr>
          <w:rFonts w:asciiTheme="minorHAnsi" w:hAnsiTheme="minorHAnsi"/>
          <w:sz w:val="22"/>
          <w:szCs w:val="22"/>
        </w:rPr>
        <w:t xml:space="preserve">T tests were performed to measure differences between the samples </w:t>
      </w:r>
      <w:r w:rsidR="005272C5">
        <w:rPr>
          <w:rFonts w:asciiTheme="minorHAnsi" w:hAnsiTheme="minorHAnsi"/>
          <w:sz w:val="22"/>
          <w:szCs w:val="22"/>
        </w:rPr>
        <w:t>and</w:t>
      </w:r>
      <w:r w:rsidR="00B41C54">
        <w:rPr>
          <w:rFonts w:asciiTheme="minorHAnsi" w:hAnsiTheme="minorHAnsi"/>
          <w:sz w:val="22"/>
          <w:szCs w:val="22"/>
        </w:rPr>
        <w:t xml:space="preserve"> this information is included</w:t>
      </w:r>
      <w:r w:rsidR="005272C5">
        <w:rPr>
          <w:rFonts w:asciiTheme="minorHAnsi" w:hAnsiTheme="minorHAnsi"/>
          <w:sz w:val="22"/>
          <w:szCs w:val="22"/>
        </w:rPr>
        <w:t xml:space="preserve"> </w:t>
      </w:r>
      <w:r w:rsidR="00506BD4">
        <w:rPr>
          <w:rFonts w:asciiTheme="minorHAnsi" w:hAnsiTheme="minorHAnsi"/>
          <w:sz w:val="22"/>
          <w:szCs w:val="22"/>
        </w:rPr>
        <w:t xml:space="preserve">in </w:t>
      </w:r>
      <w:r w:rsidR="002A1D10">
        <w:rPr>
          <w:rFonts w:asciiTheme="minorHAnsi" w:hAnsiTheme="minorHAnsi"/>
          <w:sz w:val="22"/>
          <w:szCs w:val="22"/>
        </w:rPr>
        <w:t xml:space="preserve">the </w:t>
      </w:r>
      <w:r w:rsidR="00506BD4">
        <w:rPr>
          <w:rFonts w:asciiTheme="minorHAnsi" w:hAnsiTheme="minorHAnsi"/>
          <w:sz w:val="22"/>
          <w:szCs w:val="22"/>
        </w:rPr>
        <w:t>figure legend.  N and exact p-</w:t>
      </w:r>
      <w:r w:rsidR="00171D8E">
        <w:rPr>
          <w:rFonts w:asciiTheme="minorHAnsi" w:hAnsiTheme="minorHAnsi"/>
          <w:sz w:val="22"/>
          <w:szCs w:val="22"/>
        </w:rPr>
        <w:t>values are presented in the figure</w:t>
      </w:r>
      <w:r w:rsidR="00012219">
        <w:rPr>
          <w:rFonts w:asciiTheme="minorHAnsi" w:hAnsiTheme="minorHAnsi"/>
          <w:sz w:val="22"/>
          <w:szCs w:val="22"/>
        </w:rPr>
        <w:t>.</w:t>
      </w:r>
      <w:r w:rsidR="005272C5">
        <w:rPr>
          <w:rFonts w:asciiTheme="minorHAnsi" w:hAnsiTheme="minorHAnsi"/>
          <w:sz w:val="22"/>
          <w:szCs w:val="22"/>
        </w:rPr>
        <w:t xml:space="preserve"> </w:t>
      </w:r>
    </w:p>
    <w:p w14:paraId="1C7FF7CD" w14:textId="6016AAA0" w:rsidR="00171D8E" w:rsidRDefault="00CF0BCF" w:rsidP="00171D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5a</w:t>
      </w:r>
      <w:r w:rsidR="00B41C54">
        <w:rPr>
          <w:rFonts w:asciiTheme="minorHAnsi" w:hAnsiTheme="minorHAnsi"/>
          <w:sz w:val="22"/>
          <w:szCs w:val="22"/>
        </w:rPr>
        <w:t>:</w:t>
      </w:r>
      <w:r w:rsidR="005272C5">
        <w:rPr>
          <w:rFonts w:asciiTheme="minorHAnsi" w:hAnsiTheme="minorHAnsi"/>
          <w:sz w:val="22"/>
          <w:szCs w:val="22"/>
        </w:rPr>
        <w:t xml:space="preserve"> </w:t>
      </w:r>
      <w:r w:rsidR="001A6598">
        <w:rPr>
          <w:rFonts w:asciiTheme="minorHAnsi" w:hAnsiTheme="minorHAnsi"/>
          <w:sz w:val="22"/>
          <w:szCs w:val="22"/>
        </w:rPr>
        <w:t>In the scatter plot t</w:t>
      </w:r>
      <w:r w:rsidR="00171D8E">
        <w:rPr>
          <w:rFonts w:asciiTheme="minorHAnsi" w:hAnsiTheme="minorHAnsi"/>
          <w:sz w:val="22"/>
          <w:szCs w:val="22"/>
        </w:rPr>
        <w:t xml:space="preserve">he data shown is </w:t>
      </w:r>
      <w:r w:rsidR="00B41C54">
        <w:rPr>
          <w:rFonts w:asciiTheme="minorHAnsi" w:hAnsiTheme="minorHAnsi"/>
          <w:sz w:val="22"/>
          <w:szCs w:val="22"/>
        </w:rPr>
        <w:t xml:space="preserve">the ratio for every cell measured </w:t>
      </w:r>
      <w:r w:rsidR="00171D8E">
        <w:rPr>
          <w:rFonts w:asciiTheme="minorHAnsi" w:hAnsiTheme="minorHAnsi"/>
          <w:sz w:val="22"/>
          <w:szCs w:val="22"/>
        </w:rPr>
        <w:t>and R squared was determined.</w:t>
      </w:r>
      <w:r w:rsidR="00B41C54">
        <w:rPr>
          <w:rFonts w:asciiTheme="minorHAnsi" w:hAnsiTheme="minorHAnsi"/>
          <w:sz w:val="22"/>
          <w:szCs w:val="22"/>
        </w:rPr>
        <w:t xml:space="preserve"> This is stated </w:t>
      </w:r>
      <w:r w:rsidR="002A1D10">
        <w:rPr>
          <w:rFonts w:asciiTheme="minorHAnsi" w:hAnsiTheme="minorHAnsi"/>
          <w:sz w:val="22"/>
          <w:szCs w:val="22"/>
        </w:rPr>
        <w:t>with</w:t>
      </w:r>
      <w:r w:rsidR="00B41C54">
        <w:rPr>
          <w:rFonts w:asciiTheme="minorHAnsi" w:hAnsiTheme="minorHAnsi"/>
          <w:sz w:val="22"/>
          <w:szCs w:val="22"/>
        </w:rPr>
        <w:t>in the manuscript.</w:t>
      </w:r>
    </w:p>
    <w:p w14:paraId="00758148" w14:textId="793BDB1D" w:rsidR="00CF0BCF" w:rsidRDefault="00CF0BCF" w:rsidP="00171D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6b: All data is mean and error is standard error of the mean. This information is in the figure legend.</w:t>
      </w:r>
    </w:p>
    <w:p w14:paraId="2A8070C7" w14:textId="4B57C035" w:rsidR="00171D8E" w:rsidRDefault="00CF0BCF" w:rsidP="00171D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6c</w:t>
      </w:r>
      <w:r w:rsidR="00B41C54">
        <w:rPr>
          <w:rFonts w:asciiTheme="minorHAnsi" w:hAnsiTheme="minorHAnsi"/>
          <w:sz w:val="22"/>
          <w:szCs w:val="22"/>
        </w:rPr>
        <w:t>:</w:t>
      </w:r>
      <w:r w:rsidR="00406B5F">
        <w:rPr>
          <w:rFonts w:asciiTheme="minorHAnsi" w:hAnsiTheme="minorHAnsi"/>
          <w:sz w:val="22"/>
          <w:szCs w:val="22"/>
        </w:rPr>
        <w:t xml:space="preserve"> T</w:t>
      </w:r>
      <w:r w:rsidR="00B41C54">
        <w:rPr>
          <w:rFonts w:asciiTheme="minorHAnsi" w:hAnsiTheme="minorHAnsi"/>
          <w:sz w:val="22"/>
          <w:szCs w:val="22"/>
        </w:rPr>
        <w:t xml:space="preserve">he data shown is </w:t>
      </w:r>
      <w:r w:rsidR="00F62B1A">
        <w:rPr>
          <w:rFonts w:asciiTheme="minorHAnsi" w:hAnsiTheme="minorHAnsi"/>
          <w:sz w:val="22"/>
          <w:szCs w:val="22"/>
        </w:rPr>
        <w:t>SCAR intensity divided by HA</w:t>
      </w:r>
      <w:r w:rsidR="00171D8E">
        <w:rPr>
          <w:rFonts w:asciiTheme="minorHAnsi" w:hAnsiTheme="minorHAnsi"/>
          <w:sz w:val="22"/>
          <w:szCs w:val="22"/>
        </w:rPr>
        <w:t xml:space="preserve"> intensity for every cell included in the analysis</w:t>
      </w:r>
      <w:r w:rsidR="00012219">
        <w:rPr>
          <w:rFonts w:asciiTheme="minorHAnsi" w:hAnsiTheme="minorHAnsi"/>
          <w:sz w:val="22"/>
          <w:szCs w:val="22"/>
        </w:rPr>
        <w:t xml:space="preserve">. </w:t>
      </w:r>
      <w:r w:rsidR="00C05F7C">
        <w:rPr>
          <w:rFonts w:asciiTheme="minorHAnsi" w:hAnsiTheme="minorHAnsi"/>
          <w:sz w:val="22"/>
          <w:szCs w:val="22"/>
        </w:rPr>
        <w:t>The line</w:t>
      </w:r>
      <w:r w:rsidR="00B41C54">
        <w:rPr>
          <w:rFonts w:asciiTheme="minorHAnsi" w:hAnsiTheme="minorHAnsi"/>
          <w:sz w:val="22"/>
          <w:szCs w:val="22"/>
        </w:rPr>
        <w:t xml:space="preserve"> inside the box</w:t>
      </w:r>
      <w:r w:rsidR="00C05F7C">
        <w:rPr>
          <w:rFonts w:asciiTheme="minorHAnsi" w:hAnsiTheme="minorHAnsi"/>
          <w:sz w:val="22"/>
          <w:szCs w:val="22"/>
        </w:rPr>
        <w:t xml:space="preserve"> is the median. The top of the box is the third quartile and the top of the bar is the maximum. The bottom of the </w:t>
      </w:r>
      <w:r w:rsidR="00D773A0">
        <w:rPr>
          <w:rFonts w:asciiTheme="minorHAnsi" w:hAnsiTheme="minorHAnsi"/>
          <w:sz w:val="22"/>
          <w:szCs w:val="22"/>
        </w:rPr>
        <w:t>box is first quartile and the bottom of the bar is the minimum.</w:t>
      </w:r>
      <w:r w:rsidR="007248D8">
        <w:rPr>
          <w:rFonts w:asciiTheme="minorHAnsi" w:hAnsiTheme="minorHAnsi"/>
          <w:sz w:val="22"/>
          <w:szCs w:val="22"/>
        </w:rPr>
        <w:t xml:space="preserve"> T tests were used to measure significance</w:t>
      </w:r>
      <w:r w:rsidR="00F62B1A">
        <w:rPr>
          <w:rFonts w:asciiTheme="minorHAnsi" w:hAnsiTheme="minorHAnsi"/>
          <w:sz w:val="22"/>
          <w:szCs w:val="22"/>
        </w:rPr>
        <w:t xml:space="preserve"> and </w:t>
      </w:r>
      <w:r w:rsidR="000B64F1">
        <w:rPr>
          <w:rFonts w:asciiTheme="minorHAnsi" w:hAnsiTheme="minorHAnsi"/>
          <w:sz w:val="22"/>
          <w:szCs w:val="22"/>
        </w:rPr>
        <w:t>this information is included</w:t>
      </w:r>
      <w:r w:rsidR="00F62B1A">
        <w:rPr>
          <w:rFonts w:asciiTheme="minorHAnsi" w:hAnsiTheme="minorHAnsi"/>
          <w:sz w:val="22"/>
          <w:szCs w:val="22"/>
        </w:rPr>
        <w:t xml:space="preserve"> in the</w:t>
      </w:r>
      <w:r w:rsidR="007248D8">
        <w:rPr>
          <w:rFonts w:asciiTheme="minorHAnsi" w:hAnsiTheme="minorHAnsi"/>
          <w:sz w:val="22"/>
          <w:szCs w:val="22"/>
        </w:rPr>
        <w:t xml:space="preserve"> figure legend.</w:t>
      </w:r>
      <w:r w:rsidR="00506BD4">
        <w:rPr>
          <w:rFonts w:asciiTheme="minorHAnsi" w:hAnsiTheme="minorHAnsi"/>
          <w:sz w:val="22"/>
          <w:szCs w:val="22"/>
        </w:rPr>
        <w:t xml:space="preserve"> N and exact p-</w:t>
      </w:r>
      <w:r w:rsidR="005D7698">
        <w:rPr>
          <w:rFonts w:asciiTheme="minorHAnsi" w:hAnsiTheme="minorHAnsi"/>
          <w:sz w:val="22"/>
          <w:szCs w:val="22"/>
        </w:rPr>
        <w:t>values are in the figure.</w:t>
      </w:r>
    </w:p>
    <w:p w14:paraId="7432A306" w14:textId="0F803448" w:rsidR="005D7698" w:rsidRDefault="00CF0BCF" w:rsidP="00171D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6d</w:t>
      </w:r>
      <w:r w:rsidR="00506BD4">
        <w:rPr>
          <w:rFonts w:asciiTheme="minorHAnsi" w:hAnsiTheme="minorHAnsi"/>
          <w:sz w:val="22"/>
          <w:szCs w:val="22"/>
        </w:rPr>
        <w:t>:</w:t>
      </w:r>
      <w:r w:rsidR="005D7698">
        <w:rPr>
          <w:rFonts w:asciiTheme="minorHAnsi" w:hAnsiTheme="minorHAnsi"/>
          <w:sz w:val="22"/>
          <w:szCs w:val="22"/>
        </w:rPr>
        <w:t xml:space="preserve"> </w:t>
      </w:r>
      <w:r w:rsidR="00406B5F">
        <w:rPr>
          <w:rFonts w:asciiTheme="minorHAnsi" w:hAnsiTheme="minorHAnsi"/>
          <w:sz w:val="22"/>
          <w:szCs w:val="22"/>
        </w:rPr>
        <w:t xml:space="preserve">The </w:t>
      </w:r>
      <w:r w:rsidR="005D7698">
        <w:rPr>
          <w:rFonts w:asciiTheme="minorHAnsi" w:hAnsiTheme="minorHAnsi"/>
          <w:sz w:val="22"/>
          <w:szCs w:val="22"/>
        </w:rPr>
        <w:t>data in bar graph form is mean and error is standard error of the mean.  T tests were used to measure significance</w:t>
      </w:r>
      <w:r w:rsidR="00406B5F">
        <w:rPr>
          <w:rFonts w:asciiTheme="minorHAnsi" w:hAnsiTheme="minorHAnsi"/>
          <w:sz w:val="22"/>
          <w:szCs w:val="22"/>
        </w:rPr>
        <w:t xml:space="preserve"> and this is stated in the</w:t>
      </w:r>
      <w:r w:rsidR="00506BD4">
        <w:rPr>
          <w:rFonts w:asciiTheme="minorHAnsi" w:hAnsiTheme="minorHAnsi"/>
          <w:sz w:val="22"/>
          <w:szCs w:val="22"/>
        </w:rPr>
        <w:t xml:space="preserve"> figure legend. N and exact p-</w:t>
      </w:r>
      <w:r w:rsidR="005D7698">
        <w:rPr>
          <w:rFonts w:asciiTheme="minorHAnsi" w:hAnsiTheme="minorHAnsi"/>
          <w:sz w:val="22"/>
          <w:szCs w:val="22"/>
        </w:rPr>
        <w:t>values are presented in the figure.</w:t>
      </w:r>
    </w:p>
    <w:p w14:paraId="44626454" w14:textId="65920BFB" w:rsidR="00940441" w:rsidRDefault="00940441" w:rsidP="00171D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7: The data shown in the bar graph is the percentage of brain lobes that had less than 3 defects. A fisher’s exact test was used to determine significance. Exact p-values for significant tests are shown. This is stated within the figure legend. The N is stated in the figure.</w:t>
      </w:r>
    </w:p>
    <w:p w14:paraId="2C6503C1" w14:textId="77C1C79A" w:rsidR="00D909D7" w:rsidRPr="00505C51" w:rsidRDefault="00D909D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584D158E" w14:textId="77777777" w:rsidR="00674510" w:rsidRPr="00505C51" w:rsidRDefault="00674510" w:rsidP="00674510">
      <w:pPr>
        <w:framePr w:w="7817" w:h="1088" w:hSpace="180" w:wrap="around" w:vAnchor="text" w:hAnchor="page" w:x="1891" w:y="63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 not apply. Samples were placed into groups based on genetic background. </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E91CB" w14:textId="77777777" w:rsidR="001B2ADA" w:rsidRDefault="001B2ADA" w:rsidP="004215FE">
      <w:r>
        <w:separator/>
      </w:r>
    </w:p>
  </w:endnote>
  <w:endnote w:type="continuationSeparator" w:id="0">
    <w:p w14:paraId="6712382D" w14:textId="77777777" w:rsidR="001B2ADA" w:rsidRDefault="001B2AD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010CA5F2"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872AB">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1EE3A" w14:textId="77777777" w:rsidR="001B2ADA" w:rsidRDefault="001B2ADA" w:rsidP="004215FE">
      <w:r>
        <w:separator/>
      </w:r>
    </w:p>
  </w:footnote>
  <w:footnote w:type="continuationSeparator" w:id="0">
    <w:p w14:paraId="62434931" w14:textId="77777777" w:rsidR="001B2ADA" w:rsidRDefault="001B2AD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12219"/>
    <w:rsid w:val="00022DC0"/>
    <w:rsid w:val="000444A6"/>
    <w:rsid w:val="00061219"/>
    <w:rsid w:val="00062DBF"/>
    <w:rsid w:val="00083FE8"/>
    <w:rsid w:val="0009444E"/>
    <w:rsid w:val="0009520A"/>
    <w:rsid w:val="000A32A6"/>
    <w:rsid w:val="000A38BC"/>
    <w:rsid w:val="000A7C7A"/>
    <w:rsid w:val="000B2AEA"/>
    <w:rsid w:val="000B35C0"/>
    <w:rsid w:val="000B64F1"/>
    <w:rsid w:val="000C4C4F"/>
    <w:rsid w:val="000C4D39"/>
    <w:rsid w:val="000C773F"/>
    <w:rsid w:val="000D14EE"/>
    <w:rsid w:val="000D4876"/>
    <w:rsid w:val="000D62F9"/>
    <w:rsid w:val="000F64EE"/>
    <w:rsid w:val="00100F97"/>
    <w:rsid w:val="001019CD"/>
    <w:rsid w:val="0011531C"/>
    <w:rsid w:val="00125190"/>
    <w:rsid w:val="00133662"/>
    <w:rsid w:val="00133907"/>
    <w:rsid w:val="00136688"/>
    <w:rsid w:val="001405C6"/>
    <w:rsid w:val="00146DE9"/>
    <w:rsid w:val="0015519A"/>
    <w:rsid w:val="001604E2"/>
    <w:rsid w:val="001618D5"/>
    <w:rsid w:val="00171D8E"/>
    <w:rsid w:val="00175192"/>
    <w:rsid w:val="00187124"/>
    <w:rsid w:val="001A6598"/>
    <w:rsid w:val="001B2ADA"/>
    <w:rsid w:val="001C6902"/>
    <w:rsid w:val="001D3BA3"/>
    <w:rsid w:val="001E1D59"/>
    <w:rsid w:val="00210E5F"/>
    <w:rsid w:val="00212F30"/>
    <w:rsid w:val="00217B9E"/>
    <w:rsid w:val="002336C6"/>
    <w:rsid w:val="002376A5"/>
    <w:rsid w:val="00241081"/>
    <w:rsid w:val="00266462"/>
    <w:rsid w:val="002938E6"/>
    <w:rsid w:val="002A068D"/>
    <w:rsid w:val="002A0ED1"/>
    <w:rsid w:val="002A1D10"/>
    <w:rsid w:val="002A7487"/>
    <w:rsid w:val="002E66A7"/>
    <w:rsid w:val="00307F5D"/>
    <w:rsid w:val="003248ED"/>
    <w:rsid w:val="00370080"/>
    <w:rsid w:val="003F19A6"/>
    <w:rsid w:val="00402ADD"/>
    <w:rsid w:val="004054C2"/>
    <w:rsid w:val="00406B5F"/>
    <w:rsid w:val="00406FF4"/>
    <w:rsid w:val="0041682E"/>
    <w:rsid w:val="004215FE"/>
    <w:rsid w:val="00421ED8"/>
    <w:rsid w:val="004242DB"/>
    <w:rsid w:val="0042496D"/>
    <w:rsid w:val="00426FD0"/>
    <w:rsid w:val="00441726"/>
    <w:rsid w:val="004505C5"/>
    <w:rsid w:val="00451B01"/>
    <w:rsid w:val="00455849"/>
    <w:rsid w:val="004625A2"/>
    <w:rsid w:val="00471732"/>
    <w:rsid w:val="004872AB"/>
    <w:rsid w:val="004A5C32"/>
    <w:rsid w:val="004B2C15"/>
    <w:rsid w:val="004B41D4"/>
    <w:rsid w:val="004D5E59"/>
    <w:rsid w:val="004D602A"/>
    <w:rsid w:val="004D73CF"/>
    <w:rsid w:val="004E4945"/>
    <w:rsid w:val="004E5D17"/>
    <w:rsid w:val="004F451D"/>
    <w:rsid w:val="00505C51"/>
    <w:rsid w:val="00506BD4"/>
    <w:rsid w:val="00516A01"/>
    <w:rsid w:val="005272C5"/>
    <w:rsid w:val="0053000A"/>
    <w:rsid w:val="00550F13"/>
    <w:rsid w:val="005530AE"/>
    <w:rsid w:val="0055413E"/>
    <w:rsid w:val="00555F44"/>
    <w:rsid w:val="00566103"/>
    <w:rsid w:val="00571016"/>
    <w:rsid w:val="005B0A15"/>
    <w:rsid w:val="005D7177"/>
    <w:rsid w:val="005D7698"/>
    <w:rsid w:val="005E1056"/>
    <w:rsid w:val="005F3901"/>
    <w:rsid w:val="0060242F"/>
    <w:rsid w:val="00605A12"/>
    <w:rsid w:val="00610F70"/>
    <w:rsid w:val="00626609"/>
    <w:rsid w:val="00634AC7"/>
    <w:rsid w:val="00636249"/>
    <w:rsid w:val="00657587"/>
    <w:rsid w:val="00661DCC"/>
    <w:rsid w:val="00672545"/>
    <w:rsid w:val="00674510"/>
    <w:rsid w:val="00685CCF"/>
    <w:rsid w:val="006A632B"/>
    <w:rsid w:val="006B0EF6"/>
    <w:rsid w:val="006C06F5"/>
    <w:rsid w:val="006C7BC3"/>
    <w:rsid w:val="006E4A6C"/>
    <w:rsid w:val="006E6B2A"/>
    <w:rsid w:val="00700103"/>
    <w:rsid w:val="0071062A"/>
    <w:rsid w:val="007137E1"/>
    <w:rsid w:val="00720D01"/>
    <w:rsid w:val="007248D8"/>
    <w:rsid w:val="0073091B"/>
    <w:rsid w:val="00762B36"/>
    <w:rsid w:val="00763857"/>
    <w:rsid w:val="00763BA5"/>
    <w:rsid w:val="0076524F"/>
    <w:rsid w:val="00767B26"/>
    <w:rsid w:val="0078221D"/>
    <w:rsid w:val="007913AD"/>
    <w:rsid w:val="00795CED"/>
    <w:rsid w:val="007A7CC9"/>
    <w:rsid w:val="007B6567"/>
    <w:rsid w:val="007B6D8A"/>
    <w:rsid w:val="007B7AF0"/>
    <w:rsid w:val="007C1A97"/>
    <w:rsid w:val="007D18C3"/>
    <w:rsid w:val="007E54D8"/>
    <w:rsid w:val="007E5880"/>
    <w:rsid w:val="00800860"/>
    <w:rsid w:val="008071DA"/>
    <w:rsid w:val="0082410E"/>
    <w:rsid w:val="008400AD"/>
    <w:rsid w:val="008531D3"/>
    <w:rsid w:val="00860995"/>
    <w:rsid w:val="00865914"/>
    <w:rsid w:val="008669DA"/>
    <w:rsid w:val="0087056D"/>
    <w:rsid w:val="00876F8F"/>
    <w:rsid w:val="00877644"/>
    <w:rsid w:val="00877729"/>
    <w:rsid w:val="008A22A7"/>
    <w:rsid w:val="008C73C0"/>
    <w:rsid w:val="008D3C29"/>
    <w:rsid w:val="008D7885"/>
    <w:rsid w:val="00912B0B"/>
    <w:rsid w:val="00916581"/>
    <w:rsid w:val="009205E9"/>
    <w:rsid w:val="0092438C"/>
    <w:rsid w:val="00940441"/>
    <w:rsid w:val="00941D04"/>
    <w:rsid w:val="00953AAA"/>
    <w:rsid w:val="00963CEF"/>
    <w:rsid w:val="00993065"/>
    <w:rsid w:val="009A0661"/>
    <w:rsid w:val="009C4803"/>
    <w:rsid w:val="009D0D28"/>
    <w:rsid w:val="009D1F60"/>
    <w:rsid w:val="009E6ACE"/>
    <w:rsid w:val="009E7B13"/>
    <w:rsid w:val="00A10E62"/>
    <w:rsid w:val="00A11EC6"/>
    <w:rsid w:val="00A131BD"/>
    <w:rsid w:val="00A14738"/>
    <w:rsid w:val="00A2019B"/>
    <w:rsid w:val="00A22F0A"/>
    <w:rsid w:val="00A32E20"/>
    <w:rsid w:val="00A5368C"/>
    <w:rsid w:val="00A62B52"/>
    <w:rsid w:val="00A645AE"/>
    <w:rsid w:val="00A84B3E"/>
    <w:rsid w:val="00AA4A7B"/>
    <w:rsid w:val="00AB5612"/>
    <w:rsid w:val="00AC49AA"/>
    <w:rsid w:val="00AD7A8F"/>
    <w:rsid w:val="00AE2F09"/>
    <w:rsid w:val="00AE7C75"/>
    <w:rsid w:val="00AF5736"/>
    <w:rsid w:val="00B124CC"/>
    <w:rsid w:val="00B17836"/>
    <w:rsid w:val="00B24C80"/>
    <w:rsid w:val="00B25462"/>
    <w:rsid w:val="00B330BD"/>
    <w:rsid w:val="00B41C54"/>
    <w:rsid w:val="00B4292F"/>
    <w:rsid w:val="00B57E8A"/>
    <w:rsid w:val="00B64119"/>
    <w:rsid w:val="00B94C5D"/>
    <w:rsid w:val="00BA4D1B"/>
    <w:rsid w:val="00BA5BB7"/>
    <w:rsid w:val="00BB00D0"/>
    <w:rsid w:val="00BB55EC"/>
    <w:rsid w:val="00BC3CCE"/>
    <w:rsid w:val="00C05F7C"/>
    <w:rsid w:val="00C1184B"/>
    <w:rsid w:val="00C217E3"/>
    <w:rsid w:val="00C21D14"/>
    <w:rsid w:val="00C24CF7"/>
    <w:rsid w:val="00C41DA4"/>
    <w:rsid w:val="00C42ECB"/>
    <w:rsid w:val="00C52A77"/>
    <w:rsid w:val="00C53E63"/>
    <w:rsid w:val="00C57AAF"/>
    <w:rsid w:val="00C820B0"/>
    <w:rsid w:val="00CB1285"/>
    <w:rsid w:val="00CB617B"/>
    <w:rsid w:val="00CC6EF3"/>
    <w:rsid w:val="00CD6AEC"/>
    <w:rsid w:val="00CE6849"/>
    <w:rsid w:val="00CF0BCF"/>
    <w:rsid w:val="00CF4BBE"/>
    <w:rsid w:val="00CF6CB5"/>
    <w:rsid w:val="00D03C5F"/>
    <w:rsid w:val="00D10224"/>
    <w:rsid w:val="00D35AD8"/>
    <w:rsid w:val="00D35D41"/>
    <w:rsid w:val="00D44612"/>
    <w:rsid w:val="00D461C4"/>
    <w:rsid w:val="00D50299"/>
    <w:rsid w:val="00D621BE"/>
    <w:rsid w:val="00D74320"/>
    <w:rsid w:val="00D773A0"/>
    <w:rsid w:val="00D779BF"/>
    <w:rsid w:val="00D83D45"/>
    <w:rsid w:val="00D909D7"/>
    <w:rsid w:val="00D93937"/>
    <w:rsid w:val="00DD0474"/>
    <w:rsid w:val="00DE207A"/>
    <w:rsid w:val="00DE2719"/>
    <w:rsid w:val="00DE744B"/>
    <w:rsid w:val="00DF1913"/>
    <w:rsid w:val="00DF5120"/>
    <w:rsid w:val="00E007B4"/>
    <w:rsid w:val="00E120BC"/>
    <w:rsid w:val="00E234CA"/>
    <w:rsid w:val="00E324DA"/>
    <w:rsid w:val="00E41364"/>
    <w:rsid w:val="00E53C59"/>
    <w:rsid w:val="00E61AB4"/>
    <w:rsid w:val="00E70517"/>
    <w:rsid w:val="00E870D1"/>
    <w:rsid w:val="00EA3440"/>
    <w:rsid w:val="00ED346E"/>
    <w:rsid w:val="00EE1470"/>
    <w:rsid w:val="00EE4AEB"/>
    <w:rsid w:val="00EF31C6"/>
    <w:rsid w:val="00EF7423"/>
    <w:rsid w:val="00F27DEC"/>
    <w:rsid w:val="00F3344F"/>
    <w:rsid w:val="00F60CF4"/>
    <w:rsid w:val="00F62B1A"/>
    <w:rsid w:val="00FB504D"/>
    <w:rsid w:val="00FC1F40"/>
    <w:rsid w:val="00FC62FC"/>
    <w:rsid w:val="00FC6CAF"/>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4ACCF92-CED0-449B-B574-E90E7313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8E9FD-6540-4151-B39D-FAD812960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Pages>
  <Words>1430</Words>
  <Characters>8156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Cloud, Veronica</cp:lastModifiedBy>
  <cp:revision>20</cp:revision>
  <dcterms:created xsi:type="dcterms:W3CDTF">2019-06-11T16:33:00Z</dcterms:created>
  <dcterms:modified xsi:type="dcterms:W3CDTF">2019-07-03T21:56:00Z</dcterms:modified>
</cp:coreProperties>
</file>